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36C" w:rsidRPr="00C37A54" w:rsidRDefault="008F736C" w:rsidP="008F736C">
      <w:pPr>
        <w:pStyle w:val="NoSpacing"/>
        <w:bidi/>
        <w:jc w:val="center"/>
        <w:rPr>
          <w:rFonts w:ascii="Traditional Arabic" w:hAnsi="Traditional Arabic" w:cs="Traditional Arabic"/>
          <w:b/>
          <w:bCs/>
          <w:sz w:val="44"/>
          <w:szCs w:val="44"/>
          <w:rtl/>
          <w:lang w:bidi="ar-EG"/>
        </w:rPr>
      </w:pPr>
      <w:r w:rsidRPr="00C37A54">
        <w:rPr>
          <w:rFonts w:ascii="Traditional Arabic" w:hAnsi="Traditional Arabic" w:cs="Traditional Arabic" w:hint="cs"/>
          <w:b/>
          <w:bCs/>
          <w:sz w:val="44"/>
          <w:szCs w:val="44"/>
          <w:rtl/>
          <w:lang w:bidi="ar-EG"/>
        </w:rPr>
        <w:t xml:space="preserve">بنية </w:t>
      </w:r>
      <w:r w:rsidRPr="00C37A54">
        <w:rPr>
          <w:rFonts w:ascii="Traditional Arabic" w:hAnsi="Traditional Arabic" w:cs="Traditional Arabic"/>
          <w:b/>
          <w:bCs/>
          <w:sz w:val="44"/>
          <w:szCs w:val="44"/>
          <w:rtl/>
        </w:rPr>
        <w:t>الخبر والإنشاء</w:t>
      </w:r>
      <w:r w:rsidRPr="00C37A54">
        <w:rPr>
          <w:rFonts w:ascii="Traditional Arabic" w:hAnsi="Traditional Arabic" w:cs="Traditional Arabic"/>
          <w:b/>
          <w:bCs/>
          <w:sz w:val="44"/>
          <w:szCs w:val="44"/>
          <w:rtl/>
          <w:lang w:bidi="ar-EG"/>
        </w:rPr>
        <w:t xml:space="preserve"> في </w:t>
      </w:r>
      <w:r>
        <w:rPr>
          <w:rFonts w:ascii="Traditional Arabic" w:hAnsi="Traditional Arabic" w:cs="Traditional Arabic" w:hint="cs"/>
          <w:b/>
          <w:bCs/>
          <w:sz w:val="44"/>
          <w:szCs w:val="44"/>
          <w:rtl/>
          <w:lang w:bidi="ar-EG"/>
        </w:rPr>
        <w:t>حقل</w:t>
      </w:r>
      <w:r w:rsidRPr="00C37A54">
        <w:rPr>
          <w:rFonts w:ascii="Traditional Arabic" w:hAnsi="Traditional Arabic" w:cs="Traditional Arabic"/>
          <w:b/>
          <w:bCs/>
          <w:sz w:val="44"/>
          <w:szCs w:val="44"/>
          <w:rtl/>
          <w:lang w:bidi="ar-EG"/>
        </w:rPr>
        <w:t xml:space="preserve"> العلاقات الاجتماعية في القرآن الكريم</w:t>
      </w:r>
    </w:p>
    <w:p w:rsidR="008F736C" w:rsidRPr="00C37A54" w:rsidRDefault="008F736C" w:rsidP="008F736C">
      <w:pPr>
        <w:pStyle w:val="NoSpacing"/>
        <w:jc w:val="center"/>
        <w:rPr>
          <w:rFonts w:ascii="Traditional Arabic" w:hAnsi="Traditional Arabic" w:cs="Traditional Arabic"/>
          <w:b/>
          <w:bCs/>
          <w:sz w:val="44"/>
          <w:szCs w:val="44"/>
          <w:rtl/>
          <w:lang w:bidi="ar-EG"/>
        </w:rPr>
      </w:pPr>
      <w:proofErr w:type="spellStart"/>
      <w:r w:rsidRPr="00C37A54">
        <w:rPr>
          <w:rFonts w:ascii="Traditional Arabic" w:hAnsi="Traditional Arabic" w:cs="Traditional Arabic"/>
          <w:b/>
          <w:bCs/>
          <w:color w:val="000000"/>
          <w:sz w:val="26"/>
          <w:szCs w:val="26"/>
        </w:rPr>
        <w:t>Alfan</w:t>
      </w:r>
      <w:proofErr w:type="spellEnd"/>
      <w:r w:rsidRPr="00C37A54">
        <w:rPr>
          <w:rFonts w:ascii="Traditional Arabic" w:hAnsi="Traditional Arabic" w:cs="Traditional Arabic"/>
          <w:b/>
          <w:bCs/>
          <w:color w:val="000000"/>
          <w:sz w:val="26"/>
          <w:szCs w:val="26"/>
        </w:rPr>
        <w:t xml:space="preserve"> Putra</w:t>
      </w:r>
      <w:r w:rsidRPr="00C37A54">
        <w:rPr>
          <w:rFonts w:ascii="Traditional Arabic" w:hAnsi="Traditional Arabic" w:cs="Traditional Arabic"/>
          <w:b/>
          <w:bCs/>
          <w:color w:val="000000"/>
          <w:sz w:val="26"/>
          <w:szCs w:val="26"/>
        </w:rPr>
        <w:br/>
      </w:r>
      <w:r w:rsidRPr="00C37A54">
        <w:rPr>
          <w:rFonts w:ascii="Traditional Arabic" w:hAnsi="Traditional Arabic" w:cs="Traditional Arabic"/>
          <w:color w:val="000000"/>
          <w:sz w:val="26"/>
          <w:szCs w:val="26"/>
        </w:rPr>
        <w:t xml:space="preserve">Institut Agama Islam Negeri (IAIN) </w:t>
      </w:r>
      <w:proofErr w:type="spellStart"/>
      <w:r w:rsidRPr="00C37A54">
        <w:rPr>
          <w:rFonts w:ascii="Traditional Arabic" w:hAnsi="Traditional Arabic" w:cs="Traditional Arabic"/>
          <w:color w:val="000000"/>
          <w:sz w:val="26"/>
          <w:szCs w:val="26"/>
        </w:rPr>
        <w:t>Palopo</w:t>
      </w:r>
      <w:proofErr w:type="spellEnd"/>
      <w:r w:rsidRPr="00C37A54">
        <w:rPr>
          <w:rFonts w:ascii="Traditional Arabic" w:hAnsi="Traditional Arabic" w:cs="Traditional Arabic"/>
          <w:color w:val="000000"/>
          <w:sz w:val="26"/>
          <w:szCs w:val="26"/>
        </w:rPr>
        <w:br/>
        <w:t xml:space="preserve">E-mail: </w:t>
      </w:r>
      <w:r w:rsidRPr="00C37A54">
        <w:rPr>
          <w:rFonts w:ascii="Traditional Arabic" w:hAnsi="Traditional Arabic" w:cs="Traditional Arabic"/>
          <w:b/>
          <w:bCs/>
          <w:color w:val="0000FF"/>
          <w:sz w:val="28"/>
          <w:szCs w:val="28"/>
        </w:rPr>
        <w:t>muh_alfan_putra@iainpalopo.ac.id</w:t>
      </w:r>
    </w:p>
    <w:p w:rsidR="008F736C" w:rsidRPr="00C37A54" w:rsidRDefault="008F736C" w:rsidP="008F736C">
      <w:pPr>
        <w:pStyle w:val="NoSpacing"/>
        <w:bidi/>
        <w:jc w:val="center"/>
        <w:rPr>
          <w:rFonts w:ascii="Traditional Arabic" w:hAnsi="Traditional Arabic" w:cs="Traditional Arabic"/>
          <w:b/>
          <w:bCs/>
          <w:sz w:val="20"/>
          <w:szCs w:val="20"/>
          <w:rtl/>
          <w:lang w:bidi="ar-EG"/>
        </w:rPr>
      </w:pPr>
    </w:p>
    <w:p w:rsidR="008F736C" w:rsidRDefault="008F736C" w:rsidP="008F736C">
      <w:pPr>
        <w:pStyle w:val="NoSpacing"/>
        <w:bidi/>
        <w:jc w:val="center"/>
        <w:rPr>
          <w:rFonts w:ascii="Traditional Arabic" w:hAnsi="Traditional Arabic" w:cs="Traditional Arabic"/>
          <w:b/>
          <w:bCs/>
          <w:sz w:val="38"/>
          <w:szCs w:val="38"/>
          <w:rtl/>
          <w:lang w:bidi="ar-EG"/>
        </w:rPr>
      </w:pPr>
      <w:r w:rsidRPr="00C37A54">
        <w:rPr>
          <w:rFonts w:ascii="Traditional Arabic" w:hAnsi="Traditional Arabic" w:cs="Traditional Arabic" w:hint="cs"/>
          <w:b/>
          <w:bCs/>
          <w:sz w:val="38"/>
          <w:szCs w:val="38"/>
          <w:rtl/>
          <w:lang w:bidi="ar-EG"/>
        </w:rPr>
        <w:t>ملخص</w:t>
      </w:r>
    </w:p>
    <w:p w:rsidR="008F736C" w:rsidRDefault="008F736C" w:rsidP="008F736C">
      <w:pPr>
        <w:pStyle w:val="NoSpacing"/>
        <w:bidi/>
        <w:jc w:val="center"/>
        <w:rPr>
          <w:rFonts w:ascii="Traditional Arabic" w:hAnsi="Traditional Arabic" w:cs="Traditional Arabic"/>
          <w:sz w:val="28"/>
          <w:szCs w:val="28"/>
          <w:rtl/>
          <w:lang w:bidi="ar-EG"/>
        </w:rPr>
      </w:pPr>
    </w:p>
    <w:p w:rsidR="008F736C" w:rsidRDefault="008F736C" w:rsidP="008F736C">
      <w:pPr>
        <w:pStyle w:val="NoSpacing"/>
        <w:bidi/>
        <w:jc w:val="both"/>
        <w:rPr>
          <w:rFonts w:ascii="Lotus Linotype" w:hAnsi="Lotus Linotype" w:cs="Lotus Linotype"/>
          <w:sz w:val="28"/>
          <w:szCs w:val="28"/>
          <w:rtl/>
          <w:lang w:bidi="ar-EG"/>
        </w:rPr>
      </w:pPr>
      <w:r w:rsidRPr="00F42961">
        <w:rPr>
          <w:rFonts w:ascii="Lotus Linotype" w:hAnsi="Lotus Linotype" w:cs="Lotus Linotype"/>
          <w:sz w:val="28"/>
          <w:szCs w:val="28"/>
          <w:rtl/>
          <w:lang w:bidi="ar-EG"/>
        </w:rPr>
        <w:t>يكشف هذا البحث عن</w:t>
      </w:r>
      <w:r>
        <w:rPr>
          <w:rFonts w:ascii="Lotus Linotype" w:hAnsi="Lotus Linotype" w:cs="Lotus Linotype"/>
          <w:sz w:val="28"/>
          <w:szCs w:val="28"/>
          <w:lang w:bidi="ar-EG"/>
        </w:rPr>
        <w:t xml:space="preserve"> </w:t>
      </w:r>
      <w:r>
        <w:rPr>
          <w:rFonts w:ascii="Lotus Linotype" w:hAnsi="Lotus Linotype" w:cs="Lotus Linotype" w:hint="cs"/>
          <w:sz w:val="28"/>
          <w:szCs w:val="28"/>
          <w:rtl/>
          <w:lang w:bidi="ar-EG"/>
        </w:rPr>
        <w:t xml:space="preserve">بنية </w:t>
      </w:r>
      <w:r w:rsidRPr="00A71CA2">
        <w:rPr>
          <w:rFonts w:ascii="Lotus Linotype" w:hAnsi="Lotus Linotype" w:cs="Lotus Linotype"/>
          <w:sz w:val="28"/>
          <w:szCs w:val="28"/>
          <w:rtl/>
          <w:lang w:bidi="ar-EG"/>
        </w:rPr>
        <w:t xml:space="preserve">الخبر والإنشاء في القرآن الكريم في </w:t>
      </w:r>
      <w:r>
        <w:rPr>
          <w:rFonts w:ascii="Lotus Linotype" w:hAnsi="Lotus Linotype" w:cs="Lotus Linotype" w:hint="cs"/>
          <w:sz w:val="28"/>
          <w:szCs w:val="28"/>
          <w:rtl/>
          <w:lang w:bidi="ar-EG"/>
        </w:rPr>
        <w:t>حق</w:t>
      </w:r>
      <w:bookmarkStart w:id="0" w:name="_GoBack"/>
      <w:bookmarkEnd w:id="0"/>
      <w:r>
        <w:rPr>
          <w:rFonts w:ascii="Lotus Linotype" w:hAnsi="Lotus Linotype" w:cs="Lotus Linotype" w:hint="cs"/>
          <w:sz w:val="28"/>
          <w:szCs w:val="28"/>
          <w:rtl/>
          <w:lang w:bidi="ar-EG"/>
        </w:rPr>
        <w:t xml:space="preserve">ل </w:t>
      </w:r>
      <w:r w:rsidRPr="00A71CA2">
        <w:rPr>
          <w:rFonts w:ascii="Lotus Linotype" w:hAnsi="Lotus Linotype" w:cs="Lotus Linotype"/>
          <w:sz w:val="28"/>
          <w:szCs w:val="28"/>
          <w:rtl/>
          <w:lang w:bidi="ar-EG"/>
        </w:rPr>
        <w:t xml:space="preserve">العلاقات الاجتماعية </w:t>
      </w:r>
      <w:r w:rsidRPr="00FC1E70">
        <w:rPr>
          <w:rFonts w:ascii="Lotus Linotype" w:hAnsi="Lotus Linotype" w:cs="Lotus Linotype"/>
          <w:sz w:val="28"/>
          <w:szCs w:val="28"/>
          <w:rtl/>
          <w:lang w:bidi="ar-EG"/>
        </w:rPr>
        <w:t>باستخدام</w:t>
      </w:r>
      <w:r w:rsidRPr="00A71CA2">
        <w:rPr>
          <w:rFonts w:ascii="Lotus Linotype" w:hAnsi="Lotus Linotype" w:cs="Lotus Linotype"/>
          <w:sz w:val="28"/>
          <w:szCs w:val="28"/>
          <w:rtl/>
          <w:lang w:bidi="ar-EG"/>
        </w:rPr>
        <w:t xml:space="preserve"> المنهج التحليلي الوصفي. يتجلى هذا الأسلوب في عدة آيات قرآنية في </w:t>
      </w:r>
      <w:r>
        <w:rPr>
          <w:rFonts w:ascii="Lotus Linotype" w:hAnsi="Lotus Linotype" w:cs="Lotus Linotype" w:hint="cs"/>
          <w:sz w:val="28"/>
          <w:szCs w:val="28"/>
          <w:rtl/>
          <w:lang w:bidi="ar-EG"/>
        </w:rPr>
        <w:t>حقل</w:t>
      </w:r>
      <w:r w:rsidRPr="00A71CA2">
        <w:rPr>
          <w:rFonts w:ascii="Lotus Linotype" w:hAnsi="Lotus Linotype" w:cs="Lotus Linotype"/>
          <w:sz w:val="28"/>
          <w:szCs w:val="28"/>
          <w:rtl/>
          <w:lang w:bidi="ar-EG"/>
        </w:rPr>
        <w:t xml:space="preserve"> العلاقات الاجتماعية، حيث يتم إطلاق المعلومات بطريقة تخترق العقل وتترك انطباعًا قويًا لدى القارئ، مما يُعزز فهمه ويعمل على تأثيره الروحي. </w:t>
      </w:r>
      <w:r>
        <w:rPr>
          <w:rFonts w:ascii="Lotus Linotype" w:hAnsi="Lotus Linotype" w:cs="Lotus Linotype" w:hint="cs"/>
          <w:sz w:val="28"/>
          <w:szCs w:val="28"/>
          <w:rtl/>
          <w:lang w:bidi="ar-EG"/>
        </w:rPr>
        <w:t>و</w:t>
      </w:r>
      <w:r w:rsidRPr="00A71CA2">
        <w:rPr>
          <w:rFonts w:ascii="Lotus Linotype" w:hAnsi="Lotus Linotype" w:cs="Lotus Linotype"/>
          <w:sz w:val="28"/>
          <w:szCs w:val="28"/>
          <w:rtl/>
          <w:lang w:bidi="ar-EG"/>
        </w:rPr>
        <w:t>يكون هذا الأسلوب ذا أهمية بالغة، حيث يحث القرآن على بناء علاقات تقوم على العدل والإحسان، ويشجع على التفاعل الإيجابي مع أفراد المجتمع، مع التركيز على قيم التعاون والرحمة والتسامح.</w:t>
      </w:r>
      <w:r w:rsidRPr="00FC1E70">
        <w:rPr>
          <w:rFonts w:ascii="Lotus Linotype" w:hAnsi="Lotus Linotype" w:cs="Lotus Linotype"/>
          <w:sz w:val="28"/>
          <w:szCs w:val="28"/>
          <w:rtl/>
          <w:lang w:bidi="ar-EG"/>
        </w:rPr>
        <w:t xml:space="preserve"> </w:t>
      </w:r>
      <w:r>
        <w:rPr>
          <w:rFonts w:ascii="Lotus Linotype" w:hAnsi="Lotus Linotype" w:cs="Lotus Linotype" w:hint="cs"/>
          <w:sz w:val="28"/>
          <w:szCs w:val="28"/>
          <w:rtl/>
          <w:lang w:bidi="ar-EG"/>
        </w:rPr>
        <w:t xml:space="preserve">وبعد دراسة هذا البحث </w:t>
      </w:r>
      <w:r w:rsidRPr="00600140">
        <w:rPr>
          <w:rFonts w:ascii="Lotus Linotype" w:hAnsi="Lotus Linotype" w:cs="Lotus Linotype"/>
          <w:sz w:val="28"/>
          <w:szCs w:val="28"/>
          <w:rtl/>
          <w:lang w:bidi="ar-EG"/>
        </w:rPr>
        <w:t xml:space="preserve">توصلت هذه الدراسة إلى عدة نتائج مهمة. أولاً، تبين أن للخبر في اللغة ثلاثة جوانب رئيسية تتمثل في دخول الصدق أو الكذب، التصديق والتكذيب، وأهميته ككلام مفيد يضيف إلى الإيجاب أو النفي. وقد قام النظام بتصنيف الخبر إلى أنواع مختلفة، مثل الابتدائي، الطلبي، والإنكاري. ثانيًا، أظهرت الدراسة أهمية استخدام التوكيد وكلمة "إن" في الخبر في القرآن الكريم، مما يعزز الاهتمام ويظهر الضعف أو العجز في السياق. ثالثًا، تم استعراض كيف يتم استخدام </w:t>
      </w:r>
      <w:r>
        <w:rPr>
          <w:rFonts w:ascii="Lotus Linotype" w:hAnsi="Lotus Linotype" w:cs="Lotus Linotype" w:hint="cs"/>
          <w:sz w:val="28"/>
          <w:szCs w:val="28"/>
          <w:rtl/>
          <w:lang w:bidi="ar-EG"/>
        </w:rPr>
        <w:t xml:space="preserve">العلاقات الاجتماعية </w:t>
      </w:r>
      <w:r w:rsidRPr="00600140">
        <w:rPr>
          <w:rFonts w:ascii="Lotus Linotype" w:hAnsi="Lotus Linotype" w:cs="Lotus Linotype"/>
          <w:sz w:val="28"/>
          <w:szCs w:val="28"/>
          <w:rtl/>
          <w:lang w:bidi="ar-EG"/>
        </w:rPr>
        <w:t>القرآنية لتوضيح وتفسير الخبر، حيث تعكس التحديات البشرية وتقدم دروسًا قيمة. رابعًا، تم التركيز على الإنشاء في اللغة والاصطلاح، حيث يُعبّر عن الإيجاد ويُركب بطرق مختلفة، مع تصنيفه إلى إنشاء طلبي وإنشاء غير طلبي. وأخيرًا، تحدث الباحث عن الاستفهام كأسلوب لغوي يُستخدم للطلب من الآخرين، مع أمثلة من القرآن الكريم، بينما شدد على أهمية الأمر والنهي في اللغة والاصطلاح، مع التركيز على الترجي كمفهوم يعبر عن الأمل ويقاوم اليأس. تلك النتائج تسلط الضوء على التنوع والعمق الذي يتضمنه الاستخدام اللغوي والشكلي للخبر والإنشاء في القرآن الكريم</w:t>
      </w:r>
      <w:r>
        <w:rPr>
          <w:rFonts w:ascii="Lotus Linotype" w:hAnsi="Lotus Linotype" w:cs="Lotus Linotype" w:hint="cs"/>
          <w:sz w:val="28"/>
          <w:szCs w:val="28"/>
          <w:rtl/>
          <w:lang w:bidi="ar-EG"/>
        </w:rPr>
        <w:t xml:space="preserve"> خصوصا في حقل العلاقات الاجتماعية.</w:t>
      </w:r>
    </w:p>
    <w:p w:rsidR="002A73D9" w:rsidRDefault="002A73D9" w:rsidP="002A73D9">
      <w:pPr>
        <w:pStyle w:val="NoSpacing"/>
        <w:bidi/>
        <w:jc w:val="both"/>
        <w:rPr>
          <w:rFonts w:ascii="Lotus Linotype" w:hAnsi="Lotus Linotype" w:cs="Lotus Linotype"/>
          <w:sz w:val="28"/>
          <w:szCs w:val="28"/>
          <w:rtl/>
          <w:lang w:bidi="ar-EG"/>
        </w:rPr>
      </w:pPr>
    </w:p>
    <w:p w:rsidR="002A73D9" w:rsidRDefault="002A73D9" w:rsidP="002A73D9">
      <w:pPr>
        <w:pStyle w:val="NoSpacing"/>
        <w:bidi/>
        <w:jc w:val="both"/>
        <w:rPr>
          <w:rFonts w:ascii="Lotus Linotype" w:hAnsi="Lotus Linotype" w:cs="Lotus Linotype"/>
          <w:sz w:val="28"/>
          <w:szCs w:val="28"/>
          <w:rtl/>
          <w:lang w:bidi="ar-EG"/>
        </w:rPr>
      </w:pPr>
      <w:r w:rsidRPr="002A73D9">
        <w:rPr>
          <w:rFonts w:ascii="Lotus Linotype" w:hAnsi="Lotus Linotype" w:cs="Lotus Linotype" w:hint="cs"/>
          <w:b/>
          <w:bCs/>
          <w:sz w:val="28"/>
          <w:szCs w:val="28"/>
          <w:rtl/>
          <w:lang w:bidi="ar-EG"/>
        </w:rPr>
        <w:t>الكلمات المفتاحية:</w:t>
      </w:r>
      <w:r>
        <w:rPr>
          <w:rFonts w:ascii="Lotus Linotype" w:hAnsi="Lotus Linotype" w:cs="Lotus Linotype" w:hint="cs"/>
          <w:sz w:val="28"/>
          <w:szCs w:val="28"/>
          <w:rtl/>
          <w:lang w:bidi="ar-EG"/>
        </w:rPr>
        <w:t xml:space="preserve"> الخبر والإنشاء، العلاقات الاجتماعية، القرآن الكريم.</w:t>
      </w:r>
    </w:p>
    <w:p w:rsidR="008F736C" w:rsidRPr="00FC1E70" w:rsidRDefault="008F736C" w:rsidP="008F736C">
      <w:pPr>
        <w:pStyle w:val="NoSpacing"/>
        <w:bidi/>
        <w:jc w:val="both"/>
        <w:rPr>
          <w:rFonts w:ascii="Lotus Linotype" w:hAnsi="Lotus Linotype" w:cs="Lotus Linotype"/>
          <w:sz w:val="28"/>
          <w:szCs w:val="28"/>
          <w:rtl/>
          <w:lang w:bidi="ar-EG"/>
        </w:rPr>
      </w:pPr>
    </w:p>
    <w:p w:rsidR="001A3167" w:rsidRDefault="001A3167" w:rsidP="001A3167">
      <w:pPr>
        <w:pStyle w:val="NoSpacing"/>
        <w:jc w:val="center"/>
        <w:rPr>
          <w:rFonts w:cstheme="minorHAnsi"/>
          <w:b/>
          <w:bCs/>
          <w:sz w:val="24"/>
          <w:szCs w:val="24"/>
          <w:lang w:bidi="ar-EG"/>
        </w:rPr>
      </w:pPr>
      <w:r w:rsidRPr="001A3167">
        <w:rPr>
          <w:rFonts w:cstheme="minorHAnsi"/>
          <w:b/>
          <w:bCs/>
          <w:sz w:val="24"/>
          <w:szCs w:val="24"/>
          <w:lang w:bidi="ar-EG"/>
        </w:rPr>
        <w:lastRenderedPageBreak/>
        <w:t>PREDICATE STRUCTURE</w:t>
      </w:r>
      <w:r>
        <w:rPr>
          <w:rFonts w:cstheme="minorHAnsi"/>
          <w:b/>
          <w:bCs/>
          <w:sz w:val="24"/>
          <w:szCs w:val="24"/>
          <w:lang w:bidi="ar-EG"/>
        </w:rPr>
        <w:t xml:space="preserve"> </w:t>
      </w:r>
      <w:r w:rsidRPr="001A3167">
        <w:rPr>
          <w:rFonts w:cstheme="minorHAnsi"/>
          <w:b/>
          <w:bCs/>
          <w:i/>
          <w:iCs/>
          <w:sz w:val="24"/>
          <w:szCs w:val="24"/>
          <w:lang w:bidi="ar-EG"/>
        </w:rPr>
        <w:t>(KHABAR)</w:t>
      </w:r>
      <w:r w:rsidRPr="001A3167">
        <w:rPr>
          <w:rFonts w:cstheme="minorHAnsi"/>
          <w:b/>
          <w:bCs/>
          <w:sz w:val="24"/>
          <w:szCs w:val="24"/>
          <w:lang w:bidi="ar-EG"/>
        </w:rPr>
        <w:t xml:space="preserve"> AND CONSTRUCTION </w:t>
      </w:r>
      <w:r w:rsidRPr="001A3167">
        <w:rPr>
          <w:rFonts w:cstheme="minorHAnsi"/>
          <w:b/>
          <w:bCs/>
          <w:i/>
          <w:iCs/>
          <w:sz w:val="24"/>
          <w:szCs w:val="24"/>
          <w:lang w:bidi="ar-EG"/>
        </w:rPr>
        <w:t>(INSHA')</w:t>
      </w:r>
      <w:r>
        <w:rPr>
          <w:rFonts w:cstheme="minorHAnsi"/>
          <w:i/>
          <w:iCs/>
          <w:sz w:val="24"/>
          <w:szCs w:val="24"/>
          <w:lang w:bidi="ar-EG"/>
        </w:rPr>
        <w:t xml:space="preserve"> </w:t>
      </w:r>
      <w:r w:rsidRPr="001A3167">
        <w:rPr>
          <w:rFonts w:cstheme="minorHAnsi"/>
          <w:b/>
          <w:bCs/>
          <w:sz w:val="24"/>
          <w:szCs w:val="24"/>
          <w:lang w:bidi="ar-EG"/>
        </w:rPr>
        <w:t>IN THE FIELD OF SOCIAL RELATIONS IN THE HOLY QUR’AN</w:t>
      </w:r>
    </w:p>
    <w:p w:rsidR="001A3167" w:rsidRDefault="001A3167" w:rsidP="002A73D9">
      <w:pPr>
        <w:pStyle w:val="NoSpacing"/>
        <w:jc w:val="center"/>
        <w:rPr>
          <w:rFonts w:cstheme="minorHAnsi"/>
          <w:b/>
          <w:bCs/>
          <w:sz w:val="24"/>
          <w:szCs w:val="24"/>
          <w:lang w:bidi="ar-EG"/>
        </w:rPr>
      </w:pPr>
    </w:p>
    <w:p w:rsidR="002A73D9" w:rsidRDefault="002A73D9" w:rsidP="002A73D9">
      <w:pPr>
        <w:pStyle w:val="NoSpacing"/>
        <w:jc w:val="center"/>
        <w:rPr>
          <w:rFonts w:cstheme="minorHAnsi"/>
          <w:b/>
          <w:bCs/>
          <w:sz w:val="24"/>
          <w:szCs w:val="24"/>
          <w:lang w:bidi="ar-EG"/>
        </w:rPr>
      </w:pPr>
      <w:r w:rsidRPr="002A73D9">
        <w:rPr>
          <w:rFonts w:cstheme="minorHAnsi"/>
          <w:b/>
          <w:bCs/>
          <w:sz w:val="24"/>
          <w:szCs w:val="24"/>
          <w:lang w:bidi="ar-EG"/>
        </w:rPr>
        <w:t>ABSTRACT</w:t>
      </w:r>
    </w:p>
    <w:p w:rsidR="002A73D9" w:rsidRDefault="002A73D9" w:rsidP="002A73D9">
      <w:pPr>
        <w:pStyle w:val="NoSpacing"/>
        <w:jc w:val="center"/>
        <w:rPr>
          <w:rFonts w:cstheme="minorHAnsi"/>
          <w:b/>
          <w:bCs/>
          <w:sz w:val="24"/>
          <w:szCs w:val="24"/>
          <w:lang w:bidi="ar-EG"/>
        </w:rPr>
      </w:pPr>
    </w:p>
    <w:p w:rsidR="002A73D9" w:rsidRDefault="002A73D9" w:rsidP="001A3167">
      <w:pPr>
        <w:pStyle w:val="NoSpacing"/>
        <w:jc w:val="both"/>
        <w:rPr>
          <w:rFonts w:cstheme="minorHAnsi"/>
          <w:sz w:val="24"/>
          <w:szCs w:val="24"/>
          <w:lang w:bidi="ar-EG"/>
        </w:rPr>
      </w:pPr>
      <w:r w:rsidRPr="002A73D9">
        <w:rPr>
          <w:rFonts w:cstheme="minorHAnsi"/>
          <w:sz w:val="24"/>
          <w:szCs w:val="24"/>
          <w:lang w:bidi="ar-EG"/>
        </w:rPr>
        <w:t xml:space="preserve">This research reveals the structure of </w:t>
      </w:r>
      <w:r w:rsidR="001A3167" w:rsidRPr="001A3167">
        <w:rPr>
          <w:rFonts w:cstheme="minorHAnsi"/>
          <w:sz w:val="24"/>
          <w:szCs w:val="24"/>
          <w:lang w:bidi="ar-EG"/>
        </w:rPr>
        <w:t xml:space="preserve">predicate </w:t>
      </w:r>
      <w:r w:rsidRPr="002A73D9">
        <w:rPr>
          <w:rFonts w:cstheme="minorHAnsi"/>
          <w:sz w:val="24"/>
          <w:szCs w:val="24"/>
          <w:lang w:bidi="ar-EG"/>
        </w:rPr>
        <w:t>(</w:t>
      </w:r>
      <w:proofErr w:type="spellStart"/>
      <w:r w:rsidRPr="002A73D9">
        <w:rPr>
          <w:rFonts w:cstheme="minorHAnsi"/>
          <w:sz w:val="24"/>
          <w:szCs w:val="24"/>
          <w:lang w:bidi="ar-EG"/>
        </w:rPr>
        <w:t>khabar</w:t>
      </w:r>
      <w:proofErr w:type="spellEnd"/>
      <w:r w:rsidRPr="002A73D9">
        <w:rPr>
          <w:rFonts w:cstheme="minorHAnsi"/>
          <w:sz w:val="24"/>
          <w:szCs w:val="24"/>
          <w:lang w:bidi="ar-EG"/>
        </w:rPr>
        <w:t>) and construction (</w:t>
      </w:r>
      <w:proofErr w:type="spellStart"/>
      <w:r w:rsidRPr="002A73D9">
        <w:rPr>
          <w:rFonts w:cstheme="minorHAnsi"/>
          <w:sz w:val="24"/>
          <w:szCs w:val="24"/>
          <w:lang w:bidi="ar-EG"/>
        </w:rPr>
        <w:t>insha</w:t>
      </w:r>
      <w:proofErr w:type="spellEnd"/>
      <w:r w:rsidRPr="002A73D9">
        <w:rPr>
          <w:rFonts w:cstheme="minorHAnsi"/>
          <w:sz w:val="24"/>
          <w:szCs w:val="24"/>
          <w:lang w:bidi="ar-EG"/>
        </w:rPr>
        <w:t xml:space="preserve">') in the Quran within the field of social relations using the descriptive analytical approach. This style is evident in several Quranic verses related to social relationships, where information is presented in a manner that penetrates the mind and leaves a strong impression on the reader, enhancing their understanding and spiritual impact. This approach holds significant importance as the Quran encourages the establishment of relationships based on justice and benevolence, urging positive interaction within the community, emphasizing values of cooperation, compassion, and tolerance. After conducting this study, several important results were obtained. Firstly, the research illustrates that </w:t>
      </w:r>
      <w:r w:rsidR="001A3167" w:rsidRPr="001A3167">
        <w:rPr>
          <w:rFonts w:cstheme="minorHAnsi"/>
          <w:sz w:val="24"/>
          <w:szCs w:val="24"/>
          <w:lang w:bidi="ar-EG"/>
        </w:rPr>
        <w:t>predicate structure (</w:t>
      </w:r>
      <w:proofErr w:type="spellStart"/>
      <w:r w:rsidR="001A3167" w:rsidRPr="001A3167">
        <w:rPr>
          <w:rFonts w:cstheme="minorHAnsi"/>
          <w:sz w:val="24"/>
          <w:szCs w:val="24"/>
          <w:lang w:bidi="ar-EG"/>
        </w:rPr>
        <w:t>khabar</w:t>
      </w:r>
      <w:proofErr w:type="spellEnd"/>
      <w:r w:rsidR="001A3167" w:rsidRPr="001A3167">
        <w:rPr>
          <w:rFonts w:cstheme="minorHAnsi"/>
          <w:sz w:val="24"/>
          <w:szCs w:val="24"/>
          <w:lang w:bidi="ar-EG"/>
        </w:rPr>
        <w:t>)</w:t>
      </w:r>
      <w:r w:rsidR="001A3167">
        <w:rPr>
          <w:rFonts w:cstheme="minorHAnsi"/>
          <w:sz w:val="24"/>
          <w:szCs w:val="24"/>
          <w:lang w:bidi="ar-EG"/>
        </w:rPr>
        <w:t xml:space="preserve"> </w:t>
      </w:r>
      <w:r w:rsidRPr="002A73D9">
        <w:rPr>
          <w:rFonts w:cstheme="minorHAnsi"/>
          <w:sz w:val="24"/>
          <w:szCs w:val="24"/>
          <w:lang w:bidi="ar-EG"/>
        </w:rPr>
        <w:t>in language has three main aspects: truth or falsehood, affirmation and negation, and its significance as meaningful speech that adds either affirmation or negation. The system has categorized news into various types, such as primary, request-based, and denial-based. Secondly, the study highlights the importance of using emphasis and the word "</w:t>
      </w:r>
      <w:r w:rsidRPr="002A73D9">
        <w:rPr>
          <w:rFonts w:cstheme="minorHAnsi"/>
          <w:sz w:val="24"/>
          <w:szCs w:val="24"/>
          <w:rtl/>
          <w:lang w:bidi="ar-EG"/>
        </w:rPr>
        <w:t xml:space="preserve">إن" </w:t>
      </w:r>
      <w:r w:rsidRPr="002A73D9">
        <w:rPr>
          <w:rFonts w:cstheme="minorHAnsi"/>
          <w:sz w:val="24"/>
          <w:szCs w:val="24"/>
          <w:lang w:bidi="ar-EG"/>
        </w:rPr>
        <w:t xml:space="preserve">(in) in </w:t>
      </w:r>
      <w:proofErr w:type="spellStart"/>
      <w:r w:rsidR="001A3167" w:rsidRPr="001A3167">
        <w:rPr>
          <w:rFonts w:cstheme="minorHAnsi"/>
          <w:i/>
          <w:iCs/>
          <w:sz w:val="24"/>
          <w:szCs w:val="24"/>
          <w:lang w:bidi="ar-EG"/>
        </w:rPr>
        <w:t>khabar</w:t>
      </w:r>
      <w:proofErr w:type="spellEnd"/>
      <w:r w:rsidRPr="002A73D9">
        <w:rPr>
          <w:rFonts w:cstheme="minorHAnsi"/>
          <w:sz w:val="24"/>
          <w:szCs w:val="24"/>
          <w:lang w:bidi="ar-EG"/>
        </w:rPr>
        <w:t xml:space="preserve"> within the Quran, enhancing interest and revealing weakness or incapacity in the context. Thirdly, it reviews how Quranic social relationships are used to illustrate and interpret </w:t>
      </w:r>
      <w:proofErr w:type="spellStart"/>
      <w:r w:rsidR="001A3167" w:rsidRPr="001A3167">
        <w:rPr>
          <w:rFonts w:cstheme="minorHAnsi"/>
          <w:i/>
          <w:iCs/>
          <w:sz w:val="24"/>
          <w:szCs w:val="24"/>
          <w:lang w:bidi="ar-EG"/>
        </w:rPr>
        <w:t>khabar</w:t>
      </w:r>
      <w:proofErr w:type="spellEnd"/>
      <w:r w:rsidRPr="002A73D9">
        <w:rPr>
          <w:rFonts w:cstheme="minorHAnsi"/>
          <w:sz w:val="24"/>
          <w:szCs w:val="24"/>
          <w:lang w:bidi="ar-EG"/>
        </w:rPr>
        <w:t xml:space="preserve">, reflecting human challenges and offering valuable lessons. Fourthly, the focus is on construction in language and terminology, expressing invention and being constructed in various ways, categorized into request-based and non-request-based construction. Finally, the researcher discusses interrogation as a linguistic style used to request from others, providing examples from the Quran. The importance of command and prohibition in language and terminology is emphasized, with a focus on hope as a concept expressing optimism and resisting despair. These findings shed light on the linguistic and stylistic diversity and depth inherent in the use of </w:t>
      </w:r>
      <w:proofErr w:type="spellStart"/>
      <w:r w:rsidR="001A3167" w:rsidRPr="001A3167">
        <w:rPr>
          <w:rFonts w:cstheme="minorHAnsi"/>
          <w:i/>
          <w:iCs/>
          <w:sz w:val="24"/>
          <w:szCs w:val="24"/>
          <w:lang w:bidi="ar-EG"/>
        </w:rPr>
        <w:t>khabar</w:t>
      </w:r>
      <w:proofErr w:type="spellEnd"/>
      <w:r w:rsidR="001A3167" w:rsidRPr="002A73D9">
        <w:rPr>
          <w:rFonts w:cstheme="minorHAnsi"/>
          <w:sz w:val="24"/>
          <w:szCs w:val="24"/>
          <w:lang w:bidi="ar-EG"/>
        </w:rPr>
        <w:t xml:space="preserve"> </w:t>
      </w:r>
      <w:r w:rsidRPr="002A73D9">
        <w:rPr>
          <w:rFonts w:cstheme="minorHAnsi"/>
          <w:sz w:val="24"/>
          <w:szCs w:val="24"/>
          <w:lang w:bidi="ar-EG"/>
        </w:rPr>
        <w:t xml:space="preserve">and </w:t>
      </w:r>
      <w:proofErr w:type="spellStart"/>
      <w:r w:rsidR="001A3167" w:rsidRPr="001A3167">
        <w:rPr>
          <w:rFonts w:cstheme="minorHAnsi"/>
          <w:i/>
          <w:iCs/>
          <w:sz w:val="24"/>
          <w:szCs w:val="24"/>
          <w:lang w:bidi="ar-EG"/>
        </w:rPr>
        <w:t>insha</w:t>
      </w:r>
      <w:proofErr w:type="spellEnd"/>
      <w:r w:rsidR="001A3167" w:rsidRPr="001A3167">
        <w:rPr>
          <w:rFonts w:cstheme="minorHAnsi"/>
          <w:i/>
          <w:iCs/>
          <w:sz w:val="24"/>
          <w:szCs w:val="24"/>
          <w:lang w:bidi="ar-EG"/>
        </w:rPr>
        <w:t>'</w:t>
      </w:r>
      <w:r w:rsidR="001A3167">
        <w:rPr>
          <w:rFonts w:cstheme="minorHAnsi"/>
          <w:sz w:val="24"/>
          <w:szCs w:val="24"/>
          <w:lang w:bidi="ar-EG"/>
        </w:rPr>
        <w:t xml:space="preserve"> </w:t>
      </w:r>
      <w:r w:rsidRPr="002A73D9">
        <w:rPr>
          <w:rFonts w:cstheme="minorHAnsi"/>
          <w:sz w:val="24"/>
          <w:szCs w:val="24"/>
          <w:lang w:bidi="ar-EG"/>
        </w:rPr>
        <w:t>in the Quran, especially within the field of social relationships.</w:t>
      </w:r>
    </w:p>
    <w:p w:rsidR="002A73D9" w:rsidRDefault="002A73D9" w:rsidP="002A73D9">
      <w:pPr>
        <w:pStyle w:val="NoSpacing"/>
        <w:jc w:val="both"/>
        <w:rPr>
          <w:rFonts w:cstheme="minorHAnsi"/>
          <w:sz w:val="24"/>
          <w:szCs w:val="24"/>
          <w:lang w:bidi="ar-EG"/>
        </w:rPr>
      </w:pPr>
    </w:p>
    <w:p w:rsidR="002A73D9" w:rsidRDefault="002A73D9" w:rsidP="002A73D9">
      <w:pPr>
        <w:pStyle w:val="NoSpacing"/>
        <w:jc w:val="both"/>
        <w:rPr>
          <w:rFonts w:cstheme="minorHAnsi"/>
          <w:sz w:val="24"/>
          <w:szCs w:val="24"/>
          <w:lang w:bidi="ar-EG"/>
        </w:rPr>
      </w:pPr>
      <w:r w:rsidRPr="002A73D9">
        <w:rPr>
          <w:rFonts w:cstheme="minorHAnsi"/>
          <w:b/>
          <w:bCs/>
          <w:sz w:val="24"/>
          <w:szCs w:val="24"/>
          <w:lang w:bidi="ar-EG"/>
        </w:rPr>
        <w:t>Keywords</w:t>
      </w:r>
      <w:r w:rsidRPr="002A73D9">
        <w:rPr>
          <w:rFonts w:cstheme="minorHAnsi"/>
          <w:sz w:val="24"/>
          <w:szCs w:val="24"/>
          <w:lang w:bidi="ar-EG"/>
        </w:rPr>
        <w:t xml:space="preserve">: </w:t>
      </w:r>
      <w:proofErr w:type="spellStart"/>
      <w:r w:rsidRPr="002A73D9">
        <w:rPr>
          <w:rFonts w:cstheme="minorHAnsi"/>
          <w:i/>
          <w:iCs/>
          <w:sz w:val="24"/>
          <w:szCs w:val="24"/>
          <w:lang w:bidi="ar-EG"/>
        </w:rPr>
        <w:t>khabar</w:t>
      </w:r>
      <w:proofErr w:type="spellEnd"/>
      <w:r w:rsidRPr="002A73D9">
        <w:rPr>
          <w:rFonts w:cstheme="minorHAnsi"/>
          <w:sz w:val="24"/>
          <w:szCs w:val="24"/>
          <w:lang w:bidi="ar-EG"/>
        </w:rPr>
        <w:t xml:space="preserve"> and </w:t>
      </w:r>
      <w:proofErr w:type="spellStart"/>
      <w:r w:rsidRPr="002A73D9">
        <w:rPr>
          <w:rFonts w:cstheme="minorHAnsi"/>
          <w:i/>
          <w:iCs/>
          <w:sz w:val="24"/>
          <w:szCs w:val="24"/>
          <w:lang w:bidi="ar-EG"/>
        </w:rPr>
        <w:t>insha</w:t>
      </w:r>
      <w:proofErr w:type="spellEnd"/>
      <w:r w:rsidRPr="002A73D9">
        <w:rPr>
          <w:rFonts w:cstheme="minorHAnsi"/>
          <w:i/>
          <w:iCs/>
          <w:sz w:val="24"/>
          <w:szCs w:val="24"/>
          <w:lang w:bidi="ar-EG"/>
        </w:rPr>
        <w:t>'</w:t>
      </w:r>
      <w:r w:rsidRPr="002A73D9">
        <w:rPr>
          <w:rFonts w:cstheme="minorHAnsi"/>
          <w:sz w:val="24"/>
          <w:szCs w:val="24"/>
          <w:lang w:bidi="ar-EG"/>
        </w:rPr>
        <w:t>, social relations, the Holy Quran.</w:t>
      </w:r>
    </w:p>
    <w:p w:rsidR="002A73D9" w:rsidRDefault="002A73D9" w:rsidP="002A73D9">
      <w:pPr>
        <w:pStyle w:val="NoSpacing"/>
        <w:jc w:val="both"/>
        <w:rPr>
          <w:rFonts w:cstheme="minorHAnsi"/>
          <w:sz w:val="24"/>
          <w:szCs w:val="24"/>
          <w:lang w:bidi="ar-EG"/>
        </w:rPr>
      </w:pPr>
    </w:p>
    <w:p w:rsidR="002A73D9" w:rsidRPr="002A73D9" w:rsidRDefault="002A73D9" w:rsidP="002A73D9">
      <w:pPr>
        <w:pStyle w:val="NoSpacing"/>
        <w:jc w:val="both"/>
        <w:rPr>
          <w:rFonts w:ascii="Lotus Linotype" w:hAnsi="Lotus Linotype" w:cs="Lotus Linotype"/>
          <w:b/>
          <w:bCs/>
          <w:sz w:val="24"/>
          <w:szCs w:val="24"/>
          <w:rtl/>
          <w:lang w:bidi="ar-EG"/>
        </w:rPr>
      </w:pPr>
    </w:p>
    <w:p w:rsidR="001A3167" w:rsidRDefault="001A3167">
      <w:pPr>
        <w:bidi w:val="0"/>
        <w:spacing w:after="160" w:line="259" w:lineRule="auto"/>
        <w:rPr>
          <w:rFonts w:ascii="Lotus Linotype" w:hAnsi="Lotus Linotype" w:cs="Lotus Linotype"/>
          <w:b/>
          <w:bCs/>
          <w:sz w:val="30"/>
          <w:szCs w:val="30"/>
          <w:rtl/>
          <w:lang w:bidi="ar-EG"/>
        </w:rPr>
      </w:pPr>
      <w:r>
        <w:rPr>
          <w:rFonts w:ascii="Lotus Linotype" w:hAnsi="Lotus Linotype" w:cs="Lotus Linotype"/>
          <w:b/>
          <w:bCs/>
          <w:sz w:val="30"/>
          <w:szCs w:val="30"/>
          <w:rtl/>
          <w:lang w:bidi="ar-EG"/>
        </w:rPr>
        <w:br w:type="page"/>
      </w:r>
    </w:p>
    <w:p w:rsidR="008F736C" w:rsidRPr="00C37A54" w:rsidRDefault="008F736C" w:rsidP="002A73D9">
      <w:pPr>
        <w:pStyle w:val="NoSpacing"/>
        <w:bidi/>
        <w:rPr>
          <w:rFonts w:ascii="Lotus Linotype" w:hAnsi="Lotus Linotype" w:cs="Lotus Linotype"/>
          <w:b/>
          <w:bCs/>
          <w:sz w:val="30"/>
          <w:szCs w:val="30"/>
          <w:lang w:bidi="ar-EG"/>
        </w:rPr>
      </w:pPr>
      <w:r w:rsidRPr="00C37A54">
        <w:rPr>
          <w:rFonts w:ascii="Lotus Linotype" w:hAnsi="Lotus Linotype" w:cs="Lotus Linotype"/>
          <w:b/>
          <w:bCs/>
          <w:sz w:val="30"/>
          <w:szCs w:val="30"/>
          <w:rtl/>
          <w:lang w:bidi="ar-EG"/>
        </w:rPr>
        <w:lastRenderedPageBreak/>
        <w:t>المقدمة</w:t>
      </w:r>
    </w:p>
    <w:p w:rsidR="008F736C" w:rsidRPr="00C37A54" w:rsidRDefault="008F736C" w:rsidP="008F736C">
      <w:pPr>
        <w:pStyle w:val="NoSpacing"/>
        <w:bidi/>
        <w:ind w:firstLine="720"/>
        <w:jc w:val="both"/>
        <w:rPr>
          <w:rFonts w:ascii="Lotus Linotype" w:hAnsi="Lotus Linotype" w:cs="Lotus Linotype"/>
          <w:sz w:val="26"/>
          <w:szCs w:val="26"/>
          <w:rtl/>
          <w:lang w:bidi="ar-EG"/>
        </w:rPr>
      </w:pPr>
      <w:r w:rsidRPr="00C37A54">
        <w:rPr>
          <w:rFonts w:ascii="Lotus Linotype" w:hAnsi="Lotus Linotype" w:cs="Lotus Linotype"/>
          <w:sz w:val="26"/>
          <w:szCs w:val="26"/>
          <w:rtl/>
          <w:lang w:bidi="ar-EG"/>
        </w:rPr>
        <w:t>يُشير مصطلح "الخبر والإنشاء" في القرآن الكريم،</w:t>
      </w:r>
      <w:r w:rsidRPr="00C37A54">
        <w:rPr>
          <w:rFonts w:ascii="Lotus Linotype" w:hAnsi="Lotus Linotype" w:cs="Lotus Linotype" w:hint="cs"/>
          <w:sz w:val="26"/>
          <w:szCs w:val="26"/>
          <w:rtl/>
          <w:lang w:bidi="ar-EG"/>
        </w:rPr>
        <w:t xml:space="preserve"> </w:t>
      </w:r>
      <w:r w:rsidRPr="00C37A54">
        <w:rPr>
          <w:rFonts w:ascii="Lotus Linotype" w:hAnsi="Lotus Linotype" w:cs="Lotus Linotype"/>
          <w:sz w:val="26"/>
          <w:szCs w:val="26"/>
          <w:rtl/>
          <w:lang w:bidi="ar-EG"/>
        </w:rPr>
        <w:t xml:space="preserve">إلى أسلوب لفظي يتمثل في تقديم الأخبار بشكل </w:t>
      </w:r>
      <w:proofErr w:type="gramStart"/>
      <w:r w:rsidRPr="00C37A54">
        <w:rPr>
          <w:rFonts w:ascii="Lotus Linotype" w:hAnsi="Lotus Linotype" w:cs="Lotus Linotype"/>
          <w:sz w:val="26"/>
          <w:szCs w:val="26"/>
          <w:rtl/>
          <w:lang w:bidi="ar-EG"/>
        </w:rPr>
        <w:t>مفاجئ</w:t>
      </w:r>
      <w:r>
        <w:rPr>
          <w:rFonts w:ascii="Lotus Linotype" w:hAnsi="Lotus Linotype" w:cs="Lotus Linotype" w:hint="cs"/>
          <w:sz w:val="26"/>
          <w:szCs w:val="26"/>
          <w:rtl/>
          <w:lang w:bidi="ar-EG"/>
        </w:rPr>
        <w:t xml:space="preserve"> </w:t>
      </w:r>
      <w:r w:rsidRPr="00C37A54">
        <w:rPr>
          <w:rFonts w:ascii="Lotus Linotype" w:hAnsi="Lotus Linotype" w:cs="Lotus Linotype"/>
          <w:sz w:val="26"/>
          <w:szCs w:val="26"/>
          <w:rtl/>
          <w:lang w:bidi="ar-EG"/>
        </w:rPr>
        <w:t xml:space="preserve"> يلفت</w:t>
      </w:r>
      <w:proofErr w:type="gramEnd"/>
      <w:r w:rsidRPr="00C37A54">
        <w:rPr>
          <w:rFonts w:ascii="Lotus Linotype" w:hAnsi="Lotus Linotype" w:cs="Lotus Linotype"/>
          <w:sz w:val="26"/>
          <w:szCs w:val="26"/>
          <w:rtl/>
          <w:lang w:bidi="ar-EG"/>
        </w:rPr>
        <w:t xml:space="preserve"> انتباه المستمع أو القارئ. يُستخدم هذا الأسلوب في القرآن لتسليط الضوء على معاني هامة ورسائل قوية، ويعكس التأثير اللغوي والبلاغي الذي يمتاز به القرآن الكريم. يظهر هذا الأسلوب في عدة آيات قرآنية حيث يتم إطلاق المعلومات بطريقة تخترق العقل وتترك انطباعًا قويًا لدى القارئ، مما يعزز فهمه وتأثيره الروحي. وفيما يتعلق بالعلاقات الاجتماعية في القرآن الكريم، تُعَدّ ذلك أمرًا ذا أهمية كبيرة، حيث يحث القرآن على بناء علاقات قائمة على العدل والإحسان، ويشجع على التفاعل الإيجابي مع أفراد المجتمع، مع التركيز على قيم التعاون، والرحمة، والتسامح. يتم التأكيد على أهمية تقديم المساعدة للمحتاجين والفقراء، وبناء جسور التواصل الإيجابي في سبيل تعزيز الفهم وتعزيز السلام والخير في المجتمع.</w:t>
      </w:r>
    </w:p>
    <w:p w:rsidR="008F736C" w:rsidRPr="00C37A54" w:rsidRDefault="008F736C" w:rsidP="008F736C">
      <w:pPr>
        <w:pStyle w:val="NoSpacing"/>
        <w:bidi/>
        <w:ind w:firstLine="720"/>
        <w:jc w:val="both"/>
        <w:rPr>
          <w:rFonts w:ascii="Lotus Linotype" w:hAnsi="Lotus Linotype" w:cs="Lotus Linotype"/>
          <w:sz w:val="26"/>
          <w:szCs w:val="26"/>
          <w:rtl/>
          <w:lang w:bidi="ar-EG"/>
        </w:rPr>
      </w:pPr>
      <w:r w:rsidRPr="00C37A54">
        <w:rPr>
          <w:rFonts w:ascii="Lotus Linotype" w:hAnsi="Lotus Linotype" w:cs="Lotus Linotype" w:hint="cs"/>
          <w:sz w:val="26"/>
          <w:szCs w:val="26"/>
          <w:rtl/>
          <w:lang w:bidi="ar-EG"/>
        </w:rPr>
        <w:t>وب</w:t>
      </w:r>
      <w:r w:rsidRPr="00C37A54">
        <w:rPr>
          <w:rFonts w:ascii="Lotus Linotype" w:hAnsi="Lotus Linotype" w:cs="Lotus Linotype"/>
          <w:sz w:val="26"/>
          <w:szCs w:val="26"/>
          <w:rtl/>
          <w:lang w:bidi="ar-EG"/>
        </w:rPr>
        <w:t xml:space="preserve">تحقيق </w:t>
      </w:r>
      <w:r w:rsidRPr="00C37A54">
        <w:rPr>
          <w:rFonts w:ascii="Lotus Linotype" w:hAnsi="Lotus Linotype" w:cs="Lotus Linotype" w:hint="cs"/>
          <w:sz w:val="26"/>
          <w:szCs w:val="26"/>
          <w:rtl/>
          <w:lang w:bidi="ar-EG"/>
        </w:rPr>
        <w:t xml:space="preserve">هذا </w:t>
      </w:r>
      <w:r w:rsidRPr="00C37A54">
        <w:rPr>
          <w:rFonts w:ascii="Lotus Linotype" w:hAnsi="Lotus Linotype" w:cs="Lotus Linotype"/>
          <w:sz w:val="26"/>
          <w:szCs w:val="26"/>
          <w:rtl/>
          <w:lang w:bidi="ar-EG"/>
        </w:rPr>
        <w:t xml:space="preserve">البحث </w:t>
      </w:r>
      <w:r w:rsidRPr="00C37A54">
        <w:rPr>
          <w:rFonts w:ascii="Lotus Linotype" w:hAnsi="Lotus Linotype" w:cs="Lotus Linotype" w:hint="cs"/>
          <w:sz w:val="26"/>
          <w:szCs w:val="26"/>
          <w:rtl/>
          <w:lang w:bidi="ar-EG"/>
        </w:rPr>
        <w:t>بنية</w:t>
      </w:r>
      <w:r w:rsidRPr="00C37A54">
        <w:rPr>
          <w:rFonts w:ascii="Lotus Linotype" w:hAnsi="Lotus Linotype" w:cs="Lotus Linotype"/>
          <w:sz w:val="26"/>
          <w:szCs w:val="26"/>
          <w:rtl/>
          <w:lang w:bidi="ar-EG"/>
        </w:rPr>
        <w:t xml:space="preserve"> الخبر والإنشاء في القرآن </w:t>
      </w:r>
      <w:r w:rsidRPr="00C37A54">
        <w:rPr>
          <w:rFonts w:ascii="Lotus Linotype" w:hAnsi="Lotus Linotype" w:cs="Lotus Linotype" w:hint="cs"/>
          <w:sz w:val="26"/>
          <w:szCs w:val="26"/>
          <w:rtl/>
          <w:lang w:bidi="ar-EG"/>
        </w:rPr>
        <w:t xml:space="preserve">الكريم </w:t>
      </w:r>
      <w:r w:rsidRPr="00C37A54">
        <w:rPr>
          <w:rFonts w:ascii="Lotus Linotype" w:hAnsi="Lotus Linotype" w:cs="Lotus Linotype"/>
          <w:sz w:val="26"/>
          <w:szCs w:val="26"/>
          <w:rtl/>
          <w:lang w:bidi="ar-EG"/>
        </w:rPr>
        <w:t>يوفر فهمًا عميقًا لثراء وفرادة أسلوب اللغة المستخدم في ا</w:t>
      </w:r>
      <w:r w:rsidRPr="00C37A54">
        <w:rPr>
          <w:rFonts w:ascii="Lotus Linotype" w:hAnsi="Lotus Linotype" w:cs="Lotus Linotype" w:hint="cs"/>
          <w:sz w:val="26"/>
          <w:szCs w:val="26"/>
          <w:rtl/>
          <w:lang w:bidi="ar-EG"/>
        </w:rPr>
        <w:t>لقرآن الكريم</w:t>
      </w:r>
      <w:r w:rsidRPr="00C37A54">
        <w:rPr>
          <w:rFonts w:ascii="Lotus Linotype" w:hAnsi="Lotus Linotype" w:cs="Lotus Linotype"/>
          <w:sz w:val="26"/>
          <w:szCs w:val="26"/>
          <w:rtl/>
          <w:lang w:bidi="ar-EG"/>
        </w:rPr>
        <w:t xml:space="preserve">. يمكن أن يساعد فهم كيفية تقديم القرآن للأخبار وبناء الجمل ومؤثر في استيعاب المعاني الكامنة فيه. كما يمكن لهذا البحث أن يعزز المهارات اللغوية والتحليلية لتفسير الرسائل الإلهية. بالإضافة إلى ذلك، يمكن لدراسة أسلوب الخبر والإنشاء في القرآن </w:t>
      </w:r>
      <w:r w:rsidRPr="00C37A54">
        <w:rPr>
          <w:rFonts w:ascii="Lotus Linotype" w:hAnsi="Lotus Linotype" w:cs="Lotus Linotype" w:hint="cs"/>
          <w:sz w:val="26"/>
          <w:szCs w:val="26"/>
          <w:rtl/>
          <w:lang w:bidi="ar-EG"/>
        </w:rPr>
        <w:t xml:space="preserve">وخاصة في مجال العلاقات الاجتماعية </w:t>
      </w:r>
      <w:r w:rsidRPr="00C37A54">
        <w:rPr>
          <w:rFonts w:ascii="Lotus Linotype" w:hAnsi="Lotus Linotype" w:cs="Lotus Linotype"/>
          <w:sz w:val="26"/>
          <w:szCs w:val="26"/>
          <w:rtl/>
          <w:lang w:bidi="ar-EG"/>
        </w:rPr>
        <w:t>أن تفتح آفاقًا وتوسع رؤيتنا حول جمال وقوة بنية اللغة العربية المستخدمة في القرآن، مما يعزز مهاراتنا في فهم اللغة العربية ويمنح رؤية أعمق حول المعاني الروحية المتداولة في آيات القرآن.</w:t>
      </w:r>
    </w:p>
    <w:p w:rsidR="008F736C" w:rsidRPr="00C37A54" w:rsidRDefault="008F736C" w:rsidP="008F736C">
      <w:pPr>
        <w:pStyle w:val="NoSpacing"/>
        <w:bidi/>
        <w:ind w:firstLine="720"/>
        <w:jc w:val="both"/>
        <w:rPr>
          <w:rFonts w:ascii="Lotus Linotype" w:hAnsi="Lotus Linotype" w:cs="Lotus Linotype"/>
          <w:sz w:val="26"/>
          <w:szCs w:val="26"/>
          <w:rtl/>
          <w:lang w:bidi="ar-EG"/>
        </w:rPr>
      </w:pPr>
      <w:r w:rsidRPr="00C37A54">
        <w:rPr>
          <w:rFonts w:ascii="Lotus Linotype" w:hAnsi="Lotus Linotype" w:cs="Lotus Linotype"/>
          <w:sz w:val="26"/>
          <w:szCs w:val="26"/>
          <w:rtl/>
          <w:lang w:bidi="ar-EG"/>
        </w:rPr>
        <w:t>الرغبة البحثية في هذا السياق تتمثل في الحاجة إلى فهم أعمق لكيفية تأثير أسلوب "الخبر والإنشاء" في القرآن الكريم على الفهم والتأثير الروحي، خاصة في سياق العلاقات الاجتماعية. على الرغم من الإشارة إلى أهمية بناء العلاقات الاجتماعية على قيم العدل والإحسان، إلا أن البحث السابق لا يقدم تحليلاً عميقًا لكيفية تأثير هذا الأسلوب اللفظي على فهم المفاهيم الاجتماعية المدرجة في القرآن. هناك حاجة إلى استكشاف كيف يمكن أن يؤثر استخدام هذا الأسلوب على تشكيل وتعزيز الفهم الاجتماعي والقيم الإنسانية. بالإضافة إلى ذلك، يتيح تحليل بنية اللغة العربية في هذا السياق فرصة لفتح أفق جديد حول الفهم العميق للغة القرآن الكريم وكيف يمكن أن تلعب دورًا أساسيًا في تعزيز التواصل الاجتماعي والتفاعل الإيجابي في المجتمعات الإسلامية وغيرها. يبرز هذا البحث الفجوة في المعرفة حيال فهم الآثار الاجتماعية والروحية لاستخدام "الخبر والإنشاء" في القرآن الكريم، مما يوفر مساهمة فريدة وقيمة لتطوير الفهم العام للأسلوب اللغوي في القرآن وتأثيره الاجتماعي.</w:t>
      </w:r>
    </w:p>
    <w:p w:rsidR="008F736C" w:rsidRPr="00C37A54" w:rsidRDefault="008F736C" w:rsidP="008F736C">
      <w:pPr>
        <w:pStyle w:val="NoSpacing"/>
        <w:bidi/>
        <w:jc w:val="both"/>
        <w:rPr>
          <w:rFonts w:ascii="Lotus Linotype" w:hAnsi="Lotus Linotype" w:cs="Lotus Linotype"/>
          <w:b/>
          <w:bCs/>
          <w:sz w:val="26"/>
          <w:szCs w:val="26"/>
          <w:rtl/>
          <w:lang w:bidi="ar-EG"/>
        </w:rPr>
      </w:pPr>
    </w:p>
    <w:p w:rsidR="008F736C" w:rsidRPr="00C37A54" w:rsidRDefault="008F736C" w:rsidP="008F736C">
      <w:pPr>
        <w:pStyle w:val="NoSpacing"/>
        <w:bidi/>
        <w:jc w:val="both"/>
        <w:rPr>
          <w:rFonts w:ascii="Lotus Linotype" w:hAnsi="Lotus Linotype" w:cs="Lotus Linotype"/>
          <w:b/>
          <w:bCs/>
          <w:sz w:val="26"/>
          <w:szCs w:val="26"/>
          <w:rtl/>
          <w:lang w:bidi="ar-EG"/>
        </w:rPr>
      </w:pPr>
      <w:r w:rsidRPr="00C37A54">
        <w:rPr>
          <w:rFonts w:ascii="Lotus Linotype" w:hAnsi="Lotus Linotype" w:cs="Lotus Linotype" w:hint="cs"/>
          <w:b/>
          <w:bCs/>
          <w:sz w:val="26"/>
          <w:szCs w:val="26"/>
          <w:rtl/>
          <w:lang w:bidi="ar-EG"/>
        </w:rPr>
        <w:t>منهج البحث</w:t>
      </w:r>
    </w:p>
    <w:p w:rsidR="008F736C" w:rsidRPr="00C37A54" w:rsidRDefault="008F736C" w:rsidP="008F736C">
      <w:pPr>
        <w:pStyle w:val="NoSpacing"/>
        <w:bidi/>
        <w:ind w:firstLine="720"/>
        <w:jc w:val="both"/>
        <w:rPr>
          <w:rFonts w:ascii="Lotus Linotype" w:hAnsi="Lotus Linotype" w:cs="Lotus Linotype"/>
          <w:sz w:val="26"/>
          <w:szCs w:val="26"/>
          <w:rtl/>
          <w:lang w:bidi="ar-EG"/>
        </w:rPr>
      </w:pPr>
      <w:r w:rsidRPr="00C37A54">
        <w:rPr>
          <w:rFonts w:ascii="Lotus Linotype" w:hAnsi="Lotus Linotype" w:cs="Lotus Linotype"/>
          <w:sz w:val="26"/>
          <w:szCs w:val="26"/>
          <w:rtl/>
          <w:lang w:bidi="ar-EG"/>
        </w:rPr>
        <w:t>م</w:t>
      </w:r>
      <w:r w:rsidRPr="00C37A54">
        <w:rPr>
          <w:rFonts w:ascii="Lotus Linotype" w:hAnsi="Lotus Linotype" w:cs="Lotus Linotype" w:hint="cs"/>
          <w:sz w:val="26"/>
          <w:szCs w:val="26"/>
          <w:rtl/>
          <w:lang w:bidi="ar-EG"/>
        </w:rPr>
        <w:t>ن</w:t>
      </w:r>
      <w:r w:rsidRPr="00C37A54">
        <w:rPr>
          <w:rFonts w:ascii="Lotus Linotype" w:hAnsi="Lotus Linotype" w:cs="Lotus Linotype"/>
          <w:sz w:val="26"/>
          <w:szCs w:val="26"/>
          <w:rtl/>
          <w:lang w:bidi="ar-EG"/>
        </w:rPr>
        <w:t xml:space="preserve">هج البحث </w:t>
      </w:r>
      <w:r w:rsidRPr="00C37A54">
        <w:rPr>
          <w:rFonts w:ascii="Lotus Linotype" w:hAnsi="Lotus Linotype" w:cs="Lotus Linotype" w:hint="cs"/>
          <w:sz w:val="26"/>
          <w:szCs w:val="26"/>
          <w:rtl/>
          <w:lang w:bidi="ar-EG"/>
        </w:rPr>
        <w:t xml:space="preserve">المستخدم في </w:t>
      </w:r>
      <w:r w:rsidRPr="00C37A54">
        <w:rPr>
          <w:rFonts w:ascii="Lotus Linotype" w:hAnsi="Lotus Linotype" w:cs="Lotus Linotype"/>
          <w:sz w:val="26"/>
          <w:szCs w:val="26"/>
          <w:rtl/>
          <w:lang w:bidi="ar-EG"/>
        </w:rPr>
        <w:t>كتابة هذا البحث فهو</w:t>
      </w:r>
      <w:r w:rsidRPr="00C37A54">
        <w:rPr>
          <w:rFonts w:ascii="Lotus Linotype" w:hAnsi="Lotus Linotype" w:cs="Lotus Linotype" w:hint="cs"/>
          <w:sz w:val="26"/>
          <w:szCs w:val="26"/>
          <w:rtl/>
          <w:lang w:bidi="ar-EG"/>
        </w:rPr>
        <w:t xml:space="preserve"> </w:t>
      </w:r>
      <w:r w:rsidRPr="00C37A54">
        <w:rPr>
          <w:rFonts w:ascii="Lotus Linotype" w:hAnsi="Lotus Linotype" w:cs="Lotus Linotype"/>
          <w:sz w:val="26"/>
          <w:szCs w:val="26"/>
          <w:rtl/>
          <w:lang w:bidi="ar-EG"/>
        </w:rPr>
        <w:t xml:space="preserve">المنهج التحليلي الوصفي، يتم توظيف </w:t>
      </w:r>
      <w:r w:rsidRPr="00C37A54">
        <w:rPr>
          <w:rFonts w:ascii="Lotus Linotype" w:hAnsi="Lotus Linotype" w:cs="Lotus Linotype" w:hint="cs"/>
          <w:sz w:val="26"/>
          <w:szCs w:val="26"/>
          <w:rtl/>
          <w:lang w:bidi="ar-EG"/>
        </w:rPr>
        <w:t>هذا المنهج</w:t>
      </w:r>
      <w:r w:rsidRPr="00C37A54">
        <w:rPr>
          <w:rFonts w:ascii="Lotus Linotype" w:hAnsi="Lotus Linotype" w:cs="Lotus Linotype"/>
          <w:sz w:val="26"/>
          <w:szCs w:val="26"/>
          <w:rtl/>
          <w:lang w:bidi="ar-EG"/>
        </w:rPr>
        <w:t xml:space="preserve"> لفحص "الخبر والإنشاء" في القرآن الكريم</w:t>
      </w:r>
      <w:r w:rsidRPr="00C37A54">
        <w:rPr>
          <w:rFonts w:ascii="Lotus Linotype" w:hAnsi="Lotus Linotype" w:cs="Lotus Linotype" w:hint="cs"/>
          <w:sz w:val="26"/>
          <w:szCs w:val="26"/>
          <w:rtl/>
          <w:lang w:bidi="ar-EG"/>
        </w:rPr>
        <w:t xml:space="preserve"> في حقل العلاقات الاجتماعية</w:t>
      </w:r>
      <w:r w:rsidRPr="00C37A54">
        <w:rPr>
          <w:rFonts w:ascii="Lotus Linotype" w:hAnsi="Lotus Linotype" w:cs="Lotus Linotype"/>
          <w:sz w:val="26"/>
          <w:szCs w:val="26"/>
          <w:rtl/>
          <w:lang w:bidi="ar-EG"/>
        </w:rPr>
        <w:t xml:space="preserve">. </w:t>
      </w:r>
    </w:p>
    <w:p w:rsidR="008F736C" w:rsidRDefault="008F736C" w:rsidP="008F736C">
      <w:pPr>
        <w:pStyle w:val="NoSpacing"/>
        <w:bidi/>
        <w:rPr>
          <w:rFonts w:ascii="Lotus Linotype" w:eastAsia="Calibri" w:hAnsi="Lotus Linotype" w:cs="Lotus Linotype" w:hint="cs"/>
          <w:b/>
          <w:bCs/>
          <w:sz w:val="26"/>
          <w:szCs w:val="26"/>
          <w:rtl/>
          <w:lang w:bidi="ar-EG"/>
        </w:rPr>
      </w:pPr>
    </w:p>
    <w:p w:rsidR="008F736C" w:rsidRPr="00C37A54" w:rsidRDefault="008F736C" w:rsidP="008F736C">
      <w:pPr>
        <w:pStyle w:val="NoSpacing"/>
        <w:bidi/>
        <w:rPr>
          <w:rFonts w:ascii="Lotus Linotype" w:eastAsia="Calibri" w:hAnsi="Lotus Linotype" w:cs="Lotus Linotype"/>
          <w:b/>
          <w:bCs/>
          <w:sz w:val="26"/>
          <w:szCs w:val="26"/>
          <w:rtl/>
        </w:rPr>
      </w:pPr>
      <w:r w:rsidRPr="00C37A54">
        <w:rPr>
          <w:rFonts w:ascii="Lotus Linotype" w:eastAsia="Calibri" w:hAnsi="Lotus Linotype" w:cs="Lotus Linotype" w:hint="cs"/>
          <w:b/>
          <w:bCs/>
          <w:sz w:val="26"/>
          <w:szCs w:val="26"/>
          <w:rtl/>
        </w:rPr>
        <w:lastRenderedPageBreak/>
        <w:t>عرض البيانات وتحليل</w:t>
      </w:r>
    </w:p>
    <w:p w:rsidR="008F736C" w:rsidRPr="00C37A54" w:rsidRDefault="008F736C" w:rsidP="008F736C">
      <w:pPr>
        <w:pStyle w:val="Heading3"/>
        <w:rPr>
          <w:rFonts w:ascii="Lotus Linotype" w:eastAsia="Calibri" w:hAnsi="Lotus Linotype" w:cs="Lotus Linotype"/>
          <w:b/>
          <w:bCs/>
          <w:color w:val="auto"/>
          <w:sz w:val="26"/>
          <w:szCs w:val="26"/>
        </w:rPr>
      </w:pPr>
      <w:bookmarkStart w:id="1" w:name="_Toc524862089"/>
      <w:bookmarkStart w:id="2" w:name="_Toc525132781"/>
      <w:bookmarkStart w:id="3" w:name="_Toc530762615"/>
      <w:r w:rsidRPr="00C37A54">
        <w:rPr>
          <w:rFonts w:ascii="Lotus Linotype" w:eastAsia="Calibri" w:hAnsi="Lotus Linotype" w:cs="Lotus Linotype"/>
          <w:b/>
          <w:bCs/>
          <w:color w:val="auto"/>
          <w:sz w:val="26"/>
          <w:szCs w:val="26"/>
          <w:rtl/>
        </w:rPr>
        <w:t>أولاً: الخبر</w:t>
      </w:r>
      <w:bookmarkEnd w:id="1"/>
      <w:bookmarkEnd w:id="2"/>
      <w:bookmarkEnd w:id="3"/>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sz w:val="26"/>
          <w:szCs w:val="26"/>
          <w:rtl/>
          <w:lang w:bidi="ar-EG"/>
        </w:rPr>
        <w:t xml:space="preserve">قال الرازي </w:t>
      </w:r>
      <w:r w:rsidRPr="00C37A54">
        <w:rPr>
          <w:rFonts w:ascii="Lotus Linotype" w:eastAsia="Calibri" w:hAnsi="Lotus Linotype" w:cs="Lotus Linotype"/>
          <w:sz w:val="20"/>
          <w:szCs w:val="20"/>
          <w:rtl/>
          <w:lang w:bidi="ar-EG"/>
        </w:rPr>
        <w:t>(المتوفى: 606هـ)</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sz w:val="26"/>
          <w:szCs w:val="26"/>
          <w:rtl/>
          <w:lang w:bidi="ar-EG"/>
        </w:rPr>
        <w:t>في المحصول: ذكروا في حده أمورا ثلاثة</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sz w:val="26"/>
          <w:szCs w:val="26"/>
          <w:rtl/>
          <w:lang w:bidi="ar-EG"/>
        </w:rPr>
        <w:t>الأول: أنه الذي يدخله الصدق أو الكذب</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sz w:val="26"/>
          <w:szCs w:val="26"/>
          <w:rtl/>
          <w:lang w:bidi="ar-EG"/>
        </w:rPr>
        <w:t>والثاني: أنه الذي يحتمل التصديق والتكذي</w:t>
      </w:r>
      <w:r w:rsidRPr="00C37A54">
        <w:rPr>
          <w:rFonts w:ascii="Lotus Linotype" w:eastAsia="Calibri" w:hAnsi="Lotus Linotype" w:cs="Lotus Linotype" w:hint="cs"/>
          <w:sz w:val="26"/>
          <w:szCs w:val="26"/>
          <w:rtl/>
          <w:lang w:bidi="ar-EG"/>
        </w:rPr>
        <w:t>ب.</w:t>
      </w:r>
      <w:r w:rsidRPr="00C37A54">
        <w:rPr>
          <w:rFonts w:ascii="Lotus Linotype" w:eastAsia="Calibri" w:hAnsi="Lotus Linotype" w:cs="Lotus Linotype"/>
          <w:sz w:val="26"/>
          <w:szCs w:val="26"/>
          <w:lang w:bidi="ar-EG"/>
        </w:rPr>
        <w:t xml:space="preserve"> </w:t>
      </w:r>
      <w:r w:rsidRPr="00C37A54">
        <w:rPr>
          <w:rFonts w:ascii="Lotus Linotype" w:eastAsia="Calibri" w:hAnsi="Lotus Linotype" w:cs="Lotus Linotype"/>
          <w:sz w:val="26"/>
          <w:szCs w:val="26"/>
          <w:rtl/>
          <w:lang w:bidi="ar-EG"/>
        </w:rPr>
        <w:t>والثالث: ما ذكره أبو الحسين البصري</w:t>
      </w:r>
      <w:r w:rsidRPr="00C37A54">
        <w:rPr>
          <w:sz w:val="14"/>
          <w:szCs w:val="14"/>
          <w:rtl/>
        </w:rPr>
        <w:t xml:space="preserve"> </w:t>
      </w:r>
      <w:r w:rsidRPr="00C37A54">
        <w:rPr>
          <w:rFonts w:ascii="Lotus Linotype" w:eastAsia="Calibri" w:hAnsi="Lotus Linotype" w:cs="Lotus Linotype"/>
          <w:sz w:val="20"/>
          <w:szCs w:val="20"/>
          <w:rtl/>
          <w:lang w:bidi="ar-EG"/>
        </w:rPr>
        <w:t>(</w:t>
      </w:r>
      <w:r w:rsidRPr="00C37A54">
        <w:rPr>
          <w:rFonts w:ascii="Lotus Linotype" w:eastAsia="Calibri" w:hAnsi="Lotus Linotype" w:cs="Lotus Linotype" w:hint="cs"/>
          <w:sz w:val="20"/>
          <w:szCs w:val="20"/>
          <w:rtl/>
          <w:lang w:bidi="ar-EG"/>
        </w:rPr>
        <w:t>المتوفى:</w:t>
      </w:r>
      <w:r w:rsidRPr="00C37A54">
        <w:rPr>
          <w:rFonts w:ascii="Lotus Linotype" w:eastAsia="Calibri" w:hAnsi="Lotus Linotype" w:cs="Lotus Linotype"/>
          <w:sz w:val="20"/>
          <w:szCs w:val="20"/>
          <w:rtl/>
          <w:lang w:bidi="ar-EG"/>
        </w:rPr>
        <w:t>436هـ)</w:t>
      </w:r>
      <w:r w:rsidRPr="00C37A54">
        <w:rPr>
          <w:rFonts w:ascii="Lotus Linotype" w:eastAsia="Calibri" w:hAnsi="Lotus Linotype" w:cs="Lotus Linotype"/>
          <w:sz w:val="26"/>
          <w:szCs w:val="26"/>
          <w:rtl/>
          <w:lang w:bidi="ar-EG"/>
        </w:rPr>
        <w:t xml:space="preserve"> أنه كلام مفيد بنفسه إضافة أمر من الأمور إلى أمر من الأمور نفيا أو إثباتا، قال: واحترزنا بقولنا: بنفسه عن الأمر، فإنه يفيد وجوب الفعل، لكن لا بنفسه</w:t>
      </w:r>
      <w:r w:rsidRPr="00C37A54">
        <w:rPr>
          <w:rFonts w:ascii="Lotus Linotype" w:eastAsia="Calibri" w:hAnsi="Lotus Linotype" w:cs="Lotus Linotype" w:hint="cs"/>
          <w:sz w:val="26"/>
          <w:szCs w:val="26"/>
          <w:rtl/>
          <w:lang w:bidi="ar-EG"/>
        </w:rPr>
        <w:t>؛</w:t>
      </w:r>
      <w:r w:rsidRPr="00C37A54">
        <w:rPr>
          <w:rFonts w:ascii="Lotus Linotype" w:eastAsia="Calibri" w:hAnsi="Lotus Linotype" w:cs="Lotus Linotype"/>
          <w:sz w:val="26"/>
          <w:szCs w:val="26"/>
          <w:rtl/>
          <w:lang w:bidi="ar-EG"/>
        </w:rPr>
        <w:t xml:space="preserve"> لأن ماهية الأمر استدعاء الفعل، والصيغة لا تفيد إلا هذا القدر، ثم إنها تفيد كون الفعل واجبا تبعا لذلك، وكذلك القول في دلالة النهي على قبح الفعل</w:t>
      </w:r>
      <w:r w:rsidRPr="00C37A54">
        <w:rPr>
          <w:rFonts w:ascii="Lotus Linotype" w:eastAsia="Calibri" w:hAnsi="Lotus Linotype" w:cs="Lotus Linotype" w:hint="cs"/>
          <w:sz w:val="26"/>
          <w:szCs w:val="26"/>
          <w:rtl/>
          <w:lang w:bidi="ar-EG"/>
        </w:rPr>
        <w:t xml:space="preserve">. </w:t>
      </w:r>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hint="cs"/>
          <w:sz w:val="26"/>
          <w:szCs w:val="26"/>
          <w:rtl/>
          <w:lang w:bidi="ar-EG"/>
        </w:rPr>
        <w:t>وذهب النظام إلى أن الصدق ما يوافق الاعتقاد (اعتقاد المتكلم)، والكذب ما خالف الاعتقاد، وإن تنافيا مع الواقع. أما الجاحظ فقسم الخبر إلى أقسام ثلاثة: فهناك خبر صادق وهناك خبر كذب، وثالث لا يوصف بالصدق ولا الكذب فالصدق ما طابق الواقع والاعتقاد معا. والكذب ما خالف الواقع والاعتقاد معا. أما ما طابق الواقع وخالف الاعتقاد (والعكس)، ويقول الجاحظ: هذا لا نسميه صدقا ولا كذبا</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1"/>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hint="cs"/>
          <w:sz w:val="26"/>
          <w:szCs w:val="26"/>
          <w:rtl/>
          <w:lang w:bidi="ar-EG"/>
        </w:rPr>
        <w:t xml:space="preserve">. </w:t>
      </w:r>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hint="cs"/>
          <w:sz w:val="26"/>
          <w:szCs w:val="26"/>
          <w:rtl/>
          <w:lang w:bidi="ar-EG"/>
        </w:rPr>
        <w:t>وقد يجعل العلماء الخبر ثلاثة أضرب: الابتدائي، والطلبي، والإنكاري، وفيما يلي بيان كل منها:</w:t>
      </w:r>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p>
    <w:p w:rsidR="008F736C" w:rsidRPr="00C37A54" w:rsidRDefault="008F736C" w:rsidP="008F736C">
      <w:pPr>
        <w:pStyle w:val="Heading3"/>
        <w:ind w:left="360"/>
        <w:rPr>
          <w:rFonts w:ascii="Lotus Linotype" w:eastAsia="Calibri" w:hAnsi="Lotus Linotype" w:cs="Lotus Linotype"/>
          <w:b/>
          <w:bCs/>
          <w:color w:val="auto"/>
          <w:sz w:val="26"/>
          <w:szCs w:val="26"/>
          <w:rtl/>
          <w:lang w:bidi="ar-EG"/>
        </w:rPr>
      </w:pPr>
      <w:bookmarkStart w:id="4" w:name="_Toc524862090"/>
      <w:bookmarkStart w:id="5" w:name="_Toc525132782"/>
      <w:bookmarkStart w:id="6" w:name="_Toc530762616"/>
      <w:r w:rsidRPr="00C37A54">
        <w:rPr>
          <w:rFonts w:ascii="Lotus Linotype" w:eastAsia="Calibri" w:hAnsi="Lotus Linotype" w:cs="Lotus Linotype" w:hint="cs"/>
          <w:b/>
          <w:bCs/>
          <w:color w:val="auto"/>
          <w:sz w:val="26"/>
          <w:szCs w:val="26"/>
          <w:rtl/>
          <w:lang w:bidi="ar-EG"/>
        </w:rPr>
        <w:t>(1)</w:t>
      </w:r>
      <w:r w:rsidRPr="00C37A54">
        <w:rPr>
          <w:rFonts w:ascii="Lotus Linotype" w:eastAsia="Calibri" w:hAnsi="Lotus Linotype" w:cs="Lotus Linotype"/>
          <w:b/>
          <w:bCs/>
          <w:color w:val="auto"/>
          <w:sz w:val="26"/>
          <w:szCs w:val="26"/>
          <w:rtl/>
          <w:lang w:bidi="ar-EG"/>
        </w:rPr>
        <w:t xml:space="preserve"> </w:t>
      </w:r>
      <w:r w:rsidRPr="00C37A54">
        <w:rPr>
          <w:rFonts w:ascii="Lotus Linotype" w:eastAsia="Calibri" w:hAnsi="Lotus Linotype" w:cs="Lotus Linotype" w:hint="cs"/>
          <w:b/>
          <w:bCs/>
          <w:color w:val="auto"/>
          <w:sz w:val="26"/>
          <w:szCs w:val="26"/>
          <w:rtl/>
          <w:lang w:bidi="ar-EG"/>
        </w:rPr>
        <w:t>ال</w:t>
      </w:r>
      <w:r w:rsidRPr="00C37A54">
        <w:rPr>
          <w:rFonts w:ascii="Lotus Linotype" w:eastAsia="Calibri" w:hAnsi="Lotus Linotype" w:cs="Lotus Linotype"/>
          <w:b/>
          <w:bCs/>
          <w:color w:val="auto"/>
          <w:sz w:val="26"/>
          <w:szCs w:val="26"/>
          <w:rtl/>
          <w:lang w:bidi="ar-EG"/>
        </w:rPr>
        <w:t>ابتدائي</w:t>
      </w:r>
      <w:bookmarkEnd w:id="4"/>
      <w:bookmarkEnd w:id="5"/>
      <w:bookmarkEnd w:id="6"/>
    </w:p>
    <w:p w:rsidR="008F736C" w:rsidRPr="00C37A54" w:rsidRDefault="008F736C" w:rsidP="008F736C">
      <w:pPr>
        <w:spacing w:after="0" w:line="240" w:lineRule="auto"/>
        <w:ind w:firstLine="720"/>
        <w:jc w:val="both"/>
        <w:rPr>
          <w:rFonts w:ascii="Lotus Linotype" w:eastAsia="Calibri" w:hAnsi="Lotus Linotype" w:cs="Lotus Linotype"/>
          <w:sz w:val="20"/>
          <w:szCs w:val="20"/>
          <w:rtl/>
          <w:lang w:bidi="ar-EG"/>
        </w:rPr>
      </w:pPr>
      <w:r w:rsidRPr="00C37A54">
        <w:rPr>
          <w:rFonts w:ascii="Lotus Linotype" w:eastAsia="Calibri" w:hAnsi="Lotus Linotype" w:cs="Lotus Linotype"/>
          <w:sz w:val="26"/>
          <w:szCs w:val="26"/>
          <w:rtl/>
          <w:lang w:bidi="ar-EG"/>
        </w:rPr>
        <w:t>وهو الخبر الموجه لمخاطب خالي الذهن، فهنا يوجه الكلام إليه خالياً من كل مؤكد تناسبا مع خلو ذهنه من الخبر</w:t>
      </w:r>
      <w:r w:rsidRPr="00C37A54">
        <w:rPr>
          <w:rFonts w:ascii="Lotus Linotype" w:eastAsia="Calibri" w:hAnsi="Lotus Linotype" w:cs="Lotus Linotype" w:hint="cs"/>
          <w:sz w:val="26"/>
          <w:szCs w:val="26"/>
          <w:rtl/>
          <w:lang w:bidi="ar-EG"/>
        </w:rPr>
        <w:t xml:space="preserve">. لقد ورد هذا النوع من الخبر في القرآن الكريم </w:t>
      </w:r>
      <w:r w:rsidRPr="00C37A54">
        <w:rPr>
          <w:rFonts w:ascii="Lotus Linotype" w:eastAsia="Calibri" w:hAnsi="Lotus Linotype" w:cs="Lotus Linotype"/>
          <w:sz w:val="26"/>
          <w:szCs w:val="26"/>
          <w:rtl/>
          <w:lang w:bidi="ar-EG"/>
        </w:rPr>
        <w:t xml:space="preserve">ومن </w:t>
      </w:r>
      <w:r w:rsidRPr="00C37A54">
        <w:rPr>
          <w:rFonts w:ascii="Lotus Linotype" w:eastAsia="Calibri" w:hAnsi="Lotus Linotype" w:cs="Lotus Linotype" w:hint="cs"/>
          <w:sz w:val="26"/>
          <w:szCs w:val="26"/>
          <w:rtl/>
          <w:lang w:bidi="ar-EG"/>
        </w:rPr>
        <w:t xml:space="preserve">أمثلته قوله </w:t>
      </w:r>
      <w:proofErr w:type="gramStart"/>
      <w:r w:rsidRPr="00C37A54">
        <w:rPr>
          <w:rFonts w:ascii="Lotus Linotype" w:eastAsia="Calibri" w:hAnsi="Lotus Linotype" w:cs="Lotus Linotype" w:hint="cs"/>
          <w:sz w:val="26"/>
          <w:szCs w:val="26"/>
          <w:rtl/>
          <w:lang w:bidi="ar-EG"/>
        </w:rPr>
        <w:t>سبحانه :</w:t>
      </w:r>
      <w:proofErr w:type="gramEnd"/>
      <w:r w:rsidRPr="00C37A54">
        <w:rPr>
          <w:rFonts w:ascii="Traditional Arabic" w:eastAsia="Calibri" w:hAnsi="Traditional Arabic" w:cs="Traditional Arabic"/>
          <w:sz w:val="26"/>
          <w:szCs w:val="26"/>
          <w:rtl/>
          <w:lang w:bidi="ar-EG"/>
        </w:rPr>
        <w:t>﴿</w:t>
      </w:r>
      <w:r w:rsidRPr="00C37A54">
        <w:rPr>
          <w:rFonts w:ascii="Lotus Linotype" w:eastAsia="Calibri" w:hAnsi="Lotus Linotype" w:cs="Lotus Linotype"/>
          <w:sz w:val="26"/>
          <w:szCs w:val="26"/>
          <w:rtl/>
          <w:lang w:bidi="ar-EG"/>
        </w:rPr>
        <w:t>ذِكْرُ رَحْمَتِ رَبِّكَ عَبْدَهُ زَكَرِيَّا﴾</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hint="cs"/>
          <w:sz w:val="20"/>
          <w:szCs w:val="20"/>
          <w:rtl/>
          <w:lang w:bidi="ar-EG"/>
        </w:rPr>
        <w:t>[مريم:2].</w:t>
      </w:r>
    </w:p>
    <w:p w:rsidR="008F736C" w:rsidRPr="00C37A54" w:rsidRDefault="008F736C" w:rsidP="008F736C">
      <w:pPr>
        <w:spacing w:after="0" w:line="240" w:lineRule="auto"/>
        <w:ind w:firstLine="720"/>
        <w:jc w:val="both"/>
        <w:rPr>
          <w:rFonts w:ascii="Lotus Linotype" w:eastAsia="Calibri" w:hAnsi="Lotus Linotype" w:cs="Lotus Linotype"/>
          <w:sz w:val="26"/>
          <w:szCs w:val="26"/>
          <w:lang w:bidi="ar-EG"/>
        </w:rPr>
      </w:pPr>
      <w:r w:rsidRPr="00C37A54">
        <w:rPr>
          <w:rFonts w:ascii="Lotus Linotype" w:eastAsia="Calibri" w:hAnsi="Lotus Linotype" w:cs="Lotus Linotype" w:hint="cs"/>
          <w:sz w:val="26"/>
          <w:szCs w:val="26"/>
          <w:rtl/>
          <w:lang w:bidi="ar-EG"/>
        </w:rPr>
        <w:t xml:space="preserve">وقد مر أن لفظ (الذكر) من ألفاظ الإخبار العام، فهي خبرا لمبتدأ محذوف (هذا)، وتتعلق هذه اللفظة بإخبار قصة زكريا ثم تليها قصص أخرى، فنجد أن مادة (الذكر) تنبض بلون من الخبر تتمثل في الحفاظ عليه وإدامة بقائه على اللسان وفي القلب، وقد عد </w:t>
      </w:r>
      <w:proofErr w:type="spellStart"/>
      <w:r w:rsidRPr="00C37A54">
        <w:rPr>
          <w:rFonts w:ascii="Lotus Linotype" w:eastAsia="Calibri" w:hAnsi="Lotus Linotype" w:cs="Lotus Linotype" w:hint="cs"/>
          <w:sz w:val="26"/>
          <w:szCs w:val="26"/>
          <w:rtl/>
          <w:lang w:bidi="ar-EG"/>
        </w:rPr>
        <w:t>الدامغاني</w:t>
      </w:r>
      <w:proofErr w:type="spellEnd"/>
      <w:r w:rsidRPr="00C37A54">
        <w:rPr>
          <w:rFonts w:ascii="Lotus Linotype" w:eastAsia="Calibri" w:hAnsi="Lotus Linotype" w:cs="Lotus Linotype" w:hint="cs"/>
          <w:sz w:val="26"/>
          <w:szCs w:val="26"/>
          <w:rtl/>
          <w:lang w:bidi="ar-EG"/>
        </w:rPr>
        <w:t xml:space="preserve"> الذكر وجها للخبر في القرآن الكريم، وقد دارت على ثلاثة مدلولات متلازمة أولها: بمعنى القرآن الكريم، وثانية: خلاف النسيان، وثالثها: بمعنى الخبر وهذا الضرب من الخبر يقصد به إخبار الناس تذكيراً</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2"/>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hint="cs"/>
          <w:sz w:val="26"/>
          <w:szCs w:val="26"/>
          <w:rtl/>
          <w:lang w:bidi="ar-EG"/>
        </w:rPr>
        <w:t xml:space="preserve">. </w:t>
      </w:r>
    </w:p>
    <w:p w:rsidR="008F736C" w:rsidRPr="00C37A54" w:rsidRDefault="008F736C" w:rsidP="008F736C">
      <w:pPr>
        <w:spacing w:after="0" w:line="240" w:lineRule="auto"/>
        <w:rPr>
          <w:rFonts w:ascii="Lotus Linotype" w:eastAsia="Calibri" w:hAnsi="Lotus Linotype" w:cs="Lotus Linotype"/>
          <w:sz w:val="20"/>
          <w:szCs w:val="20"/>
          <w:rtl/>
          <w:lang w:bidi="ar-EG"/>
        </w:rPr>
      </w:pPr>
      <w:r w:rsidRPr="00C37A54">
        <w:rPr>
          <w:rFonts w:ascii="Lotus Linotype" w:eastAsia="Calibri" w:hAnsi="Lotus Linotype" w:cs="Lotus Linotype"/>
          <w:b/>
          <w:bCs/>
          <w:sz w:val="26"/>
          <w:szCs w:val="26"/>
          <w:rtl/>
          <w:lang w:bidi="ar-EG"/>
        </w:rPr>
        <w:tab/>
      </w:r>
      <w:r w:rsidRPr="00C37A54">
        <w:rPr>
          <w:rFonts w:ascii="Lotus Linotype" w:eastAsia="Calibri" w:hAnsi="Lotus Linotype" w:cs="Lotus Linotype" w:hint="cs"/>
          <w:sz w:val="26"/>
          <w:szCs w:val="26"/>
          <w:rtl/>
          <w:lang w:bidi="ar-EG"/>
        </w:rPr>
        <w:t xml:space="preserve">وقوله تعالى: </w:t>
      </w:r>
      <w:r w:rsidRPr="00C37A54">
        <w:rPr>
          <w:rFonts w:ascii="Traditional Arabic" w:eastAsia="Calibri" w:hAnsi="Traditional Arabic" w:cs="Traditional Arabic"/>
          <w:sz w:val="26"/>
          <w:szCs w:val="26"/>
          <w:rtl/>
          <w:lang w:bidi="ar-EG"/>
        </w:rPr>
        <w:t>﴿</w:t>
      </w:r>
      <w:r w:rsidRPr="00C37A54">
        <w:rPr>
          <w:rFonts w:ascii="Lotus Linotype" w:eastAsia="Calibri" w:hAnsi="Lotus Linotype" w:cs="Lotus Linotype"/>
          <w:sz w:val="26"/>
          <w:szCs w:val="26"/>
          <w:rtl/>
          <w:lang w:bidi="ar-EG"/>
        </w:rPr>
        <w:t>وَاتْلُ عَلَيْهِمْ نَبَأَ ابْنَيْ آدَمَ بِالْحَقِّ إِذْ قَرَّبَا قُرْبَانًا فَتُقُبِّلَ مِنْ أَحَدِهِمَا وَلَمْ يُتَقَبَّلْ مِنَ الْآخَرِ قَالَ لَأَقْتُلَنَّكَ قَالَ إِنَّمَا يَتَقَبَّلُ اللَّهُ مِنَ الْمُتَّقِينَ﴾</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hint="cs"/>
          <w:sz w:val="20"/>
          <w:szCs w:val="20"/>
          <w:rtl/>
          <w:lang w:bidi="ar-EG"/>
        </w:rPr>
        <w:t>[المائدة:27]</w:t>
      </w:r>
    </w:p>
    <w:p w:rsidR="008F736C" w:rsidRPr="00C37A54" w:rsidRDefault="008F736C" w:rsidP="008F736C">
      <w:pPr>
        <w:spacing w:after="0" w:line="240" w:lineRule="auto"/>
        <w:jc w:val="both"/>
        <w:rPr>
          <w:rFonts w:ascii="Lotus Linotype" w:eastAsia="Calibri" w:hAnsi="Lotus Linotype" w:cs="Lotus Linotype"/>
          <w:sz w:val="26"/>
          <w:szCs w:val="26"/>
          <w:rtl/>
          <w:lang w:bidi="ar-EG"/>
        </w:rPr>
      </w:pPr>
      <w:r w:rsidRPr="00C37A54">
        <w:rPr>
          <w:rFonts w:ascii="Lotus Linotype" w:eastAsia="Calibri" w:hAnsi="Lotus Linotype" w:cs="Lotus Linotype"/>
          <w:sz w:val="26"/>
          <w:szCs w:val="26"/>
          <w:rtl/>
          <w:lang w:bidi="ar-EG"/>
        </w:rPr>
        <w:lastRenderedPageBreak/>
        <w:tab/>
      </w:r>
      <w:r w:rsidRPr="00C37A54">
        <w:rPr>
          <w:rFonts w:ascii="Lotus Linotype" w:eastAsia="Calibri" w:hAnsi="Lotus Linotype" w:cs="Lotus Linotype" w:hint="cs"/>
          <w:sz w:val="26"/>
          <w:szCs w:val="26"/>
          <w:rtl/>
          <w:lang w:bidi="ar-EG"/>
        </w:rPr>
        <w:t xml:space="preserve">وفي قوله </w:t>
      </w:r>
      <w:r w:rsidRPr="00C37A54">
        <w:rPr>
          <w:rFonts w:ascii="Lotus Linotype" w:eastAsia="Calibri" w:hAnsi="Lotus Linotype" w:cs="Lotus Linotype"/>
          <w:sz w:val="26"/>
          <w:szCs w:val="26"/>
          <w:rtl/>
          <w:lang w:bidi="ar-EG"/>
        </w:rPr>
        <w:t>«وَاتْلُ عَلَيْهِمْ نَبَأَ» فعل أمر تعلق به الجار والمجرور ونبأ مفعوله</w:t>
      </w:r>
      <w:r w:rsidRPr="00C37A54">
        <w:rPr>
          <w:rFonts w:ascii="Lotus Linotype" w:eastAsia="Calibri" w:hAnsi="Lotus Linotype" w:cs="Lotus Linotype" w:hint="cs"/>
          <w:sz w:val="26"/>
          <w:szCs w:val="26"/>
          <w:rtl/>
          <w:lang w:bidi="ar-EG"/>
        </w:rPr>
        <w:t>. والنبأ: الخبر من مادة (نبأ)، ومنها نبأ الرجل: أخبر، وأنبأه ونبأه الخبر وبالخبر، أخبره وخبره</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3"/>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hint="cs"/>
          <w:sz w:val="26"/>
          <w:szCs w:val="26"/>
          <w:rtl/>
          <w:lang w:bidi="ar-EG"/>
        </w:rPr>
        <w:t xml:space="preserve">، ويرى الأصفهاني </w:t>
      </w:r>
      <w:r w:rsidRPr="00C37A54">
        <w:rPr>
          <w:rFonts w:ascii="Lotus Linotype" w:eastAsia="Calibri" w:hAnsi="Lotus Linotype" w:cs="Lotus Linotype" w:hint="cs"/>
          <w:sz w:val="20"/>
          <w:szCs w:val="20"/>
          <w:rtl/>
          <w:lang w:bidi="ar-EG"/>
        </w:rPr>
        <w:t>(المتوفى:</w:t>
      </w:r>
      <w:r w:rsidRPr="00C37A54">
        <w:rPr>
          <w:rFonts w:ascii="Lotus Linotype" w:eastAsia="Calibri" w:hAnsi="Lotus Linotype" w:cs="Lotus Linotype"/>
          <w:sz w:val="20"/>
          <w:szCs w:val="20"/>
          <w:rtl/>
          <w:lang w:bidi="ar-EG"/>
        </w:rPr>
        <w:t xml:space="preserve">356 </w:t>
      </w:r>
      <w:r w:rsidRPr="00C37A54">
        <w:rPr>
          <w:rFonts w:ascii="Lotus Linotype" w:eastAsia="Calibri" w:hAnsi="Lotus Linotype" w:cs="Lotus Linotype" w:hint="cs"/>
          <w:sz w:val="20"/>
          <w:szCs w:val="20"/>
          <w:rtl/>
          <w:lang w:bidi="ar-EG"/>
        </w:rPr>
        <w:t>هـ)</w:t>
      </w:r>
      <w:r w:rsidRPr="00C37A54">
        <w:rPr>
          <w:rFonts w:ascii="Lotus Linotype" w:eastAsia="Calibri" w:hAnsi="Lotus Linotype" w:cs="Lotus Linotype" w:hint="cs"/>
          <w:sz w:val="26"/>
          <w:szCs w:val="26"/>
          <w:rtl/>
          <w:lang w:bidi="ar-EG"/>
        </w:rPr>
        <w:t xml:space="preserve"> أن النبأ خبر ذو فائدة عظيمة يحصل به علم أو ظن، وحق الخبر الذي يقال فيه: نبأ، أن يتعرى من الكذب كالتوتر وخبر الله تعالى وخبر النبي</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4"/>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hint="cs"/>
          <w:sz w:val="26"/>
          <w:szCs w:val="26"/>
          <w:rtl/>
          <w:lang w:bidi="ar-EG"/>
        </w:rPr>
        <w:t>، ومهما يكن فإن القرآن الكريم قد أدار مادة النبأ للدلالة على الأخبار الحقيقية الصادقة الدالة على أمر ذي شأن من أمور الدنيا تأريخا وواقعا وسيرا، وشانا من شؤون الآخرة ثوابا وعقبا.</w:t>
      </w:r>
    </w:p>
    <w:p w:rsidR="008F736C" w:rsidRPr="00C37A54" w:rsidRDefault="008F736C" w:rsidP="008F736C">
      <w:pPr>
        <w:spacing w:after="0" w:line="240" w:lineRule="auto"/>
        <w:jc w:val="both"/>
        <w:rPr>
          <w:rFonts w:ascii="Lotus Linotype" w:eastAsia="Calibri" w:hAnsi="Lotus Linotype" w:cs="Lotus Linotype"/>
          <w:sz w:val="26"/>
          <w:szCs w:val="26"/>
          <w:rtl/>
          <w:lang w:bidi="ar-EG"/>
        </w:rPr>
      </w:pPr>
      <w:r w:rsidRPr="00C37A54">
        <w:rPr>
          <w:rFonts w:ascii="Lotus Linotype" w:eastAsia="Calibri" w:hAnsi="Lotus Linotype" w:cs="Lotus Linotype" w:hint="cs"/>
          <w:sz w:val="26"/>
          <w:szCs w:val="26"/>
          <w:rtl/>
          <w:lang w:bidi="ar-EG"/>
        </w:rPr>
        <w:t xml:space="preserve">  </w:t>
      </w:r>
    </w:p>
    <w:p w:rsidR="008F736C" w:rsidRPr="00C37A54" w:rsidRDefault="008F736C" w:rsidP="008F736C">
      <w:pPr>
        <w:pStyle w:val="Heading3"/>
        <w:ind w:left="360"/>
        <w:rPr>
          <w:rFonts w:ascii="Lotus Linotype" w:eastAsia="Calibri" w:hAnsi="Lotus Linotype" w:cs="Lotus Linotype"/>
          <w:b/>
          <w:bCs/>
          <w:color w:val="auto"/>
          <w:sz w:val="26"/>
          <w:szCs w:val="26"/>
          <w:rtl/>
          <w:lang w:bidi="ar-EG"/>
        </w:rPr>
      </w:pPr>
      <w:bookmarkStart w:id="7" w:name="_Toc524862091"/>
      <w:bookmarkStart w:id="8" w:name="_Toc525132783"/>
      <w:bookmarkStart w:id="9" w:name="_Toc530762617"/>
      <w:r w:rsidRPr="00C37A54">
        <w:rPr>
          <w:rFonts w:ascii="Lotus Linotype" w:eastAsia="Calibri" w:hAnsi="Lotus Linotype" w:cs="Lotus Linotype" w:hint="cs"/>
          <w:b/>
          <w:bCs/>
          <w:color w:val="auto"/>
          <w:sz w:val="26"/>
          <w:szCs w:val="26"/>
          <w:rtl/>
          <w:lang w:bidi="ar-EG"/>
        </w:rPr>
        <w:t>(2)</w:t>
      </w:r>
      <w:r w:rsidRPr="00C37A54">
        <w:rPr>
          <w:rFonts w:ascii="Lotus Linotype" w:eastAsia="Calibri" w:hAnsi="Lotus Linotype" w:cs="Lotus Linotype"/>
          <w:b/>
          <w:bCs/>
          <w:color w:val="auto"/>
          <w:sz w:val="26"/>
          <w:szCs w:val="26"/>
          <w:rtl/>
          <w:lang w:bidi="ar-EG"/>
        </w:rPr>
        <w:t xml:space="preserve"> طلبي</w:t>
      </w:r>
      <w:bookmarkEnd w:id="7"/>
      <w:bookmarkEnd w:id="8"/>
      <w:bookmarkEnd w:id="9"/>
    </w:p>
    <w:p w:rsidR="008F736C" w:rsidRPr="00C37A54" w:rsidRDefault="008F736C" w:rsidP="008F736C">
      <w:pPr>
        <w:spacing w:after="0" w:line="240" w:lineRule="auto"/>
        <w:ind w:firstLine="720"/>
        <w:jc w:val="both"/>
        <w:rPr>
          <w:rFonts w:ascii="Lotus Linotype" w:eastAsia="Calibri" w:hAnsi="Lotus Linotype" w:cs="Lotus Linotype"/>
          <w:sz w:val="26"/>
          <w:szCs w:val="26"/>
          <w:rtl/>
        </w:rPr>
      </w:pPr>
      <w:r w:rsidRPr="00C37A54">
        <w:rPr>
          <w:rFonts w:ascii="Lotus Linotype" w:eastAsia="Calibri" w:hAnsi="Lotus Linotype" w:cs="Lotus Linotype"/>
          <w:sz w:val="26"/>
          <w:szCs w:val="26"/>
          <w:rtl/>
        </w:rPr>
        <w:t>وهو الخبر الموجه لمخاطب شاك أو متردد، فهنا يستحسن تأكيد الكلام له بمؤكد واحد، لإزالة تردده وشكه.</w:t>
      </w:r>
    </w:p>
    <w:p w:rsidR="008F736C" w:rsidRPr="00C37A54" w:rsidRDefault="008F736C" w:rsidP="008F736C">
      <w:pPr>
        <w:spacing w:after="0" w:line="240" w:lineRule="auto"/>
        <w:ind w:firstLine="720"/>
        <w:jc w:val="both"/>
        <w:rPr>
          <w:rFonts w:ascii="Lotus Linotype" w:eastAsia="Calibri" w:hAnsi="Lotus Linotype" w:cs="Lotus Linotype"/>
          <w:sz w:val="26"/>
          <w:szCs w:val="26"/>
          <w:lang w:bidi="ar-EG"/>
        </w:rPr>
      </w:pPr>
      <w:r w:rsidRPr="00C37A54">
        <w:rPr>
          <w:rFonts w:ascii="Lotus Linotype" w:eastAsia="Calibri" w:hAnsi="Lotus Linotype" w:cs="Lotus Linotype" w:hint="cs"/>
          <w:sz w:val="26"/>
          <w:szCs w:val="26"/>
          <w:rtl/>
          <w:lang w:bidi="ar-EG"/>
        </w:rPr>
        <w:t xml:space="preserve">ورد هذا النوع من الخبر في القرآن الكريم </w:t>
      </w:r>
      <w:r w:rsidRPr="00C37A54">
        <w:rPr>
          <w:rFonts w:ascii="Lotus Linotype" w:eastAsia="Calibri" w:hAnsi="Lotus Linotype" w:cs="Lotus Linotype"/>
          <w:sz w:val="26"/>
          <w:szCs w:val="26"/>
          <w:rtl/>
          <w:lang w:bidi="ar-EG"/>
        </w:rPr>
        <w:t xml:space="preserve">ومن </w:t>
      </w:r>
      <w:r w:rsidRPr="00C37A54">
        <w:rPr>
          <w:rFonts w:ascii="Lotus Linotype" w:eastAsia="Calibri" w:hAnsi="Lotus Linotype" w:cs="Lotus Linotype" w:hint="cs"/>
          <w:sz w:val="26"/>
          <w:szCs w:val="26"/>
          <w:rtl/>
          <w:lang w:bidi="ar-EG"/>
        </w:rPr>
        <w:t>أمثلته قوله سبحانه في</w:t>
      </w:r>
      <w:r w:rsidRPr="00C37A54">
        <w:rPr>
          <w:rFonts w:ascii="Lotus Linotype" w:eastAsia="Calibri" w:hAnsi="Lotus Linotype" w:cs="Lotus Linotype" w:hint="cs"/>
          <w:b/>
          <w:bCs/>
          <w:sz w:val="26"/>
          <w:szCs w:val="26"/>
          <w:rtl/>
          <w:lang w:bidi="ar-EG"/>
        </w:rPr>
        <w:t xml:space="preserve"> </w:t>
      </w:r>
      <w:r w:rsidRPr="00C37A54">
        <w:rPr>
          <w:rFonts w:ascii="Lotus Linotype" w:eastAsia="Calibri" w:hAnsi="Lotus Linotype" w:cs="Lotus Linotype" w:hint="cs"/>
          <w:sz w:val="26"/>
          <w:szCs w:val="26"/>
          <w:rtl/>
          <w:lang w:bidi="ar-EG"/>
        </w:rPr>
        <w:t>حقل</w:t>
      </w:r>
      <w:r w:rsidRPr="00C37A54">
        <w:rPr>
          <w:rFonts w:ascii="Lotus Linotype" w:eastAsia="Calibri" w:hAnsi="Lotus Linotype" w:cs="Lotus Linotype" w:hint="cs"/>
          <w:b/>
          <w:bCs/>
          <w:sz w:val="26"/>
          <w:szCs w:val="26"/>
          <w:rtl/>
          <w:lang w:bidi="ar-EG"/>
        </w:rPr>
        <w:t xml:space="preserve"> </w:t>
      </w:r>
      <w:r w:rsidRPr="00C37A54">
        <w:rPr>
          <w:rFonts w:ascii="Lotus Linotype" w:eastAsia="Calibri" w:hAnsi="Lotus Linotype" w:cs="Lotus Linotype" w:hint="cs"/>
          <w:sz w:val="26"/>
          <w:szCs w:val="26"/>
          <w:rtl/>
          <w:lang w:bidi="ar-EG"/>
        </w:rPr>
        <w:t xml:space="preserve">العلاقة الاجتماعية </w:t>
      </w:r>
      <w:r w:rsidRPr="00C37A54">
        <w:rPr>
          <w:rFonts w:ascii="Lotus Linotype" w:eastAsia="Calibri" w:hAnsi="Lotus Linotype" w:cs="Lotus Linotype"/>
          <w:sz w:val="26"/>
          <w:szCs w:val="26"/>
          <w:rtl/>
          <w:lang w:bidi="ar-EG"/>
        </w:rPr>
        <w:t>قال تعالى</w:t>
      </w:r>
      <w:r w:rsidRPr="00C37A54">
        <w:rPr>
          <w:rFonts w:ascii="Traditional Arabic" w:eastAsia="Calibri" w:hAnsi="Traditional Arabic" w:cs="Traditional Arabic" w:hint="cs"/>
          <w:sz w:val="26"/>
          <w:szCs w:val="26"/>
          <w:rtl/>
          <w:lang w:bidi="ar-EG"/>
        </w:rPr>
        <w:t xml:space="preserve"> </w:t>
      </w:r>
      <w:r w:rsidRPr="00C37A54">
        <w:rPr>
          <w:rFonts w:ascii="Traditional Arabic" w:eastAsia="Calibri" w:hAnsi="Traditional Arabic" w:cs="Traditional Arabic"/>
          <w:sz w:val="26"/>
          <w:szCs w:val="26"/>
          <w:rtl/>
          <w:lang w:bidi="ar-EG"/>
        </w:rPr>
        <w:t>﴿</w:t>
      </w:r>
      <w:r w:rsidRPr="00C37A54">
        <w:rPr>
          <w:rFonts w:ascii="Lotus Linotype" w:eastAsia="Calibri" w:hAnsi="Lotus Linotype" w:cs="Lotus Linotype"/>
          <w:sz w:val="26"/>
          <w:szCs w:val="26"/>
          <w:rtl/>
          <w:lang w:bidi="ar-EG"/>
        </w:rPr>
        <w:t xml:space="preserve">قَالَ رَبِّ إِنِّي وَهَنَ الْعَظْمُ مِنِّي وَاشْتَعَلَ الرَّأْسُ شَيْبًا وَلَمْ أَكُنْ بِدُعَائِكَ رَبِّ شَقِيًّا </w:t>
      </w:r>
      <w:r w:rsidRPr="00C37A54">
        <w:rPr>
          <w:rFonts w:ascii="Lotus Linotype" w:eastAsia="Calibri" w:hAnsi="Lotus Linotype" w:cs="Lotus Linotype" w:hint="cs"/>
          <w:sz w:val="26"/>
          <w:szCs w:val="26"/>
          <w:rtl/>
          <w:lang w:bidi="ar-EG"/>
        </w:rPr>
        <w:t>*</w:t>
      </w:r>
      <w:r w:rsidRPr="00C37A54">
        <w:rPr>
          <w:rFonts w:ascii="Lotus Linotype" w:eastAsia="Calibri" w:hAnsi="Lotus Linotype" w:cs="Lotus Linotype"/>
          <w:sz w:val="26"/>
          <w:szCs w:val="26"/>
          <w:rtl/>
          <w:lang w:bidi="ar-EG"/>
        </w:rPr>
        <w:t xml:space="preserve"> وَإِنِّي خِفْتُ الْمَوَالِيَ مِنْ وَرَائِي وَكَانَتِ امْرَأَتِي عَاقِرًا فَهَبْ لِي مِنْ لَدُنْكَ وَلِيًّا </w:t>
      </w:r>
      <w:r w:rsidRPr="00C37A54">
        <w:rPr>
          <w:rFonts w:ascii="Lotus Linotype" w:eastAsia="Calibri" w:hAnsi="Lotus Linotype" w:cs="Lotus Linotype" w:hint="cs"/>
          <w:sz w:val="26"/>
          <w:szCs w:val="26"/>
          <w:rtl/>
          <w:lang w:bidi="ar-EG"/>
        </w:rPr>
        <w:t>*</w:t>
      </w:r>
      <w:r w:rsidRPr="00C37A54">
        <w:rPr>
          <w:rFonts w:ascii="Lotus Linotype" w:eastAsia="Calibri" w:hAnsi="Lotus Linotype" w:cs="Lotus Linotype"/>
          <w:sz w:val="26"/>
          <w:szCs w:val="26"/>
          <w:rtl/>
          <w:lang w:bidi="ar-EG"/>
        </w:rPr>
        <w:t xml:space="preserve"> يَرِثُنِي وَيَرِثُ مِنْ آلِ يَعْقُوبَ وَاجْعَلْهُ رَبِّ رَضِيًّا﴾</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hint="cs"/>
          <w:sz w:val="20"/>
          <w:szCs w:val="20"/>
          <w:rtl/>
          <w:lang w:bidi="ar-EG"/>
        </w:rPr>
        <w:t>[مريم:4-6]</w:t>
      </w:r>
    </w:p>
    <w:p w:rsidR="008F736C" w:rsidRPr="00C37A54" w:rsidRDefault="008F736C" w:rsidP="008F736C">
      <w:pPr>
        <w:spacing w:after="0" w:line="240" w:lineRule="auto"/>
        <w:jc w:val="both"/>
        <w:rPr>
          <w:rFonts w:ascii="Lotus Linotype" w:eastAsia="Calibri" w:hAnsi="Lotus Linotype" w:cs="Lotus Linotype"/>
          <w:sz w:val="26"/>
          <w:szCs w:val="26"/>
          <w:rtl/>
          <w:lang w:bidi="ar-EG"/>
        </w:rPr>
      </w:pPr>
      <w:r w:rsidRPr="00C37A54">
        <w:rPr>
          <w:rFonts w:ascii="Lotus Linotype" w:eastAsia="Calibri" w:hAnsi="Lotus Linotype" w:cs="Lotus Linotype"/>
          <w:b/>
          <w:bCs/>
          <w:sz w:val="26"/>
          <w:szCs w:val="26"/>
          <w:rtl/>
          <w:lang w:bidi="ar-EG"/>
        </w:rPr>
        <w:tab/>
      </w:r>
      <w:r w:rsidRPr="00C37A54">
        <w:rPr>
          <w:rFonts w:ascii="Lotus Linotype" w:eastAsia="Calibri" w:hAnsi="Lotus Linotype" w:cs="Lotus Linotype" w:hint="cs"/>
          <w:sz w:val="26"/>
          <w:szCs w:val="26"/>
          <w:rtl/>
          <w:lang w:bidi="ar-EG"/>
        </w:rPr>
        <w:t>وفي قوله (</w:t>
      </w:r>
      <w:r w:rsidRPr="00C37A54">
        <w:rPr>
          <w:rFonts w:ascii="Lotus Linotype" w:eastAsia="Calibri" w:hAnsi="Lotus Linotype" w:cs="Lotus Linotype"/>
          <w:sz w:val="26"/>
          <w:szCs w:val="26"/>
          <w:rtl/>
          <w:lang w:bidi="ar-EG"/>
        </w:rPr>
        <w:t>إِنِّي وَهَنَ الْعَظْمُ مِنِّي</w:t>
      </w:r>
      <w:r w:rsidRPr="00C37A54">
        <w:rPr>
          <w:rFonts w:ascii="Lotus Linotype" w:eastAsia="Calibri" w:hAnsi="Lotus Linotype" w:cs="Lotus Linotype" w:hint="cs"/>
          <w:sz w:val="26"/>
          <w:szCs w:val="26"/>
          <w:rtl/>
          <w:lang w:bidi="ar-EG"/>
        </w:rPr>
        <w:t>) ورد التوكيد (إنّ) لإظهار غاية الضعف والعجز، وفي قوله (</w:t>
      </w:r>
      <w:r w:rsidRPr="00C37A54">
        <w:rPr>
          <w:rFonts w:ascii="Lotus Linotype" w:eastAsia="Calibri" w:hAnsi="Lotus Linotype" w:cs="Lotus Linotype"/>
          <w:sz w:val="26"/>
          <w:szCs w:val="26"/>
          <w:rtl/>
          <w:lang w:bidi="ar-EG"/>
        </w:rPr>
        <w:t>وَإِنِّي خِفْتُ الْمَوَالِيَ</w:t>
      </w:r>
      <w:r w:rsidRPr="00C37A54">
        <w:rPr>
          <w:rFonts w:ascii="Lotus Linotype" w:eastAsia="Calibri" w:hAnsi="Lotus Linotype" w:cs="Lotus Linotype" w:hint="cs"/>
          <w:sz w:val="26"/>
          <w:szCs w:val="26"/>
          <w:rtl/>
          <w:lang w:bidi="ar-EG"/>
        </w:rPr>
        <w:t xml:space="preserve">) ورد التوكيد (إنّ) لاسترحام. ونلاحظ أن التوكيد بـ(إن) أخذ مساحة واسعة في القرآن ولذلك لما تتميز به من خصائص تتنوع حسب مواقعها، وإلى ذلك يشير عبد القاهر الجرجاني </w:t>
      </w:r>
      <w:r w:rsidRPr="00C37A54">
        <w:rPr>
          <w:rFonts w:ascii="Cambria" w:eastAsia="Calibri" w:hAnsi="Cambria" w:cs="Lotus Linotype" w:hint="cs"/>
          <w:sz w:val="20"/>
          <w:szCs w:val="20"/>
          <w:rtl/>
          <w:lang w:bidi="ar-EG"/>
        </w:rPr>
        <w:t>(المتوفى:</w:t>
      </w:r>
      <w:r w:rsidRPr="00C37A54">
        <w:rPr>
          <w:rFonts w:ascii="Lotus Linotype" w:hAnsi="Lotus Linotype" w:cs="Lotus Linotype"/>
          <w:sz w:val="20"/>
          <w:szCs w:val="20"/>
          <w:shd w:val="clear" w:color="auto" w:fill="FFFFFF"/>
          <w:rtl/>
        </w:rPr>
        <w:t>471</w:t>
      </w:r>
      <w:r w:rsidRPr="00C37A54">
        <w:rPr>
          <w:rFonts w:ascii="Lotus Linotype" w:hAnsi="Lotus Linotype" w:cs="Lotus Linotype" w:hint="cs"/>
          <w:sz w:val="20"/>
          <w:szCs w:val="20"/>
          <w:shd w:val="clear" w:color="auto" w:fill="FFFFFF"/>
          <w:rtl/>
        </w:rPr>
        <w:t>هـ</w:t>
      </w:r>
      <w:r w:rsidRPr="00C37A54">
        <w:rPr>
          <w:rFonts w:ascii="Lotus Linotype" w:hAnsi="Lotus Linotype" w:cs="Lotus Linotype" w:hint="cs"/>
          <w:color w:val="545454"/>
          <w:sz w:val="20"/>
          <w:szCs w:val="20"/>
          <w:shd w:val="clear" w:color="auto" w:fill="FFFFFF"/>
          <w:rtl/>
        </w:rPr>
        <w:t>)</w:t>
      </w:r>
      <w:r w:rsidRPr="00C37A54">
        <w:rPr>
          <w:rFonts w:ascii="Lotus Linotype" w:hAnsi="Lotus Linotype" w:cs="Lotus Linotype" w:hint="cs"/>
          <w:sz w:val="26"/>
          <w:szCs w:val="26"/>
          <w:rtl/>
          <w:lang w:bidi="ar-EG"/>
        </w:rPr>
        <w:t xml:space="preserve"> </w:t>
      </w:r>
      <w:r w:rsidRPr="00C37A54">
        <w:rPr>
          <w:rFonts w:ascii="Lotus Linotype" w:eastAsia="Calibri" w:hAnsi="Lotus Linotype" w:cs="Lotus Linotype" w:hint="cs"/>
          <w:sz w:val="26"/>
          <w:szCs w:val="26"/>
          <w:rtl/>
          <w:lang w:bidi="ar-EG"/>
        </w:rPr>
        <w:t xml:space="preserve"> في معرض تعليقه على ما جرى بين الكندي المتفلسف وبين المبرد في شأن (إن) إذ يقول «</w:t>
      </w:r>
      <w:r w:rsidRPr="00C37A54">
        <w:rPr>
          <w:rFonts w:ascii="Lotus Linotype" w:eastAsia="Calibri" w:hAnsi="Lotus Linotype" w:cs="Lotus Linotype"/>
          <w:sz w:val="26"/>
          <w:szCs w:val="26"/>
          <w:rtl/>
          <w:lang w:bidi="ar-EG"/>
        </w:rPr>
        <w:t>واعلم أن ههنا دقائق لو أن الكندي استقرى</w:t>
      </w:r>
      <w:r w:rsidRPr="00C37A54">
        <w:rPr>
          <w:rFonts w:ascii="Lotus Linotype" w:eastAsia="Calibri" w:hAnsi="Lotus Linotype" w:cs="Lotus Linotype" w:hint="cs"/>
          <w:sz w:val="26"/>
          <w:szCs w:val="26"/>
          <w:rtl/>
          <w:lang w:bidi="ar-EG"/>
        </w:rPr>
        <w:t xml:space="preserve"> د</w:t>
      </w:r>
      <w:r w:rsidRPr="00C37A54">
        <w:rPr>
          <w:rFonts w:ascii="Lotus Linotype" w:eastAsia="Calibri" w:hAnsi="Lotus Linotype" w:cs="Lotus Linotype"/>
          <w:sz w:val="26"/>
          <w:szCs w:val="26"/>
          <w:rtl/>
          <w:lang w:bidi="ar-EG"/>
        </w:rPr>
        <w:t>خولها</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sz w:val="26"/>
          <w:szCs w:val="26"/>
          <w:rtl/>
          <w:lang w:bidi="ar-EG"/>
        </w:rPr>
        <w:t xml:space="preserve">وتصفح وتتبع مواقع </w:t>
      </w:r>
      <w:r w:rsidRPr="00C37A54">
        <w:rPr>
          <w:rFonts w:ascii="Lotus Linotype" w:eastAsia="Calibri" w:hAnsi="Lotus Linotype" w:cs="Lotus Linotype" w:hint="cs"/>
          <w:sz w:val="26"/>
          <w:szCs w:val="26"/>
          <w:rtl/>
          <w:lang w:bidi="ar-EG"/>
        </w:rPr>
        <w:t>(</w:t>
      </w:r>
      <w:r w:rsidRPr="00C37A54">
        <w:rPr>
          <w:rFonts w:ascii="Lotus Linotype" w:eastAsia="Calibri" w:hAnsi="Lotus Linotype" w:cs="Lotus Linotype"/>
          <w:sz w:val="26"/>
          <w:szCs w:val="26"/>
          <w:rtl/>
          <w:lang w:bidi="ar-EG"/>
        </w:rPr>
        <w:t>إن</w:t>
      </w:r>
      <w:r w:rsidRPr="00C37A54">
        <w:rPr>
          <w:rFonts w:ascii="Lotus Linotype" w:eastAsia="Calibri" w:hAnsi="Lotus Linotype" w:cs="Lotus Linotype" w:hint="cs"/>
          <w:sz w:val="26"/>
          <w:szCs w:val="26"/>
          <w:rtl/>
          <w:lang w:bidi="ar-EG"/>
        </w:rPr>
        <w:t>)</w:t>
      </w:r>
      <w:r w:rsidRPr="00C37A54">
        <w:rPr>
          <w:rFonts w:ascii="Lotus Linotype" w:eastAsia="Calibri" w:hAnsi="Lotus Linotype" w:cs="Lotus Linotype"/>
          <w:sz w:val="26"/>
          <w:szCs w:val="26"/>
          <w:rtl/>
          <w:lang w:bidi="ar-EG"/>
        </w:rPr>
        <w:t xml:space="preserve"> ثم ألطف النظر وأكثر التدبر لعلم علم ضرورة أن </w:t>
      </w:r>
      <w:r w:rsidRPr="00C37A54">
        <w:rPr>
          <w:rFonts w:ascii="Lotus Linotype" w:eastAsia="Calibri" w:hAnsi="Lotus Linotype" w:cs="Lotus Linotype" w:hint="cs"/>
          <w:sz w:val="26"/>
          <w:szCs w:val="26"/>
          <w:rtl/>
          <w:lang w:bidi="ar-EG"/>
        </w:rPr>
        <w:t>لي</w:t>
      </w:r>
      <w:r w:rsidRPr="00C37A54">
        <w:rPr>
          <w:rFonts w:ascii="Lotus Linotype" w:eastAsia="Calibri" w:hAnsi="Lotus Linotype" w:cs="Lotus Linotype" w:hint="eastAsia"/>
          <w:sz w:val="26"/>
          <w:szCs w:val="26"/>
          <w:rtl/>
          <w:lang w:bidi="ar-EG"/>
        </w:rPr>
        <w:t>س</w:t>
      </w:r>
      <w:r w:rsidRPr="00C37A54">
        <w:rPr>
          <w:rFonts w:ascii="Lotus Linotype" w:eastAsia="Calibri" w:hAnsi="Lotus Linotype" w:cs="Lotus Linotype"/>
          <w:sz w:val="26"/>
          <w:szCs w:val="26"/>
          <w:rtl/>
          <w:lang w:bidi="ar-EG"/>
        </w:rPr>
        <w:t xml:space="preserve"> سواء </w:t>
      </w:r>
      <w:r w:rsidRPr="00C37A54">
        <w:rPr>
          <w:rFonts w:ascii="Lotus Linotype" w:eastAsia="Calibri" w:hAnsi="Lotus Linotype" w:cs="Lotus Linotype" w:hint="eastAsia"/>
          <w:sz w:val="26"/>
          <w:szCs w:val="26"/>
          <w:rtl/>
          <w:lang w:bidi="ar-EG"/>
        </w:rPr>
        <w:t>و</w:t>
      </w:r>
      <w:r w:rsidRPr="00C37A54">
        <w:rPr>
          <w:rFonts w:ascii="Lotus Linotype" w:eastAsia="Calibri" w:hAnsi="Lotus Linotype" w:cs="Lotus Linotype" w:hint="cs"/>
          <w:sz w:val="26"/>
          <w:szCs w:val="26"/>
          <w:rtl/>
          <w:lang w:bidi="ar-EG"/>
        </w:rPr>
        <w:t>أ</w:t>
      </w:r>
      <w:r w:rsidRPr="00C37A54">
        <w:rPr>
          <w:rFonts w:ascii="Lotus Linotype" w:eastAsia="Calibri" w:hAnsi="Lotus Linotype" w:cs="Lotus Linotype" w:hint="eastAsia"/>
          <w:sz w:val="26"/>
          <w:szCs w:val="26"/>
          <w:rtl/>
          <w:lang w:bidi="ar-EG"/>
        </w:rPr>
        <w:t>ن</w:t>
      </w:r>
      <w:r w:rsidRPr="00C37A54">
        <w:rPr>
          <w:rFonts w:ascii="Lotus Linotype" w:eastAsia="Calibri" w:hAnsi="Lotus Linotype" w:cs="Lotus Linotype"/>
          <w:sz w:val="26"/>
          <w:szCs w:val="26"/>
          <w:rtl/>
          <w:lang w:bidi="ar-EG"/>
        </w:rPr>
        <w:t xml:space="preserve"> لا تدخل</w:t>
      </w:r>
      <w:r w:rsidRPr="00C37A54">
        <w:rPr>
          <w:rFonts w:ascii="Lotus Linotype" w:eastAsia="Calibri" w:hAnsi="Lotus Linotype" w:cs="Lotus Linotype" w:hint="cs"/>
          <w:sz w:val="26"/>
          <w:szCs w:val="26"/>
          <w:rtl/>
          <w:lang w:bidi="ar-EG"/>
        </w:rPr>
        <w:t>»</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5"/>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sz w:val="26"/>
          <w:szCs w:val="26"/>
          <w:rtl/>
          <w:lang w:bidi="ar-EG"/>
        </w:rPr>
        <w:t>.</w:t>
      </w:r>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hint="cs"/>
          <w:sz w:val="26"/>
          <w:szCs w:val="26"/>
          <w:rtl/>
          <w:lang w:bidi="ar-EG"/>
        </w:rPr>
        <w:t>وقوله تعالى:</w:t>
      </w:r>
      <w:r w:rsidRPr="00C37A54">
        <w:rPr>
          <w:rFonts w:ascii="Calibri" w:eastAsia="Calibri" w:hAnsi="Calibri" w:cs="Arial"/>
          <w:sz w:val="16"/>
          <w:szCs w:val="16"/>
          <w:rtl/>
        </w:rPr>
        <w:t xml:space="preserve"> </w:t>
      </w:r>
      <w:r w:rsidRPr="00C37A54">
        <w:rPr>
          <w:rFonts w:ascii="Traditional Arabic" w:eastAsia="Calibri" w:hAnsi="Traditional Arabic" w:cs="Traditional Arabic"/>
          <w:sz w:val="26"/>
          <w:szCs w:val="26"/>
          <w:rtl/>
        </w:rPr>
        <w:t>﴿</w:t>
      </w:r>
      <w:r w:rsidRPr="00C37A54">
        <w:rPr>
          <w:rFonts w:ascii="Lotus Linotype" w:eastAsia="Calibri" w:hAnsi="Lotus Linotype" w:cs="Lotus Linotype"/>
          <w:sz w:val="26"/>
          <w:szCs w:val="26"/>
          <w:rtl/>
          <w:lang w:bidi="ar-EG"/>
        </w:rPr>
        <w:t>فَاخْتَلَفَ الْأَحْزَابُ مِنْ بَيْنِهِمْ فَوَيْلٌ لِلَّذِينَ كَفَرُوا مِنْ مَشْهَدِ يَوْمٍ عَظِيمٍ﴾</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hint="cs"/>
          <w:sz w:val="20"/>
          <w:szCs w:val="20"/>
          <w:rtl/>
          <w:lang w:bidi="ar-EG"/>
        </w:rPr>
        <w:t>[مريم:37]</w:t>
      </w:r>
      <w:r w:rsidRPr="00C37A54">
        <w:rPr>
          <w:rFonts w:ascii="Lotus Linotype" w:eastAsia="Calibri" w:hAnsi="Lotus Linotype" w:cs="Lotus Linotype" w:hint="cs"/>
          <w:sz w:val="26"/>
          <w:szCs w:val="26"/>
          <w:rtl/>
          <w:lang w:bidi="ar-EG"/>
        </w:rPr>
        <w:t>.</w:t>
      </w:r>
    </w:p>
    <w:p w:rsidR="008F736C" w:rsidRPr="00C37A54" w:rsidRDefault="008F736C" w:rsidP="008F736C">
      <w:pPr>
        <w:spacing w:after="0" w:line="240" w:lineRule="auto"/>
        <w:rPr>
          <w:rFonts w:ascii="Lotus Linotype" w:eastAsia="Calibri" w:hAnsi="Lotus Linotype" w:cs="Lotus Linotype"/>
          <w:sz w:val="26"/>
          <w:szCs w:val="26"/>
          <w:rtl/>
          <w:lang w:bidi="ar-EG"/>
        </w:rPr>
      </w:pPr>
      <w:r w:rsidRPr="00C37A54">
        <w:rPr>
          <w:rFonts w:ascii="Lotus Linotype" w:eastAsia="Calibri" w:hAnsi="Lotus Linotype" w:cs="Lotus Linotype"/>
          <w:sz w:val="26"/>
          <w:szCs w:val="26"/>
          <w:rtl/>
          <w:lang w:bidi="ar-EG"/>
        </w:rPr>
        <w:tab/>
      </w:r>
      <w:r w:rsidRPr="00C37A54">
        <w:rPr>
          <w:rFonts w:ascii="Lotus Linotype" w:eastAsia="Calibri" w:hAnsi="Lotus Linotype" w:cs="Lotus Linotype" w:hint="cs"/>
          <w:sz w:val="26"/>
          <w:szCs w:val="26"/>
          <w:rtl/>
          <w:lang w:bidi="ar-EG"/>
        </w:rPr>
        <w:t>ورد التوكيد بـ(من) في هذه الآية لفائدة الأخبار ودلالة (من) هي لتغلغل الخلاف.</w:t>
      </w:r>
    </w:p>
    <w:p w:rsidR="008F736C" w:rsidRPr="00C37A54" w:rsidRDefault="008F736C" w:rsidP="008F736C">
      <w:pPr>
        <w:spacing w:after="0" w:line="240" w:lineRule="auto"/>
        <w:rPr>
          <w:rFonts w:ascii="Lotus Linotype" w:eastAsia="Calibri" w:hAnsi="Lotus Linotype" w:cs="Lotus Linotype"/>
          <w:sz w:val="20"/>
          <w:szCs w:val="20"/>
          <w:rtl/>
          <w:lang w:bidi="ar-EG"/>
        </w:rPr>
      </w:pPr>
      <w:r w:rsidRPr="00C37A54">
        <w:rPr>
          <w:rFonts w:ascii="Lotus Linotype" w:eastAsia="Calibri" w:hAnsi="Lotus Linotype" w:cs="Lotus Linotype"/>
          <w:sz w:val="26"/>
          <w:szCs w:val="26"/>
          <w:rtl/>
          <w:lang w:bidi="ar-EG"/>
        </w:rPr>
        <w:tab/>
      </w:r>
      <w:r w:rsidRPr="00C37A54">
        <w:rPr>
          <w:rFonts w:ascii="Lotus Linotype" w:eastAsia="Calibri" w:hAnsi="Lotus Linotype" w:cs="Lotus Linotype" w:hint="cs"/>
          <w:sz w:val="26"/>
          <w:szCs w:val="26"/>
          <w:rtl/>
          <w:lang w:bidi="ar-EG"/>
        </w:rPr>
        <w:t xml:space="preserve">وقوله تعالى: </w:t>
      </w:r>
      <w:r w:rsidRPr="00C37A54">
        <w:rPr>
          <w:rFonts w:ascii="Lotus Linotype" w:eastAsia="Calibri" w:hAnsi="Lotus Linotype" w:cs="Lotus Linotype"/>
          <w:sz w:val="26"/>
          <w:szCs w:val="26"/>
          <w:rtl/>
        </w:rPr>
        <w:t>﴿قَالَ رَبِّ أَنَّى يَكُونُ لِي غُلَامٌ وَكَانَتِ امْرَأَتِي عَاقِرًا وَقَدْ بَلَغْتُ مِنَ الْكِبَرِ عِتِيًّا</w:t>
      </w:r>
      <w:r w:rsidRPr="00C37A54">
        <w:rPr>
          <w:rFonts w:ascii="Lotus Linotype" w:eastAsia="Calibri" w:hAnsi="Lotus Linotype" w:cs="Lotus Linotype"/>
          <w:sz w:val="26"/>
          <w:szCs w:val="26"/>
          <w:rtl/>
          <w:lang w:bidi="ar-EG"/>
        </w:rPr>
        <w:t>﴾</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hint="cs"/>
          <w:sz w:val="20"/>
          <w:szCs w:val="20"/>
          <w:rtl/>
          <w:lang w:bidi="ar-EG"/>
        </w:rPr>
        <w:t>[مريم:8].</w:t>
      </w:r>
    </w:p>
    <w:p w:rsidR="008F736C" w:rsidRPr="00C37A54" w:rsidRDefault="008F736C" w:rsidP="008F736C">
      <w:pPr>
        <w:spacing w:after="0" w:line="240" w:lineRule="auto"/>
        <w:jc w:val="both"/>
        <w:rPr>
          <w:rFonts w:ascii="Lotus Linotype" w:eastAsia="Calibri" w:hAnsi="Lotus Linotype" w:cs="Lotus Linotype"/>
          <w:sz w:val="26"/>
          <w:szCs w:val="26"/>
          <w:rtl/>
          <w:lang w:bidi="ar-EG"/>
        </w:rPr>
      </w:pPr>
      <w:r w:rsidRPr="00C37A54">
        <w:rPr>
          <w:rFonts w:ascii="Lotus Linotype" w:eastAsia="Calibri" w:hAnsi="Lotus Linotype" w:cs="Lotus Linotype"/>
          <w:sz w:val="20"/>
          <w:szCs w:val="20"/>
          <w:rtl/>
          <w:lang w:bidi="ar-EG"/>
        </w:rPr>
        <w:tab/>
      </w:r>
      <w:r w:rsidRPr="00C37A54">
        <w:rPr>
          <w:rFonts w:ascii="Lotus Linotype" w:eastAsia="Calibri" w:hAnsi="Lotus Linotype" w:cs="Lotus Linotype" w:hint="cs"/>
          <w:sz w:val="26"/>
          <w:szCs w:val="26"/>
          <w:rtl/>
          <w:lang w:bidi="ar-EG"/>
        </w:rPr>
        <w:t xml:space="preserve">في </w:t>
      </w:r>
      <w:r w:rsidRPr="00C37A54">
        <w:rPr>
          <w:rFonts w:ascii="Lotus Linotype" w:eastAsia="Calibri" w:hAnsi="Lotus Linotype" w:cs="Lotus Linotype"/>
          <w:sz w:val="26"/>
          <w:szCs w:val="26"/>
          <w:rtl/>
          <w:lang w:bidi="ar-EG"/>
        </w:rPr>
        <w:t>قوله</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color w:val="000000"/>
          <w:sz w:val="26"/>
          <w:szCs w:val="26"/>
          <w:rtl/>
          <w:lang w:bidi="ar-EG"/>
        </w:rPr>
        <w:t>«وَقَدْ» الواو حالية وقد حرف تحقيق</w:t>
      </w:r>
      <w:r w:rsidRPr="00C37A54">
        <w:rPr>
          <w:rFonts w:ascii="Lotus Linotype" w:eastAsia="Calibri" w:hAnsi="Lotus Linotype" w:cs="Lotus Linotype" w:hint="cs"/>
          <w:color w:val="000000"/>
          <w:sz w:val="26"/>
          <w:szCs w:val="26"/>
          <w:rtl/>
          <w:lang w:bidi="ar-EG"/>
        </w:rPr>
        <w:t>، لقد ورد التوكيد بـ(قد) في هذه الآية لإظهار العجز.</w:t>
      </w:r>
      <w:r w:rsidRPr="00C37A54">
        <w:rPr>
          <w:rFonts w:ascii="Lotus Linotype" w:eastAsia="Calibri" w:hAnsi="Lotus Linotype" w:cs="Lotus Linotype" w:hint="cs"/>
          <w:sz w:val="26"/>
          <w:szCs w:val="26"/>
          <w:rtl/>
          <w:lang w:bidi="ar-EG"/>
        </w:rPr>
        <w:t xml:space="preserve"> وكذلك نرى في هذه الآية </w:t>
      </w:r>
      <w:r w:rsidRPr="00C37A54">
        <w:rPr>
          <w:rFonts w:ascii="Lotus Linotype" w:eastAsia="Calibri" w:hAnsi="Lotus Linotype" w:cs="Lotus Linotype"/>
          <w:sz w:val="26"/>
          <w:szCs w:val="26"/>
          <w:rtl/>
          <w:lang w:bidi="ar-EG"/>
        </w:rPr>
        <w:t>أن المتكلم نبي الله</w:t>
      </w:r>
      <w:r w:rsidRPr="00C37A54">
        <w:rPr>
          <w:rFonts w:ascii="Lotus Linotype" w:eastAsia="Calibri" w:hAnsi="Lotus Linotype" w:cs="Lotus Linotype" w:hint="cs"/>
          <w:sz w:val="26"/>
          <w:szCs w:val="26"/>
          <w:rtl/>
          <w:lang w:bidi="ar-EG"/>
        </w:rPr>
        <w:t xml:space="preserve"> زكريا يخبر</w:t>
      </w:r>
      <w:r w:rsidRPr="00C37A54">
        <w:rPr>
          <w:rFonts w:ascii="Lotus Linotype" w:eastAsia="Calibri" w:hAnsi="Lotus Linotype" w:cs="Lotus Linotype"/>
          <w:sz w:val="26"/>
          <w:szCs w:val="26"/>
          <w:rtl/>
          <w:lang w:bidi="ar-EG"/>
        </w:rPr>
        <w:t xml:space="preserve"> عن بلوغه مع </w:t>
      </w:r>
      <w:r w:rsidRPr="00C37A54">
        <w:rPr>
          <w:rFonts w:ascii="Lotus Linotype" w:eastAsia="Calibri" w:hAnsi="Lotus Linotype" w:cs="Lotus Linotype" w:hint="cs"/>
          <w:sz w:val="26"/>
          <w:szCs w:val="26"/>
          <w:rtl/>
          <w:lang w:bidi="ar-EG"/>
        </w:rPr>
        <w:t>التحقيق</w:t>
      </w:r>
      <w:r w:rsidRPr="00C37A54">
        <w:rPr>
          <w:rFonts w:ascii="Lotus Linotype" w:eastAsia="Calibri" w:hAnsi="Lotus Linotype" w:cs="Lotus Linotype"/>
          <w:sz w:val="26"/>
          <w:szCs w:val="26"/>
          <w:rtl/>
          <w:lang w:bidi="ar-EG"/>
        </w:rPr>
        <w:t xml:space="preserve"> بـ</w:t>
      </w:r>
      <w:r w:rsidRPr="00C37A54">
        <w:rPr>
          <w:rFonts w:ascii="Lotus Linotype" w:eastAsia="Calibri" w:hAnsi="Lotus Linotype" w:cs="Lotus Linotype" w:hint="cs"/>
          <w:sz w:val="26"/>
          <w:szCs w:val="26"/>
          <w:rtl/>
          <w:lang w:bidi="ar-EG"/>
        </w:rPr>
        <w:t>(</w:t>
      </w:r>
      <w:r w:rsidRPr="00C37A54">
        <w:rPr>
          <w:rFonts w:ascii="Lotus Linotype" w:eastAsia="Calibri" w:hAnsi="Lotus Linotype" w:cs="Lotus Linotype"/>
          <w:sz w:val="26"/>
          <w:szCs w:val="26"/>
          <w:rtl/>
          <w:lang w:bidi="ar-EG"/>
        </w:rPr>
        <w:t>قد</w:t>
      </w:r>
      <w:r w:rsidRPr="00C37A54">
        <w:rPr>
          <w:rFonts w:ascii="Lotus Linotype" w:eastAsia="Calibri" w:hAnsi="Lotus Linotype" w:cs="Lotus Linotype" w:hint="cs"/>
          <w:sz w:val="26"/>
          <w:szCs w:val="26"/>
          <w:rtl/>
          <w:lang w:bidi="ar-EG"/>
        </w:rPr>
        <w:t>)</w:t>
      </w:r>
      <w:r w:rsidRPr="00C37A54">
        <w:rPr>
          <w:rFonts w:ascii="Lotus Linotype" w:eastAsia="Calibri" w:hAnsi="Lotus Linotype" w:cs="Lotus Linotype"/>
          <w:sz w:val="26"/>
          <w:szCs w:val="26"/>
          <w:rtl/>
          <w:lang w:bidi="ar-EG"/>
        </w:rPr>
        <w:t xml:space="preserve"> السابقة للفعل </w:t>
      </w:r>
      <w:r w:rsidRPr="00C37A54">
        <w:rPr>
          <w:rFonts w:ascii="Lotus Linotype" w:eastAsia="Calibri" w:hAnsi="Lotus Linotype" w:cs="Lotus Linotype" w:hint="cs"/>
          <w:sz w:val="26"/>
          <w:szCs w:val="26"/>
          <w:rtl/>
          <w:lang w:bidi="ar-EG"/>
        </w:rPr>
        <w:t>(</w:t>
      </w:r>
      <w:r w:rsidRPr="00C37A54">
        <w:rPr>
          <w:rFonts w:ascii="Lotus Linotype" w:eastAsia="Calibri" w:hAnsi="Lotus Linotype" w:cs="Lotus Linotype"/>
          <w:sz w:val="26"/>
          <w:szCs w:val="26"/>
          <w:rtl/>
          <w:lang w:bidi="ar-EG"/>
        </w:rPr>
        <w:t>الماضي</w:t>
      </w:r>
      <w:r w:rsidRPr="00C37A54">
        <w:rPr>
          <w:rFonts w:ascii="Lotus Linotype" w:eastAsia="Calibri" w:hAnsi="Lotus Linotype" w:cs="Lotus Linotype" w:hint="cs"/>
          <w:sz w:val="26"/>
          <w:szCs w:val="26"/>
          <w:rtl/>
          <w:lang w:bidi="ar-EG"/>
        </w:rPr>
        <w:t>)</w:t>
      </w:r>
      <w:r w:rsidRPr="00C37A54">
        <w:rPr>
          <w:rFonts w:ascii="Lotus Linotype" w:eastAsia="Calibri" w:hAnsi="Lotus Linotype" w:cs="Lotus Linotype"/>
          <w:sz w:val="26"/>
          <w:szCs w:val="26"/>
          <w:rtl/>
          <w:lang w:bidi="ar-EG"/>
        </w:rPr>
        <w:t xml:space="preserve"> مع </w:t>
      </w:r>
      <w:r w:rsidRPr="00C37A54">
        <w:rPr>
          <w:rFonts w:ascii="Lotus Linotype" w:eastAsia="Calibri" w:hAnsi="Lotus Linotype" w:cs="Lotus Linotype" w:hint="cs"/>
          <w:sz w:val="26"/>
          <w:szCs w:val="26"/>
          <w:rtl/>
          <w:lang w:bidi="ar-EG"/>
        </w:rPr>
        <w:t>أ</w:t>
      </w:r>
      <w:r w:rsidRPr="00C37A54">
        <w:rPr>
          <w:rFonts w:ascii="Lotus Linotype" w:eastAsia="Calibri" w:hAnsi="Lotus Linotype" w:cs="Lotus Linotype"/>
          <w:sz w:val="26"/>
          <w:szCs w:val="26"/>
          <w:rtl/>
          <w:lang w:bidi="ar-EG"/>
        </w:rPr>
        <w:t xml:space="preserve">نه </w:t>
      </w:r>
      <w:r w:rsidRPr="00C37A54">
        <w:rPr>
          <w:rFonts w:ascii="Lotus Linotype" w:eastAsia="Calibri" w:hAnsi="Lotus Linotype" w:cs="Lotus Linotype" w:hint="cs"/>
          <w:sz w:val="26"/>
          <w:szCs w:val="26"/>
          <w:rtl/>
          <w:lang w:bidi="ar-EG"/>
        </w:rPr>
        <w:t xml:space="preserve">يعلم </w:t>
      </w:r>
      <w:r w:rsidRPr="00C37A54">
        <w:rPr>
          <w:rFonts w:ascii="Lotus Linotype" w:eastAsia="Calibri" w:hAnsi="Lotus Linotype" w:cs="Lotus Linotype"/>
          <w:sz w:val="26"/>
          <w:szCs w:val="26"/>
          <w:rtl/>
          <w:lang w:bidi="ar-EG"/>
        </w:rPr>
        <w:t>أن الله</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hint="eastAsia"/>
          <w:sz w:val="26"/>
          <w:szCs w:val="26"/>
          <w:rtl/>
          <w:lang w:bidi="ar-EG"/>
        </w:rPr>
        <w:t>مطلع</w:t>
      </w:r>
      <w:r w:rsidRPr="00C37A54">
        <w:rPr>
          <w:rFonts w:ascii="Lotus Linotype" w:eastAsia="Calibri" w:hAnsi="Lotus Linotype" w:cs="Lotus Linotype"/>
          <w:sz w:val="26"/>
          <w:szCs w:val="26"/>
          <w:rtl/>
          <w:lang w:bidi="ar-EG"/>
        </w:rPr>
        <w:t xml:space="preserve"> على عجزه البشري، ولكنه </w:t>
      </w:r>
      <w:r w:rsidRPr="00C37A54">
        <w:rPr>
          <w:rFonts w:ascii="Lotus Linotype" w:eastAsia="Calibri" w:hAnsi="Lotus Linotype" w:cs="Lotus Linotype" w:hint="cs"/>
          <w:sz w:val="26"/>
          <w:szCs w:val="26"/>
          <w:rtl/>
          <w:lang w:bidi="ar-EG"/>
        </w:rPr>
        <w:t>يضمن</w:t>
      </w:r>
      <w:r w:rsidRPr="00C37A54">
        <w:rPr>
          <w:rFonts w:ascii="Lotus Linotype" w:eastAsia="Calibri" w:hAnsi="Lotus Linotype" w:cs="Lotus Linotype"/>
          <w:sz w:val="26"/>
          <w:szCs w:val="26"/>
          <w:rtl/>
          <w:lang w:bidi="ar-EG"/>
        </w:rPr>
        <w:t xml:space="preserve"> كلامه استعطافا واضح</w:t>
      </w:r>
      <w:r w:rsidRPr="00C37A54">
        <w:rPr>
          <w:rFonts w:ascii="Lotus Linotype" w:eastAsia="Calibri" w:hAnsi="Lotus Linotype" w:cs="Lotus Linotype" w:hint="cs"/>
          <w:sz w:val="26"/>
          <w:szCs w:val="26"/>
          <w:rtl/>
          <w:lang w:bidi="ar-EG"/>
        </w:rPr>
        <w:t>ا.</w:t>
      </w:r>
    </w:p>
    <w:p w:rsidR="008F736C" w:rsidRPr="00C37A54" w:rsidRDefault="008F736C" w:rsidP="008F736C">
      <w:pPr>
        <w:spacing w:after="0" w:line="240" w:lineRule="auto"/>
        <w:jc w:val="both"/>
        <w:rPr>
          <w:rFonts w:ascii="Lotus Linotype" w:eastAsia="Calibri" w:hAnsi="Lotus Linotype" w:cs="Lotus Linotype"/>
          <w:sz w:val="16"/>
          <w:szCs w:val="16"/>
          <w:rtl/>
          <w:lang w:bidi="ar-EG"/>
        </w:rPr>
      </w:pPr>
    </w:p>
    <w:p w:rsidR="008F736C" w:rsidRPr="00C37A54" w:rsidRDefault="008F736C" w:rsidP="008F736C">
      <w:pPr>
        <w:pStyle w:val="Heading3"/>
        <w:rPr>
          <w:rFonts w:ascii="Lotus Linotype" w:eastAsia="Calibri" w:hAnsi="Lotus Linotype" w:cs="Lotus Linotype"/>
          <w:b/>
          <w:bCs/>
          <w:color w:val="auto"/>
          <w:sz w:val="26"/>
          <w:szCs w:val="26"/>
          <w:rtl/>
          <w:lang w:bidi="ar-EG"/>
        </w:rPr>
      </w:pPr>
      <w:bookmarkStart w:id="10" w:name="_Toc524862092"/>
      <w:bookmarkStart w:id="11" w:name="_Toc525132784"/>
      <w:bookmarkStart w:id="12" w:name="_Toc530762618"/>
      <w:r w:rsidRPr="00C37A54">
        <w:rPr>
          <w:rFonts w:ascii="Lotus Linotype" w:eastAsia="Calibri" w:hAnsi="Lotus Linotype" w:cs="Lotus Linotype" w:hint="cs"/>
          <w:b/>
          <w:bCs/>
          <w:color w:val="auto"/>
          <w:sz w:val="26"/>
          <w:szCs w:val="26"/>
          <w:rtl/>
          <w:lang w:bidi="ar-EG"/>
        </w:rPr>
        <w:lastRenderedPageBreak/>
        <w:t>(3)</w:t>
      </w:r>
      <w:r w:rsidRPr="00C37A54">
        <w:rPr>
          <w:rFonts w:ascii="Lotus Linotype" w:eastAsia="Calibri" w:hAnsi="Lotus Linotype" w:cs="Lotus Linotype"/>
          <w:b/>
          <w:bCs/>
          <w:color w:val="auto"/>
          <w:sz w:val="26"/>
          <w:szCs w:val="26"/>
          <w:rtl/>
          <w:lang w:bidi="ar-EG"/>
        </w:rPr>
        <w:t xml:space="preserve"> إنكاري</w:t>
      </w:r>
      <w:bookmarkEnd w:id="10"/>
      <w:bookmarkEnd w:id="11"/>
      <w:bookmarkEnd w:id="12"/>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sz w:val="26"/>
          <w:szCs w:val="26"/>
          <w:rtl/>
          <w:lang w:bidi="ar-EG"/>
        </w:rPr>
        <w:t>وهو الخبر الموجه لمخاطب منكر أو مكذب، فهنا لابد من توكيد الكلام له بأكثر من مؤكد، بحسب قوة الإنكار والتكذيب</w:t>
      </w:r>
      <w:r w:rsidRPr="00C37A54">
        <w:rPr>
          <w:rFonts w:ascii="Lotus Linotype" w:eastAsia="Calibri" w:hAnsi="Lotus Linotype" w:cs="Lotus Linotype" w:hint="cs"/>
          <w:sz w:val="26"/>
          <w:szCs w:val="26"/>
          <w:rtl/>
          <w:lang w:bidi="ar-EG"/>
        </w:rPr>
        <w:t>.</w:t>
      </w:r>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sz w:val="26"/>
          <w:szCs w:val="26"/>
          <w:rtl/>
          <w:lang w:bidi="ar-EG"/>
        </w:rPr>
        <w:t xml:space="preserve">ومن </w:t>
      </w:r>
      <w:r w:rsidRPr="00C37A54">
        <w:rPr>
          <w:rFonts w:ascii="Lotus Linotype" w:eastAsia="Calibri" w:hAnsi="Lotus Linotype" w:cs="Lotus Linotype" w:hint="cs"/>
          <w:sz w:val="26"/>
          <w:szCs w:val="26"/>
          <w:rtl/>
          <w:lang w:bidi="ar-EG"/>
        </w:rPr>
        <w:t>أمثلته قوله سبحانه في</w:t>
      </w:r>
      <w:r w:rsidRPr="00C37A54">
        <w:rPr>
          <w:rFonts w:ascii="Lotus Linotype" w:eastAsia="Calibri" w:hAnsi="Lotus Linotype" w:cs="Lotus Linotype" w:hint="cs"/>
          <w:b/>
          <w:bCs/>
          <w:sz w:val="26"/>
          <w:szCs w:val="26"/>
          <w:rtl/>
          <w:lang w:bidi="ar-EG"/>
        </w:rPr>
        <w:t xml:space="preserve"> </w:t>
      </w:r>
      <w:r w:rsidRPr="00C37A54">
        <w:rPr>
          <w:rFonts w:ascii="Lotus Linotype" w:eastAsia="Calibri" w:hAnsi="Lotus Linotype" w:cs="Lotus Linotype" w:hint="cs"/>
          <w:sz w:val="26"/>
          <w:szCs w:val="26"/>
          <w:rtl/>
          <w:lang w:bidi="ar-EG"/>
        </w:rPr>
        <w:t>حقل</w:t>
      </w:r>
      <w:r w:rsidRPr="00C37A54">
        <w:rPr>
          <w:rFonts w:ascii="Lotus Linotype" w:eastAsia="Calibri" w:hAnsi="Lotus Linotype" w:cs="Lotus Linotype" w:hint="cs"/>
          <w:b/>
          <w:bCs/>
          <w:sz w:val="26"/>
          <w:szCs w:val="26"/>
          <w:rtl/>
          <w:lang w:bidi="ar-EG"/>
        </w:rPr>
        <w:t xml:space="preserve"> </w:t>
      </w:r>
      <w:r w:rsidRPr="00C37A54">
        <w:rPr>
          <w:rFonts w:ascii="Lotus Linotype" w:eastAsia="Calibri" w:hAnsi="Lotus Linotype" w:cs="Lotus Linotype" w:hint="cs"/>
          <w:sz w:val="26"/>
          <w:szCs w:val="26"/>
          <w:rtl/>
          <w:lang w:bidi="ar-EG"/>
        </w:rPr>
        <w:t xml:space="preserve">العلاقة الاجتماعية في قصة القرآن، قال تعالى: </w:t>
      </w:r>
      <w:r w:rsidRPr="00C37A54">
        <w:rPr>
          <w:rFonts w:ascii="Traditional Arabic" w:eastAsia="Calibri" w:hAnsi="Traditional Arabic" w:cs="Traditional Arabic"/>
          <w:sz w:val="26"/>
          <w:szCs w:val="26"/>
          <w:rtl/>
          <w:lang w:bidi="ar-EG"/>
        </w:rPr>
        <w:t>﴿</w:t>
      </w:r>
      <w:r w:rsidRPr="00C37A54">
        <w:rPr>
          <w:rFonts w:ascii="Lotus Linotype" w:eastAsia="Calibri" w:hAnsi="Lotus Linotype" w:cs="Lotus Linotype"/>
          <w:sz w:val="26"/>
          <w:szCs w:val="26"/>
          <w:rtl/>
          <w:lang w:bidi="ar-EG"/>
        </w:rPr>
        <w:t>وَلَقَدْ أَخَذَ اللَّهُ مِيثَاقَ بَنِي إِسْرَائِيلَ وَبَعَثْنَا مِنْهُمُ اثْنَيْ عَشَرَ نَقِيبًا﴾</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hint="cs"/>
          <w:sz w:val="20"/>
          <w:szCs w:val="20"/>
          <w:rtl/>
          <w:lang w:bidi="ar-EG"/>
        </w:rPr>
        <w:t>[المائدة:12]</w:t>
      </w:r>
    </w:p>
    <w:p w:rsidR="008F736C" w:rsidRPr="00C37A54" w:rsidRDefault="008F736C" w:rsidP="008F736C">
      <w:pPr>
        <w:spacing w:after="0" w:line="240" w:lineRule="auto"/>
        <w:jc w:val="both"/>
        <w:rPr>
          <w:rFonts w:ascii="Lotus Linotype" w:eastAsia="Calibri" w:hAnsi="Lotus Linotype" w:cs="Lotus Linotype"/>
          <w:sz w:val="26"/>
          <w:szCs w:val="26"/>
          <w:lang w:bidi="ar-EG"/>
        </w:rPr>
      </w:pPr>
      <w:r w:rsidRPr="00C37A54">
        <w:rPr>
          <w:rFonts w:ascii="Lotus Linotype" w:eastAsia="Calibri" w:hAnsi="Lotus Linotype" w:cs="Lotus Linotype"/>
          <w:b/>
          <w:bCs/>
          <w:sz w:val="26"/>
          <w:szCs w:val="26"/>
          <w:rtl/>
          <w:lang w:bidi="ar-EG"/>
        </w:rPr>
        <w:tab/>
      </w:r>
      <w:r w:rsidRPr="00C37A54">
        <w:rPr>
          <w:rFonts w:ascii="Lotus Linotype" w:eastAsia="Calibri" w:hAnsi="Lotus Linotype" w:cs="Lotus Linotype" w:hint="cs"/>
          <w:sz w:val="26"/>
          <w:szCs w:val="26"/>
          <w:rtl/>
          <w:lang w:bidi="ar-EG"/>
        </w:rPr>
        <w:t>ففي قوله</w:t>
      </w:r>
      <w:r w:rsidRPr="00C37A54">
        <w:rPr>
          <w:rFonts w:ascii="Lotus Linotype" w:eastAsia="Calibri" w:hAnsi="Lotus Linotype" w:cs="Lotus Linotype" w:hint="eastAsia"/>
          <w:sz w:val="26"/>
          <w:szCs w:val="26"/>
          <w:rtl/>
          <w:lang w:bidi="ar-EG"/>
        </w:rPr>
        <w:t xml:space="preserve"> «</w:t>
      </w:r>
      <w:r w:rsidRPr="00C37A54">
        <w:rPr>
          <w:rFonts w:ascii="Lotus Linotype" w:eastAsia="Calibri" w:hAnsi="Lotus Linotype" w:cs="Lotus Linotype"/>
          <w:sz w:val="26"/>
          <w:szCs w:val="26"/>
          <w:rtl/>
          <w:lang w:bidi="ar-EG"/>
        </w:rPr>
        <w:t>وَلَقَدْ</w:t>
      </w:r>
      <w:r w:rsidRPr="00C37A54">
        <w:rPr>
          <w:rFonts w:ascii="Lotus Linotype" w:eastAsia="Calibri" w:hAnsi="Lotus Linotype" w:cs="Lotus Linotype" w:hint="eastAsia"/>
          <w:sz w:val="26"/>
          <w:szCs w:val="26"/>
          <w:rtl/>
          <w:lang w:bidi="ar-EG"/>
        </w:rPr>
        <w:t>»</w:t>
      </w:r>
      <w:r w:rsidRPr="00C37A54">
        <w:rPr>
          <w:rFonts w:ascii="Lotus Linotype" w:eastAsia="Calibri" w:hAnsi="Lotus Linotype" w:cs="Lotus Linotype"/>
          <w:sz w:val="26"/>
          <w:szCs w:val="26"/>
          <w:rtl/>
          <w:lang w:bidi="ar-EG"/>
        </w:rPr>
        <w:t xml:space="preserve"> (الواو) استئنافيّة (اللام) لام القسم لقسم مقدّر (قد) حرف تحقيق</w:t>
      </w:r>
      <w:r w:rsidRPr="00C37A54">
        <w:rPr>
          <w:rFonts w:ascii="Lotus Linotype" w:eastAsia="Calibri" w:hAnsi="Lotus Linotype" w:cs="Lotus Linotype" w:hint="cs"/>
          <w:sz w:val="26"/>
          <w:szCs w:val="26"/>
          <w:rtl/>
          <w:lang w:bidi="ar-EG"/>
        </w:rPr>
        <w:t xml:space="preserve">، لقد ورد أكثر من المؤكد في الآية وهو (لام القسم) و(قد) </w:t>
      </w:r>
      <w:r w:rsidRPr="00C37A54">
        <w:rPr>
          <w:rFonts w:ascii="Lotus Linotype" w:eastAsia="Calibri" w:hAnsi="Lotus Linotype" w:cs="Lotus Linotype"/>
          <w:sz w:val="26"/>
          <w:szCs w:val="26"/>
          <w:rtl/>
          <w:lang w:bidi="ar-EG"/>
        </w:rPr>
        <w:t>حرف تحقيق</w:t>
      </w:r>
      <w:r w:rsidRPr="00C37A54">
        <w:rPr>
          <w:rFonts w:ascii="Lotus Linotype" w:eastAsia="Calibri" w:hAnsi="Lotus Linotype" w:cs="Lotus Linotype" w:hint="cs"/>
          <w:sz w:val="26"/>
          <w:szCs w:val="26"/>
          <w:rtl/>
          <w:lang w:bidi="ar-EG"/>
        </w:rPr>
        <w:t>. والفائدة تأكيد الاهتمام بالخبر.</w:t>
      </w:r>
    </w:p>
    <w:p w:rsidR="008F736C" w:rsidRPr="00C37A54" w:rsidRDefault="008F736C" w:rsidP="008F736C">
      <w:pPr>
        <w:spacing w:after="0" w:line="240" w:lineRule="auto"/>
        <w:jc w:val="both"/>
        <w:rPr>
          <w:rFonts w:ascii="Lotus Linotype" w:eastAsia="Calibri" w:hAnsi="Lotus Linotype" w:cs="Lotus Linotype"/>
          <w:sz w:val="26"/>
          <w:szCs w:val="26"/>
          <w:rtl/>
          <w:lang w:bidi="ar-EG"/>
        </w:rPr>
      </w:pPr>
      <w:r w:rsidRPr="00C37A54">
        <w:rPr>
          <w:rFonts w:ascii="Lotus Linotype" w:eastAsia="Calibri" w:hAnsi="Lotus Linotype" w:cs="Lotus Linotype" w:hint="cs"/>
          <w:sz w:val="26"/>
          <w:szCs w:val="26"/>
          <w:rtl/>
          <w:lang w:bidi="ar-EG"/>
        </w:rPr>
        <w:t>وقوله تعالى:</w:t>
      </w:r>
      <w:r w:rsidRPr="00C37A54">
        <w:rPr>
          <w:rFonts w:ascii="Calibri" w:eastAsia="Calibri" w:hAnsi="Calibri" w:cs="Arial"/>
          <w:sz w:val="16"/>
          <w:szCs w:val="16"/>
          <w:rtl/>
        </w:rPr>
        <w:t xml:space="preserve"> </w:t>
      </w:r>
      <w:r w:rsidRPr="00C37A54">
        <w:rPr>
          <w:rFonts w:ascii="Traditional Arabic" w:eastAsia="Calibri" w:hAnsi="Traditional Arabic" w:cs="Traditional Arabic"/>
          <w:sz w:val="26"/>
          <w:szCs w:val="26"/>
          <w:rtl/>
          <w:lang w:bidi="ar-EG"/>
        </w:rPr>
        <w:t>﴿</w:t>
      </w:r>
      <w:r w:rsidRPr="00C37A54">
        <w:rPr>
          <w:rFonts w:ascii="Lotus Linotype" w:eastAsia="Calibri" w:hAnsi="Lotus Linotype" w:cs="Lotus Linotype"/>
          <w:sz w:val="26"/>
          <w:szCs w:val="26"/>
          <w:rtl/>
          <w:lang w:bidi="ar-EG"/>
        </w:rPr>
        <w:t>لَقَدْ كَفَرَ الَّذِينَ قالُوا إِنَّ اللَّهَ هُوَ الْمَسِيحُ ابْنُ مَرْيَمَ﴾</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hint="cs"/>
          <w:sz w:val="20"/>
          <w:szCs w:val="20"/>
          <w:rtl/>
          <w:lang w:bidi="ar-EG"/>
        </w:rPr>
        <w:t>[المائدة:17].</w:t>
      </w:r>
    </w:p>
    <w:p w:rsidR="008F736C" w:rsidRPr="00C37A54" w:rsidRDefault="008F736C" w:rsidP="008F736C">
      <w:pPr>
        <w:spacing w:after="0" w:line="240" w:lineRule="auto"/>
        <w:jc w:val="both"/>
        <w:rPr>
          <w:rFonts w:ascii="Lotus Linotype" w:eastAsia="Calibri" w:hAnsi="Lotus Linotype" w:cs="Lotus Linotype"/>
          <w:sz w:val="26"/>
          <w:szCs w:val="26"/>
          <w:rtl/>
          <w:lang w:bidi="ar-EG"/>
        </w:rPr>
      </w:pPr>
      <w:r w:rsidRPr="00C37A54">
        <w:rPr>
          <w:rFonts w:ascii="Lotus Linotype" w:eastAsia="Calibri" w:hAnsi="Lotus Linotype" w:cs="Lotus Linotype"/>
          <w:b/>
          <w:bCs/>
          <w:sz w:val="26"/>
          <w:szCs w:val="26"/>
          <w:rtl/>
          <w:lang w:bidi="ar-EG"/>
        </w:rPr>
        <w:tab/>
      </w:r>
      <w:r w:rsidRPr="00C37A54">
        <w:rPr>
          <w:rFonts w:ascii="Lotus Linotype" w:eastAsia="Calibri" w:hAnsi="Lotus Linotype" w:cs="Lotus Linotype" w:hint="cs"/>
          <w:sz w:val="26"/>
          <w:szCs w:val="26"/>
          <w:rtl/>
          <w:lang w:bidi="ar-EG"/>
        </w:rPr>
        <w:t xml:space="preserve">ورد هنا عدة أدوات التوكيد وهي اللام المشعرة بالقسم قد وإن وضمير الفصل، والغرض هو تقرير وإنكار. </w:t>
      </w:r>
    </w:p>
    <w:p w:rsidR="008F736C" w:rsidRPr="00C37A54" w:rsidRDefault="008F736C" w:rsidP="008F736C">
      <w:pPr>
        <w:spacing w:after="0" w:line="240" w:lineRule="auto"/>
        <w:jc w:val="center"/>
        <w:rPr>
          <w:rFonts w:ascii="Lotus Linotype" w:eastAsia="Calibri" w:hAnsi="Lotus Linotype" w:cs="Lotus Linotype"/>
          <w:sz w:val="18"/>
          <w:szCs w:val="18"/>
          <w:rtl/>
          <w:lang w:bidi="ar-EG"/>
        </w:rPr>
      </w:pPr>
    </w:p>
    <w:p w:rsidR="008F736C" w:rsidRPr="00C37A54" w:rsidRDefault="008F736C" w:rsidP="008F736C">
      <w:pPr>
        <w:pStyle w:val="Heading3"/>
        <w:rPr>
          <w:rFonts w:ascii="Lotus Linotype" w:eastAsia="Calibri" w:hAnsi="Lotus Linotype" w:cs="Lotus Linotype"/>
          <w:b/>
          <w:bCs/>
          <w:color w:val="auto"/>
          <w:sz w:val="26"/>
          <w:szCs w:val="26"/>
          <w:rtl/>
        </w:rPr>
      </w:pPr>
      <w:bookmarkStart w:id="13" w:name="_Toc524862093"/>
      <w:bookmarkStart w:id="14" w:name="_Toc525132785"/>
      <w:bookmarkStart w:id="15" w:name="_Toc530762619"/>
      <w:r w:rsidRPr="00C37A54">
        <w:rPr>
          <w:rFonts w:ascii="Lotus Linotype" w:eastAsia="Calibri" w:hAnsi="Lotus Linotype" w:cs="Lotus Linotype"/>
          <w:b/>
          <w:bCs/>
          <w:color w:val="auto"/>
          <w:sz w:val="26"/>
          <w:szCs w:val="26"/>
          <w:rtl/>
        </w:rPr>
        <w:t>ثانياً: ال</w:t>
      </w:r>
      <w:r w:rsidRPr="00C37A54">
        <w:rPr>
          <w:rFonts w:ascii="Lotus Linotype" w:eastAsia="Calibri" w:hAnsi="Lotus Linotype" w:cs="Lotus Linotype" w:hint="cs"/>
          <w:b/>
          <w:bCs/>
          <w:color w:val="auto"/>
          <w:sz w:val="26"/>
          <w:szCs w:val="26"/>
          <w:rtl/>
        </w:rPr>
        <w:t>إ</w:t>
      </w:r>
      <w:r w:rsidRPr="00C37A54">
        <w:rPr>
          <w:rFonts w:ascii="Lotus Linotype" w:eastAsia="Calibri" w:hAnsi="Lotus Linotype" w:cs="Lotus Linotype"/>
          <w:b/>
          <w:bCs/>
          <w:color w:val="auto"/>
          <w:sz w:val="26"/>
          <w:szCs w:val="26"/>
          <w:rtl/>
        </w:rPr>
        <w:t>نشاء</w:t>
      </w:r>
      <w:bookmarkEnd w:id="13"/>
      <w:bookmarkEnd w:id="14"/>
      <w:bookmarkEnd w:id="15"/>
    </w:p>
    <w:p w:rsidR="008F736C" w:rsidRPr="00C37A54" w:rsidRDefault="008F736C" w:rsidP="008F736C">
      <w:pPr>
        <w:spacing w:after="0" w:line="240" w:lineRule="auto"/>
        <w:ind w:firstLine="720"/>
        <w:jc w:val="both"/>
        <w:rPr>
          <w:rFonts w:ascii="Lotus Linotype" w:eastAsia="Calibri" w:hAnsi="Lotus Linotype" w:cs="Lotus Linotype"/>
          <w:sz w:val="26"/>
          <w:szCs w:val="26"/>
          <w:rtl/>
        </w:rPr>
      </w:pPr>
      <w:r w:rsidRPr="00C37A54">
        <w:rPr>
          <w:rFonts w:ascii="Lotus Linotype" w:eastAsia="Calibri" w:hAnsi="Lotus Linotype" w:cs="Lotus Linotype" w:hint="cs"/>
          <w:sz w:val="26"/>
          <w:szCs w:val="26"/>
          <w:rtl/>
        </w:rPr>
        <w:t xml:space="preserve">الإنشاء في اللغة </w:t>
      </w:r>
      <w:r w:rsidRPr="00C37A54">
        <w:rPr>
          <w:rFonts w:ascii="Lotus Linotype" w:eastAsia="Calibri" w:hAnsi="Lotus Linotype" w:cs="Lotus Linotype" w:hint="eastAsia"/>
          <w:sz w:val="26"/>
          <w:szCs w:val="26"/>
          <w:rtl/>
        </w:rPr>
        <w:t>«</w:t>
      </w:r>
      <w:r w:rsidRPr="00C37A54">
        <w:rPr>
          <w:rFonts w:ascii="Lotus Linotype" w:eastAsia="Calibri" w:hAnsi="Lotus Linotype" w:cs="Lotus Linotype" w:hint="cs"/>
          <w:sz w:val="26"/>
          <w:szCs w:val="26"/>
          <w:rtl/>
        </w:rPr>
        <w:t>الإيجاد»</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6"/>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hint="cs"/>
          <w:sz w:val="26"/>
          <w:szCs w:val="26"/>
          <w:rtl/>
        </w:rPr>
        <w:t xml:space="preserve"> وفي الاصطلاح «ما لا يحتمل الصدق والكذب لذاته، نحو: (اغفر، وارحم)، ويُعرّف بأنه: ما لا يحصل مضمونه ولا يتحقق إلا إذا تلفظّت به، فطلب الفعل في (افعل)، وطلب الكفّ في (لا تفعل)، وطلب المحبوب في (التّمني)، وطلب الفهم في (الاستفهام)، وطلب الإقبال في (النداء)</w:t>
      </w:r>
      <w:r w:rsidRPr="00C37A54">
        <w:rPr>
          <w:rFonts w:ascii="Lotus Linotype" w:eastAsia="Calibri" w:hAnsi="Lotus Linotype" w:cs="Lotus Linotype" w:hint="eastAsia"/>
          <w:sz w:val="26"/>
          <w:szCs w:val="26"/>
          <w:rtl/>
        </w:rPr>
        <w:t>».</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7"/>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hint="cs"/>
          <w:sz w:val="26"/>
          <w:szCs w:val="26"/>
          <w:rtl/>
        </w:rPr>
        <w:t xml:space="preserve"> </w:t>
      </w:r>
    </w:p>
    <w:p w:rsidR="008F736C" w:rsidRPr="00C37A54" w:rsidRDefault="008F736C" w:rsidP="008F736C">
      <w:pPr>
        <w:spacing w:after="0" w:line="240" w:lineRule="auto"/>
        <w:ind w:firstLine="720"/>
        <w:jc w:val="both"/>
        <w:rPr>
          <w:rFonts w:ascii="Lotus Linotype" w:eastAsia="Calibri" w:hAnsi="Lotus Linotype" w:cs="Lotus Linotype"/>
          <w:sz w:val="26"/>
          <w:szCs w:val="26"/>
          <w:rtl/>
        </w:rPr>
      </w:pPr>
      <w:r w:rsidRPr="00C37A54">
        <w:rPr>
          <w:rFonts w:ascii="Lotus Linotype" w:eastAsia="Calibri" w:hAnsi="Lotus Linotype" w:cs="Lotus Linotype" w:hint="cs"/>
          <w:sz w:val="26"/>
          <w:szCs w:val="26"/>
          <w:rtl/>
        </w:rPr>
        <w:t>وبناء على تعريف الإنشاء الذي أشرنا إليه، ينقسم الإنشاء إلى قسمين: إنشاء طلبي وإنشاء غير طلبي، وكل قسم له معناه وأطره التي تحدده وذلك على النحو الآتي:</w:t>
      </w:r>
    </w:p>
    <w:p w:rsidR="008F736C" w:rsidRPr="00C37A54" w:rsidRDefault="008F736C" w:rsidP="008F736C">
      <w:pPr>
        <w:spacing w:after="0" w:line="240" w:lineRule="auto"/>
        <w:jc w:val="both"/>
        <w:rPr>
          <w:rFonts w:ascii="Lotus Linotype" w:eastAsia="Calibri" w:hAnsi="Lotus Linotype" w:cs="Lotus Linotype"/>
          <w:sz w:val="26"/>
          <w:szCs w:val="26"/>
          <w:rtl/>
        </w:rPr>
      </w:pPr>
    </w:p>
    <w:p w:rsidR="008F736C" w:rsidRPr="00C37A54" w:rsidRDefault="008F736C" w:rsidP="008F736C">
      <w:pPr>
        <w:spacing w:after="0" w:line="240" w:lineRule="auto"/>
        <w:ind w:left="360"/>
        <w:jc w:val="both"/>
        <w:rPr>
          <w:rFonts w:ascii="Lotus Linotype" w:eastAsia="Calibri" w:hAnsi="Lotus Linotype" w:cs="Lotus Linotype"/>
          <w:sz w:val="26"/>
          <w:szCs w:val="26"/>
          <w:rtl/>
        </w:rPr>
      </w:pPr>
      <w:r w:rsidRPr="00C37A54">
        <w:rPr>
          <w:rFonts w:ascii="Lotus Linotype" w:eastAsia="Calibri" w:hAnsi="Lotus Linotype" w:cs="Lotus Linotype" w:hint="cs"/>
          <w:sz w:val="26"/>
          <w:szCs w:val="26"/>
          <w:rtl/>
        </w:rPr>
        <w:t>(1) الإنشاء طلبي</w:t>
      </w:r>
    </w:p>
    <w:p w:rsidR="008F736C" w:rsidRPr="00C37A54" w:rsidRDefault="008F736C" w:rsidP="008F736C">
      <w:pPr>
        <w:spacing w:after="0" w:line="240" w:lineRule="auto"/>
        <w:ind w:firstLine="720"/>
        <w:jc w:val="both"/>
        <w:rPr>
          <w:rFonts w:ascii="Lotus Linotype" w:eastAsia="Calibri" w:hAnsi="Lotus Linotype" w:cs="Lotus Linotype"/>
          <w:sz w:val="26"/>
          <w:szCs w:val="26"/>
          <w:rtl/>
        </w:rPr>
      </w:pPr>
      <w:r w:rsidRPr="00C37A54">
        <w:rPr>
          <w:rFonts w:ascii="Lotus Linotype" w:eastAsia="Calibri" w:hAnsi="Lotus Linotype" w:cs="Lotus Linotype" w:hint="cs"/>
          <w:sz w:val="26"/>
          <w:szCs w:val="26"/>
          <w:rtl/>
        </w:rPr>
        <w:t>هو ما يستدعي مطلوباً غير حاصل في اعتقاد المتكلم وقت الطلب</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8"/>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hint="cs"/>
          <w:sz w:val="26"/>
          <w:szCs w:val="26"/>
          <w:rtl/>
        </w:rPr>
        <w:t xml:space="preserve">. وهو نوعان: نوع لا يستدعي في </w:t>
      </w:r>
      <w:proofErr w:type="spellStart"/>
      <w:r w:rsidRPr="00C37A54">
        <w:rPr>
          <w:rFonts w:ascii="Lotus Linotype" w:eastAsia="Calibri" w:hAnsi="Lotus Linotype" w:cs="Lotus Linotype" w:hint="cs"/>
          <w:sz w:val="26"/>
          <w:szCs w:val="26"/>
          <w:rtl/>
        </w:rPr>
        <w:t>مطلوبه</w:t>
      </w:r>
      <w:proofErr w:type="spellEnd"/>
      <w:r w:rsidRPr="00C37A54">
        <w:rPr>
          <w:rFonts w:ascii="Lotus Linotype" w:eastAsia="Calibri" w:hAnsi="Lotus Linotype" w:cs="Lotus Linotype" w:hint="cs"/>
          <w:sz w:val="26"/>
          <w:szCs w:val="26"/>
          <w:rtl/>
        </w:rPr>
        <w:t xml:space="preserve"> إمكان الحصول، وهذا النوع هو التمني، ويستعمل معه الأداة (ليت) نحو: (ليت الشباب يعود)، فتطلب عود الشباب مع جزمك لأنه لا يعود</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9"/>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hint="cs"/>
          <w:sz w:val="26"/>
          <w:szCs w:val="26"/>
          <w:rtl/>
        </w:rPr>
        <w:t xml:space="preserve">. ورد في قوله تعالى: </w:t>
      </w:r>
      <w:r w:rsidRPr="00C37A54">
        <w:rPr>
          <w:rFonts w:ascii="Traditional Arabic" w:eastAsia="Calibri" w:hAnsi="Traditional Arabic" w:cs="Traditional Arabic"/>
          <w:sz w:val="26"/>
          <w:szCs w:val="26"/>
          <w:rtl/>
        </w:rPr>
        <w:t>﴿</w:t>
      </w:r>
      <w:proofErr w:type="spellStart"/>
      <w:r w:rsidRPr="00C37A54">
        <w:rPr>
          <w:rFonts w:ascii="Lotus Linotype" w:eastAsia="Calibri" w:hAnsi="Lotus Linotype" w:cs="Lotus Linotype" w:hint="cs"/>
          <w:sz w:val="26"/>
          <w:szCs w:val="26"/>
          <w:rtl/>
        </w:rPr>
        <w:t>يَالَيْتَنِي</w:t>
      </w:r>
      <w:proofErr w:type="spellEnd"/>
      <w:r w:rsidRPr="00C37A54">
        <w:rPr>
          <w:rFonts w:ascii="Lotus Linotype" w:eastAsia="Calibri" w:hAnsi="Lotus Linotype" w:cs="Lotus Linotype"/>
          <w:sz w:val="26"/>
          <w:szCs w:val="26"/>
          <w:rtl/>
        </w:rPr>
        <w:t xml:space="preserve"> </w:t>
      </w:r>
      <w:r w:rsidRPr="00C37A54">
        <w:rPr>
          <w:rFonts w:ascii="Lotus Linotype" w:eastAsia="Calibri" w:hAnsi="Lotus Linotype" w:cs="Lotus Linotype" w:hint="cs"/>
          <w:sz w:val="26"/>
          <w:szCs w:val="26"/>
          <w:rtl/>
        </w:rPr>
        <w:t>كُنْتُ</w:t>
      </w:r>
      <w:r w:rsidRPr="00C37A54">
        <w:rPr>
          <w:rFonts w:ascii="Lotus Linotype" w:eastAsia="Calibri" w:hAnsi="Lotus Linotype" w:cs="Lotus Linotype"/>
          <w:sz w:val="26"/>
          <w:szCs w:val="26"/>
          <w:rtl/>
        </w:rPr>
        <w:t xml:space="preserve"> </w:t>
      </w:r>
      <w:r w:rsidRPr="00C37A54">
        <w:rPr>
          <w:rFonts w:ascii="Lotus Linotype" w:eastAsia="Calibri" w:hAnsi="Lotus Linotype" w:cs="Lotus Linotype" w:hint="cs"/>
          <w:sz w:val="26"/>
          <w:szCs w:val="26"/>
          <w:rtl/>
        </w:rPr>
        <w:t>مَعَهُمْ</w:t>
      </w:r>
      <w:r w:rsidRPr="00C37A54">
        <w:rPr>
          <w:rFonts w:ascii="Lotus Linotype" w:eastAsia="Calibri" w:hAnsi="Lotus Linotype" w:cs="Lotus Linotype"/>
          <w:sz w:val="26"/>
          <w:szCs w:val="26"/>
          <w:rtl/>
        </w:rPr>
        <w:t xml:space="preserve"> </w:t>
      </w:r>
      <w:r w:rsidRPr="00C37A54">
        <w:rPr>
          <w:rFonts w:ascii="Lotus Linotype" w:eastAsia="Calibri" w:hAnsi="Lotus Linotype" w:cs="Lotus Linotype" w:hint="cs"/>
          <w:sz w:val="26"/>
          <w:szCs w:val="26"/>
          <w:rtl/>
        </w:rPr>
        <w:t>فَأَفُوزَ</w:t>
      </w:r>
      <w:r w:rsidRPr="00C37A54">
        <w:rPr>
          <w:rFonts w:ascii="Lotus Linotype" w:eastAsia="Calibri" w:hAnsi="Lotus Linotype" w:cs="Lotus Linotype"/>
          <w:sz w:val="26"/>
          <w:szCs w:val="26"/>
          <w:rtl/>
        </w:rPr>
        <w:t xml:space="preserve"> </w:t>
      </w:r>
      <w:r w:rsidRPr="00C37A54">
        <w:rPr>
          <w:rFonts w:ascii="Lotus Linotype" w:eastAsia="Calibri" w:hAnsi="Lotus Linotype" w:cs="Lotus Linotype" w:hint="cs"/>
          <w:sz w:val="26"/>
          <w:szCs w:val="26"/>
          <w:rtl/>
        </w:rPr>
        <w:t>فَوْزًا</w:t>
      </w:r>
      <w:r w:rsidRPr="00C37A54">
        <w:rPr>
          <w:rFonts w:ascii="Lotus Linotype" w:eastAsia="Calibri" w:hAnsi="Lotus Linotype" w:cs="Lotus Linotype"/>
          <w:sz w:val="26"/>
          <w:szCs w:val="26"/>
          <w:rtl/>
        </w:rPr>
        <w:t xml:space="preserve"> </w:t>
      </w:r>
      <w:r w:rsidRPr="00C37A54">
        <w:rPr>
          <w:rFonts w:ascii="Lotus Linotype" w:eastAsia="Calibri" w:hAnsi="Lotus Linotype" w:cs="Lotus Linotype" w:hint="cs"/>
          <w:sz w:val="26"/>
          <w:szCs w:val="26"/>
          <w:rtl/>
        </w:rPr>
        <w:t>عَظِيمًا</w:t>
      </w:r>
      <w:r w:rsidRPr="00C37A54">
        <w:rPr>
          <w:rFonts w:ascii="Lotus Linotype" w:eastAsia="Calibri" w:hAnsi="Lotus Linotype" w:cs="Lotus Linotype"/>
          <w:sz w:val="26"/>
          <w:szCs w:val="26"/>
          <w:rtl/>
        </w:rPr>
        <w:t>﴾</w:t>
      </w:r>
      <w:r w:rsidRPr="00C37A54">
        <w:rPr>
          <w:rFonts w:ascii="Lotus Linotype" w:eastAsia="Calibri" w:hAnsi="Lotus Linotype" w:cs="Lotus Linotype" w:hint="cs"/>
          <w:sz w:val="26"/>
          <w:szCs w:val="26"/>
          <w:rtl/>
        </w:rPr>
        <w:t xml:space="preserve"> </w:t>
      </w:r>
      <w:r w:rsidRPr="00C37A54">
        <w:rPr>
          <w:rFonts w:ascii="Lotus Linotype" w:eastAsia="Calibri" w:hAnsi="Lotus Linotype" w:cs="Lotus Linotype" w:hint="cs"/>
          <w:sz w:val="20"/>
          <w:szCs w:val="20"/>
          <w:rtl/>
        </w:rPr>
        <w:t>[النساء:73]</w:t>
      </w:r>
      <w:r w:rsidRPr="00C37A54">
        <w:rPr>
          <w:rFonts w:ascii="Lotus Linotype" w:eastAsia="Calibri" w:hAnsi="Lotus Linotype" w:cs="Lotus Linotype" w:hint="cs"/>
          <w:sz w:val="26"/>
          <w:szCs w:val="26"/>
          <w:rtl/>
        </w:rPr>
        <w:t xml:space="preserve">. </w:t>
      </w:r>
    </w:p>
    <w:p w:rsidR="008F736C" w:rsidRPr="00C37A54" w:rsidRDefault="008F736C" w:rsidP="008F736C">
      <w:pPr>
        <w:spacing w:after="0" w:line="240" w:lineRule="auto"/>
        <w:ind w:firstLine="720"/>
        <w:jc w:val="both"/>
        <w:rPr>
          <w:rFonts w:ascii="Lotus Linotype" w:eastAsia="Calibri" w:hAnsi="Lotus Linotype" w:cs="Lotus Linotype"/>
          <w:sz w:val="26"/>
          <w:szCs w:val="26"/>
        </w:rPr>
      </w:pPr>
      <w:r w:rsidRPr="00C37A54">
        <w:rPr>
          <w:rFonts w:ascii="Lotus Linotype" w:eastAsia="Calibri" w:hAnsi="Lotus Linotype" w:cs="Lotus Linotype" w:hint="cs"/>
          <w:sz w:val="26"/>
          <w:szCs w:val="26"/>
          <w:rtl/>
        </w:rPr>
        <w:lastRenderedPageBreak/>
        <w:t xml:space="preserve">وأما النوع الثاني: فهو ما يستدعي </w:t>
      </w:r>
      <w:proofErr w:type="spellStart"/>
      <w:r w:rsidRPr="00C37A54">
        <w:rPr>
          <w:rFonts w:ascii="Lotus Linotype" w:eastAsia="Calibri" w:hAnsi="Lotus Linotype" w:cs="Lotus Linotype" w:hint="cs"/>
          <w:sz w:val="26"/>
          <w:szCs w:val="26"/>
          <w:rtl/>
        </w:rPr>
        <w:t>مطلوبه</w:t>
      </w:r>
      <w:proofErr w:type="spellEnd"/>
      <w:r w:rsidRPr="00C37A54">
        <w:rPr>
          <w:rFonts w:ascii="Lotus Linotype" w:eastAsia="Calibri" w:hAnsi="Lotus Linotype" w:cs="Lotus Linotype" w:hint="cs"/>
          <w:sz w:val="26"/>
          <w:szCs w:val="26"/>
          <w:rtl/>
        </w:rPr>
        <w:t xml:space="preserve"> إمكان الحصول، ويشتمل الاستفهام، والأمر، والنهي، والنداء، والعرض، والتحضيض، وتدلّ جميعها على معنى الطلب بلفظه؛ كالدعاء</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10"/>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hint="cs"/>
          <w:sz w:val="26"/>
          <w:szCs w:val="26"/>
          <w:rtl/>
        </w:rPr>
        <w:t xml:space="preserve">. </w:t>
      </w:r>
    </w:p>
    <w:p w:rsidR="008F736C" w:rsidRPr="00C37A54" w:rsidRDefault="008F736C" w:rsidP="008F736C">
      <w:pPr>
        <w:spacing w:after="0" w:line="240" w:lineRule="auto"/>
        <w:jc w:val="both"/>
        <w:rPr>
          <w:rFonts w:ascii="Lotus Linotype" w:eastAsia="Calibri" w:hAnsi="Lotus Linotype" w:cs="Lotus Linotype"/>
          <w:sz w:val="26"/>
          <w:szCs w:val="26"/>
          <w:rtl/>
          <w:lang w:bidi="ar-EG"/>
        </w:rPr>
      </w:pPr>
      <w:r w:rsidRPr="00C37A54">
        <w:rPr>
          <w:rFonts w:ascii="Lotus Linotype" w:eastAsia="Calibri" w:hAnsi="Lotus Linotype" w:cs="Lotus Linotype" w:hint="cs"/>
          <w:sz w:val="26"/>
          <w:szCs w:val="26"/>
          <w:rtl/>
        </w:rPr>
        <w:t>ثانياً: الإنشاء غير الطلبي</w:t>
      </w:r>
    </w:p>
    <w:p w:rsidR="008F736C" w:rsidRPr="00C37A54" w:rsidRDefault="008F736C" w:rsidP="008F736C">
      <w:pPr>
        <w:spacing w:after="0" w:line="240" w:lineRule="auto"/>
        <w:jc w:val="both"/>
        <w:rPr>
          <w:rFonts w:ascii="Lotus Linotype" w:eastAsia="Calibri" w:hAnsi="Lotus Linotype" w:cs="Lotus Linotype"/>
          <w:sz w:val="26"/>
          <w:szCs w:val="26"/>
          <w:rtl/>
        </w:rPr>
      </w:pPr>
      <w:r w:rsidRPr="00C37A54">
        <w:rPr>
          <w:rFonts w:ascii="Lotus Linotype" w:eastAsia="Calibri" w:hAnsi="Lotus Linotype" w:cs="Lotus Linotype" w:hint="cs"/>
          <w:sz w:val="26"/>
          <w:szCs w:val="26"/>
          <w:rtl/>
        </w:rPr>
        <w:t>ما لا يستدعي مطلوباً غير حاصل وقت الطلب، ويشتمل الآتي:</w:t>
      </w:r>
    </w:p>
    <w:p w:rsidR="008F736C" w:rsidRPr="00C37A54" w:rsidRDefault="008F736C" w:rsidP="008F736C">
      <w:pPr>
        <w:numPr>
          <w:ilvl w:val="0"/>
          <w:numId w:val="4"/>
        </w:numPr>
        <w:spacing w:after="0" w:line="240" w:lineRule="auto"/>
        <w:ind w:left="453" w:hanging="426"/>
        <w:jc w:val="both"/>
        <w:rPr>
          <w:rFonts w:ascii="Lotus Linotype" w:eastAsia="Calibri" w:hAnsi="Lotus Linotype" w:cs="Lotus Linotype"/>
          <w:sz w:val="26"/>
          <w:szCs w:val="26"/>
        </w:rPr>
      </w:pPr>
      <w:r w:rsidRPr="00C37A54">
        <w:rPr>
          <w:rFonts w:ascii="Lotus Linotype" w:eastAsia="Calibri" w:hAnsi="Lotus Linotype" w:cs="Lotus Linotype" w:hint="cs"/>
          <w:sz w:val="26"/>
          <w:szCs w:val="26"/>
          <w:rtl/>
        </w:rPr>
        <w:t>المدح والذّم، ويكونان بـ(نعم)، و(بئس)، و</w:t>
      </w:r>
      <w:r w:rsidRPr="00C37A54">
        <w:rPr>
          <w:rFonts w:ascii="Cambria" w:eastAsia="Calibri" w:hAnsi="Cambria" w:cs="Lotus Linotype" w:hint="cs"/>
          <w:sz w:val="26"/>
          <w:szCs w:val="26"/>
          <w:rtl/>
          <w:lang w:bidi="ar-EG"/>
        </w:rPr>
        <w:t>بألفاظ أخرى تؤدي معناهما نحو: (حبذا) و(ساء)، مثال المدح نحو قوله تعالى:</w:t>
      </w:r>
      <w:r w:rsidRPr="00C37A54">
        <w:rPr>
          <w:rFonts w:ascii="Cambria" w:eastAsia="Calibri" w:hAnsi="Cambria" w:cs="Lotus Linotype"/>
          <w:sz w:val="26"/>
          <w:szCs w:val="26"/>
          <w:rtl/>
          <w:lang w:bidi="ar-EG"/>
        </w:rPr>
        <w:t xml:space="preserve"> </w:t>
      </w:r>
      <w:r w:rsidRPr="00C37A54">
        <w:rPr>
          <w:rFonts w:ascii="Traditional Arabic" w:eastAsia="Calibri" w:hAnsi="Traditional Arabic" w:cs="Traditional Arabic"/>
          <w:sz w:val="26"/>
          <w:szCs w:val="26"/>
          <w:rtl/>
          <w:lang w:bidi="ar-EG"/>
        </w:rPr>
        <w:t>﴿</w:t>
      </w:r>
      <w:r w:rsidRPr="00C37A54">
        <w:rPr>
          <w:rFonts w:ascii="Cambria" w:eastAsia="Calibri" w:hAnsi="Cambria" w:cs="Lotus Linotype" w:hint="cs"/>
          <w:sz w:val="26"/>
          <w:szCs w:val="26"/>
          <w:rtl/>
          <w:lang w:bidi="ar-EG"/>
        </w:rPr>
        <w:t>وَلَنِعْمَ</w:t>
      </w:r>
      <w:r w:rsidRPr="00C37A54">
        <w:rPr>
          <w:rFonts w:ascii="Cambria" w:eastAsia="Calibri" w:hAnsi="Cambria" w:cs="Lotus Linotype"/>
          <w:sz w:val="26"/>
          <w:szCs w:val="26"/>
          <w:rtl/>
          <w:lang w:bidi="ar-EG"/>
        </w:rPr>
        <w:t xml:space="preserve"> </w:t>
      </w:r>
      <w:r w:rsidRPr="00C37A54">
        <w:rPr>
          <w:rFonts w:ascii="Cambria" w:eastAsia="Calibri" w:hAnsi="Cambria" w:cs="Lotus Linotype" w:hint="cs"/>
          <w:sz w:val="26"/>
          <w:szCs w:val="26"/>
          <w:rtl/>
          <w:lang w:bidi="ar-EG"/>
        </w:rPr>
        <w:t>دَارُ</w:t>
      </w:r>
      <w:r w:rsidRPr="00C37A54">
        <w:rPr>
          <w:rFonts w:ascii="Cambria" w:eastAsia="Calibri" w:hAnsi="Cambria" w:cs="Lotus Linotype"/>
          <w:sz w:val="26"/>
          <w:szCs w:val="26"/>
          <w:rtl/>
          <w:lang w:bidi="ar-EG"/>
        </w:rPr>
        <w:t xml:space="preserve"> </w:t>
      </w:r>
      <w:r w:rsidRPr="00C37A54">
        <w:rPr>
          <w:rFonts w:ascii="Cambria" w:eastAsia="Calibri" w:hAnsi="Cambria" w:cs="Lotus Linotype" w:hint="cs"/>
          <w:sz w:val="26"/>
          <w:szCs w:val="26"/>
          <w:rtl/>
          <w:lang w:bidi="ar-EG"/>
        </w:rPr>
        <w:t>الْمُتَّقِينَ</w:t>
      </w:r>
      <w:r w:rsidRPr="00C37A54">
        <w:rPr>
          <w:rFonts w:ascii="Lotus Linotype" w:eastAsia="Calibri" w:hAnsi="Lotus Linotype" w:cs="Lotus Linotype"/>
          <w:sz w:val="26"/>
          <w:szCs w:val="26"/>
          <w:rtl/>
          <w:lang w:bidi="ar-EG"/>
        </w:rPr>
        <w:t>﴾</w:t>
      </w:r>
      <w:r w:rsidRPr="00C37A54">
        <w:rPr>
          <w:rFonts w:ascii="Cambria" w:eastAsia="Calibri" w:hAnsi="Cambria" w:cs="Lotus Linotype" w:hint="cs"/>
          <w:sz w:val="26"/>
          <w:szCs w:val="26"/>
          <w:rtl/>
          <w:lang w:bidi="ar-EG"/>
        </w:rPr>
        <w:t xml:space="preserve"> </w:t>
      </w:r>
      <w:r w:rsidRPr="00C37A54">
        <w:rPr>
          <w:rFonts w:ascii="Cambria" w:eastAsia="Calibri" w:hAnsi="Cambria" w:cs="Lotus Linotype" w:hint="cs"/>
          <w:sz w:val="20"/>
          <w:szCs w:val="20"/>
          <w:rtl/>
          <w:lang w:bidi="ar-EG"/>
        </w:rPr>
        <w:t>[النحل:30]</w:t>
      </w:r>
      <w:r w:rsidRPr="00C37A54">
        <w:rPr>
          <w:rFonts w:ascii="Lotus Linotype" w:eastAsia="Calibri" w:hAnsi="Lotus Linotype" w:cs="Lotus Linotype" w:hint="cs"/>
          <w:sz w:val="26"/>
          <w:szCs w:val="26"/>
          <w:rtl/>
        </w:rPr>
        <w:t xml:space="preserve">، ومثال الذّم نحو قوله تعالى: </w:t>
      </w:r>
      <w:r w:rsidRPr="00C37A54">
        <w:rPr>
          <w:rFonts w:ascii="Traditional Arabic" w:eastAsia="Calibri" w:hAnsi="Traditional Arabic" w:cs="Traditional Arabic"/>
          <w:sz w:val="26"/>
          <w:szCs w:val="26"/>
          <w:rtl/>
        </w:rPr>
        <w:t>﴿</w:t>
      </w:r>
      <w:r w:rsidRPr="00C37A54">
        <w:rPr>
          <w:rFonts w:ascii="Lotus Linotype" w:eastAsia="Calibri" w:hAnsi="Lotus Linotype" w:cs="Lotus Linotype" w:hint="cs"/>
          <w:sz w:val="26"/>
          <w:szCs w:val="26"/>
          <w:rtl/>
        </w:rPr>
        <w:t>بِئْسَ</w:t>
      </w:r>
      <w:r w:rsidRPr="00C37A54">
        <w:rPr>
          <w:rFonts w:ascii="Lotus Linotype" w:eastAsia="Calibri" w:hAnsi="Lotus Linotype" w:cs="Lotus Linotype"/>
          <w:sz w:val="26"/>
          <w:szCs w:val="26"/>
          <w:rtl/>
        </w:rPr>
        <w:t xml:space="preserve"> </w:t>
      </w:r>
      <w:r w:rsidRPr="00C37A54">
        <w:rPr>
          <w:rFonts w:ascii="Lotus Linotype" w:eastAsia="Calibri" w:hAnsi="Lotus Linotype" w:cs="Lotus Linotype" w:hint="cs"/>
          <w:sz w:val="26"/>
          <w:szCs w:val="26"/>
          <w:rtl/>
        </w:rPr>
        <w:t>لِلظَّالِمِينَ</w:t>
      </w:r>
      <w:r w:rsidRPr="00C37A54">
        <w:rPr>
          <w:rFonts w:ascii="Lotus Linotype" w:eastAsia="Calibri" w:hAnsi="Lotus Linotype" w:cs="Lotus Linotype"/>
          <w:sz w:val="26"/>
          <w:szCs w:val="26"/>
          <w:rtl/>
        </w:rPr>
        <w:t xml:space="preserve"> </w:t>
      </w:r>
      <w:r w:rsidRPr="00C37A54">
        <w:rPr>
          <w:rFonts w:ascii="Lotus Linotype" w:eastAsia="Calibri" w:hAnsi="Lotus Linotype" w:cs="Lotus Linotype" w:hint="cs"/>
          <w:sz w:val="26"/>
          <w:szCs w:val="26"/>
          <w:rtl/>
        </w:rPr>
        <w:t>بَدَلًا</w:t>
      </w:r>
      <w:r w:rsidRPr="00C37A54">
        <w:rPr>
          <w:rFonts w:ascii="Lotus Linotype" w:eastAsia="Calibri" w:hAnsi="Lotus Linotype" w:cs="Lotus Linotype"/>
          <w:sz w:val="26"/>
          <w:szCs w:val="26"/>
          <w:rtl/>
        </w:rPr>
        <w:t>﴾</w:t>
      </w:r>
      <w:r w:rsidRPr="00C37A54">
        <w:rPr>
          <w:rFonts w:ascii="Lotus Linotype" w:eastAsia="Calibri" w:hAnsi="Lotus Linotype" w:cs="Lotus Linotype" w:hint="cs"/>
          <w:sz w:val="26"/>
          <w:szCs w:val="26"/>
          <w:rtl/>
        </w:rPr>
        <w:t xml:space="preserve"> </w:t>
      </w:r>
      <w:r w:rsidRPr="00C37A54">
        <w:rPr>
          <w:rFonts w:ascii="Lotus Linotype" w:eastAsia="Calibri" w:hAnsi="Lotus Linotype" w:cs="Lotus Linotype" w:hint="cs"/>
          <w:sz w:val="20"/>
          <w:szCs w:val="20"/>
          <w:rtl/>
        </w:rPr>
        <w:t>[الكهف:50]</w:t>
      </w:r>
      <w:r w:rsidRPr="00C37A54">
        <w:rPr>
          <w:rFonts w:ascii="Lotus Linotype" w:eastAsia="Calibri" w:hAnsi="Lotus Linotype" w:cs="Lotus Linotype" w:hint="cs"/>
          <w:sz w:val="26"/>
          <w:szCs w:val="26"/>
          <w:rtl/>
        </w:rPr>
        <w:t>.</w:t>
      </w:r>
    </w:p>
    <w:p w:rsidR="008F736C" w:rsidRPr="00C37A54" w:rsidRDefault="008F736C" w:rsidP="008F736C">
      <w:pPr>
        <w:numPr>
          <w:ilvl w:val="0"/>
          <w:numId w:val="4"/>
        </w:numPr>
        <w:spacing w:after="0" w:line="240" w:lineRule="auto"/>
        <w:ind w:left="453" w:hanging="426"/>
        <w:jc w:val="both"/>
        <w:rPr>
          <w:rFonts w:ascii="Lotus Linotype" w:eastAsia="Calibri" w:hAnsi="Lotus Linotype" w:cs="Lotus Linotype"/>
          <w:sz w:val="26"/>
          <w:szCs w:val="26"/>
        </w:rPr>
      </w:pPr>
      <w:r w:rsidRPr="00C37A54">
        <w:rPr>
          <w:rFonts w:ascii="Lotus Linotype" w:eastAsia="Calibri" w:hAnsi="Lotus Linotype" w:cs="Lotus Linotype" w:hint="cs"/>
          <w:sz w:val="26"/>
          <w:szCs w:val="26"/>
          <w:rtl/>
        </w:rPr>
        <w:t>العقود: وتكون بصيغة الماضي كثيرا، نحو: (بعتُ، واشتريتُ، ووهبتُ، وأعتقتُ)، وتكون بغير الماضي قليلاً نحو: (أنا بائع) باعتبار أن اسم الفاعل (بائع) ينوب عن الفعل ويعمل عمله.</w:t>
      </w:r>
    </w:p>
    <w:p w:rsidR="008F736C" w:rsidRPr="00C37A54" w:rsidRDefault="008F736C" w:rsidP="008F736C">
      <w:pPr>
        <w:numPr>
          <w:ilvl w:val="0"/>
          <w:numId w:val="4"/>
        </w:numPr>
        <w:spacing w:after="0" w:line="240" w:lineRule="auto"/>
        <w:ind w:left="453" w:hanging="426"/>
        <w:jc w:val="both"/>
        <w:rPr>
          <w:rFonts w:ascii="Lotus Linotype" w:eastAsia="Calibri" w:hAnsi="Lotus Linotype" w:cs="Lotus Linotype"/>
          <w:sz w:val="26"/>
          <w:szCs w:val="26"/>
        </w:rPr>
      </w:pPr>
      <w:r w:rsidRPr="00C37A54">
        <w:rPr>
          <w:rFonts w:ascii="Lotus Linotype" w:eastAsia="Calibri" w:hAnsi="Lotus Linotype" w:cs="Lotus Linotype" w:hint="cs"/>
          <w:sz w:val="26"/>
          <w:szCs w:val="26"/>
          <w:rtl/>
        </w:rPr>
        <w:t xml:space="preserve">القسم: ويكون بـ(الواو) نحو قوله تعالى: </w:t>
      </w:r>
      <w:r w:rsidRPr="00C37A54">
        <w:rPr>
          <w:rFonts w:ascii="Traditional Arabic" w:eastAsia="Calibri" w:hAnsi="Traditional Arabic" w:cs="Traditional Arabic"/>
          <w:sz w:val="26"/>
          <w:szCs w:val="26"/>
          <w:rtl/>
        </w:rPr>
        <w:t>﴿</w:t>
      </w:r>
      <w:r w:rsidRPr="00C37A54">
        <w:rPr>
          <w:rFonts w:ascii="Lotus Linotype" w:eastAsia="Calibri" w:hAnsi="Lotus Linotype" w:cs="Lotus Linotype" w:hint="cs"/>
          <w:sz w:val="26"/>
          <w:szCs w:val="26"/>
          <w:rtl/>
        </w:rPr>
        <w:t>وَاللَّهِ</w:t>
      </w:r>
      <w:r w:rsidRPr="00C37A54">
        <w:rPr>
          <w:rFonts w:ascii="Lotus Linotype" w:eastAsia="Calibri" w:hAnsi="Lotus Linotype" w:cs="Lotus Linotype"/>
          <w:sz w:val="26"/>
          <w:szCs w:val="26"/>
          <w:rtl/>
        </w:rPr>
        <w:t xml:space="preserve"> </w:t>
      </w:r>
      <w:r w:rsidRPr="00C37A54">
        <w:rPr>
          <w:rFonts w:ascii="Lotus Linotype" w:eastAsia="Calibri" w:hAnsi="Lotus Linotype" w:cs="Lotus Linotype" w:hint="cs"/>
          <w:sz w:val="26"/>
          <w:szCs w:val="26"/>
          <w:rtl/>
        </w:rPr>
        <w:t>رَبِّنَا</w:t>
      </w:r>
      <w:r w:rsidRPr="00C37A54">
        <w:rPr>
          <w:rFonts w:ascii="Lotus Linotype" w:eastAsia="Calibri" w:hAnsi="Lotus Linotype" w:cs="Lotus Linotype"/>
          <w:sz w:val="26"/>
          <w:szCs w:val="26"/>
          <w:rtl/>
        </w:rPr>
        <w:t xml:space="preserve"> </w:t>
      </w:r>
      <w:r w:rsidRPr="00C37A54">
        <w:rPr>
          <w:rFonts w:ascii="Lotus Linotype" w:eastAsia="Calibri" w:hAnsi="Lotus Linotype" w:cs="Lotus Linotype" w:hint="cs"/>
          <w:sz w:val="26"/>
          <w:szCs w:val="26"/>
          <w:rtl/>
        </w:rPr>
        <w:t>مَا</w:t>
      </w:r>
      <w:r w:rsidRPr="00C37A54">
        <w:rPr>
          <w:rFonts w:ascii="Lotus Linotype" w:eastAsia="Calibri" w:hAnsi="Lotus Linotype" w:cs="Lotus Linotype"/>
          <w:sz w:val="26"/>
          <w:szCs w:val="26"/>
          <w:rtl/>
        </w:rPr>
        <w:t xml:space="preserve"> </w:t>
      </w:r>
      <w:r w:rsidRPr="00C37A54">
        <w:rPr>
          <w:rFonts w:ascii="Lotus Linotype" w:eastAsia="Calibri" w:hAnsi="Lotus Linotype" w:cs="Lotus Linotype" w:hint="cs"/>
          <w:sz w:val="26"/>
          <w:szCs w:val="26"/>
          <w:rtl/>
        </w:rPr>
        <w:t>كُنَّا</w:t>
      </w:r>
      <w:r w:rsidRPr="00C37A54">
        <w:rPr>
          <w:rFonts w:ascii="Lotus Linotype" w:eastAsia="Calibri" w:hAnsi="Lotus Linotype" w:cs="Lotus Linotype"/>
          <w:sz w:val="26"/>
          <w:szCs w:val="26"/>
          <w:rtl/>
        </w:rPr>
        <w:t xml:space="preserve"> </w:t>
      </w:r>
      <w:r w:rsidRPr="00C37A54">
        <w:rPr>
          <w:rFonts w:ascii="Lotus Linotype" w:eastAsia="Calibri" w:hAnsi="Lotus Linotype" w:cs="Lotus Linotype" w:hint="cs"/>
          <w:sz w:val="26"/>
          <w:szCs w:val="26"/>
          <w:rtl/>
        </w:rPr>
        <w:t>مُشْرِكِينَ</w:t>
      </w:r>
      <w:r w:rsidRPr="00C37A54">
        <w:rPr>
          <w:rFonts w:ascii="Lotus Linotype" w:eastAsia="Calibri" w:hAnsi="Lotus Linotype" w:cs="Lotus Linotype"/>
          <w:sz w:val="26"/>
          <w:szCs w:val="26"/>
          <w:rtl/>
        </w:rPr>
        <w:t>﴾</w:t>
      </w:r>
      <w:r w:rsidRPr="00C37A54">
        <w:rPr>
          <w:rFonts w:ascii="Lotus Linotype" w:eastAsia="Calibri" w:hAnsi="Lotus Linotype" w:cs="Lotus Linotype" w:hint="cs"/>
          <w:sz w:val="26"/>
          <w:szCs w:val="26"/>
          <w:rtl/>
        </w:rPr>
        <w:t xml:space="preserve"> </w:t>
      </w:r>
      <w:r w:rsidRPr="00C37A54">
        <w:rPr>
          <w:rFonts w:ascii="Lotus Linotype" w:eastAsia="Calibri" w:hAnsi="Lotus Linotype" w:cs="Lotus Linotype" w:hint="cs"/>
          <w:sz w:val="20"/>
          <w:szCs w:val="20"/>
          <w:rtl/>
        </w:rPr>
        <w:t>[الأنعام:23]</w:t>
      </w:r>
      <w:r w:rsidRPr="00C37A54">
        <w:rPr>
          <w:rFonts w:ascii="Lotus Linotype" w:eastAsia="Calibri" w:hAnsi="Lotus Linotype" w:cs="Lotus Linotype" w:hint="cs"/>
          <w:sz w:val="26"/>
          <w:szCs w:val="26"/>
          <w:rtl/>
        </w:rPr>
        <w:t xml:space="preserve">، و(الباء) نحو قوله تعالى: </w:t>
      </w:r>
      <w:r w:rsidRPr="00C37A54">
        <w:rPr>
          <w:rFonts w:ascii="Traditional Arabic" w:eastAsia="Calibri" w:hAnsi="Traditional Arabic" w:cs="Traditional Arabic"/>
          <w:sz w:val="26"/>
          <w:szCs w:val="26"/>
          <w:rtl/>
        </w:rPr>
        <w:t>﴿</w:t>
      </w:r>
      <w:r w:rsidRPr="00C37A54">
        <w:rPr>
          <w:rFonts w:ascii="Lotus Linotype" w:eastAsia="Calibri" w:hAnsi="Lotus Linotype" w:cs="Lotus Linotype" w:hint="cs"/>
          <w:sz w:val="26"/>
          <w:szCs w:val="26"/>
          <w:rtl/>
        </w:rPr>
        <w:t>وَأَقْسَمُوا</w:t>
      </w:r>
      <w:r w:rsidRPr="00C37A54">
        <w:rPr>
          <w:rFonts w:ascii="Lotus Linotype" w:eastAsia="Calibri" w:hAnsi="Lotus Linotype" w:cs="Lotus Linotype"/>
          <w:sz w:val="26"/>
          <w:szCs w:val="26"/>
          <w:rtl/>
        </w:rPr>
        <w:t xml:space="preserve"> </w:t>
      </w:r>
      <w:r w:rsidRPr="00C37A54">
        <w:rPr>
          <w:rFonts w:ascii="Lotus Linotype" w:eastAsia="Calibri" w:hAnsi="Lotus Linotype" w:cs="Lotus Linotype" w:hint="cs"/>
          <w:sz w:val="26"/>
          <w:szCs w:val="26"/>
          <w:rtl/>
        </w:rPr>
        <w:t>بِاللَّهِ</w:t>
      </w:r>
      <w:r w:rsidRPr="00C37A54">
        <w:rPr>
          <w:rFonts w:ascii="Lotus Linotype" w:eastAsia="Calibri" w:hAnsi="Lotus Linotype" w:cs="Lotus Linotype"/>
          <w:sz w:val="26"/>
          <w:szCs w:val="26"/>
          <w:rtl/>
        </w:rPr>
        <w:t xml:space="preserve"> </w:t>
      </w:r>
      <w:r w:rsidRPr="00C37A54">
        <w:rPr>
          <w:rFonts w:ascii="Lotus Linotype" w:eastAsia="Calibri" w:hAnsi="Lotus Linotype" w:cs="Lotus Linotype" w:hint="cs"/>
          <w:sz w:val="26"/>
          <w:szCs w:val="26"/>
          <w:rtl/>
        </w:rPr>
        <w:t>جَهْدَ</w:t>
      </w:r>
      <w:r w:rsidRPr="00C37A54">
        <w:rPr>
          <w:rFonts w:ascii="Lotus Linotype" w:eastAsia="Calibri" w:hAnsi="Lotus Linotype" w:cs="Lotus Linotype"/>
          <w:sz w:val="26"/>
          <w:szCs w:val="26"/>
          <w:rtl/>
        </w:rPr>
        <w:t xml:space="preserve"> </w:t>
      </w:r>
      <w:r w:rsidRPr="00C37A54">
        <w:rPr>
          <w:rFonts w:ascii="Lotus Linotype" w:eastAsia="Calibri" w:hAnsi="Lotus Linotype" w:cs="Lotus Linotype" w:hint="cs"/>
          <w:sz w:val="26"/>
          <w:szCs w:val="26"/>
          <w:rtl/>
        </w:rPr>
        <w:t>أَيْمَانِهِمْ</w:t>
      </w:r>
      <w:r w:rsidRPr="00C37A54">
        <w:rPr>
          <w:rFonts w:ascii="Lotus Linotype" w:eastAsia="Calibri" w:hAnsi="Lotus Linotype" w:cs="Lotus Linotype"/>
          <w:sz w:val="26"/>
          <w:szCs w:val="26"/>
          <w:rtl/>
        </w:rPr>
        <w:t>﴾</w:t>
      </w:r>
      <w:r w:rsidRPr="00C37A54">
        <w:rPr>
          <w:rFonts w:ascii="Lotus Linotype" w:eastAsia="Calibri" w:hAnsi="Lotus Linotype" w:cs="Lotus Linotype" w:hint="cs"/>
          <w:sz w:val="26"/>
          <w:szCs w:val="26"/>
          <w:rtl/>
        </w:rPr>
        <w:t xml:space="preserve"> </w:t>
      </w:r>
      <w:r w:rsidRPr="00C37A54">
        <w:rPr>
          <w:rFonts w:ascii="Lotus Linotype" w:eastAsia="Calibri" w:hAnsi="Lotus Linotype" w:cs="Lotus Linotype" w:hint="cs"/>
          <w:sz w:val="20"/>
          <w:szCs w:val="20"/>
          <w:rtl/>
        </w:rPr>
        <w:t>[الأنعام:109]</w:t>
      </w:r>
      <w:r w:rsidRPr="00C37A54">
        <w:rPr>
          <w:rFonts w:ascii="Lotus Linotype" w:eastAsia="Calibri" w:hAnsi="Lotus Linotype" w:cs="Lotus Linotype" w:hint="cs"/>
          <w:sz w:val="26"/>
          <w:szCs w:val="26"/>
          <w:rtl/>
        </w:rPr>
        <w:t xml:space="preserve">، و(التاء) نحو قوله تعالى: </w:t>
      </w:r>
      <w:r w:rsidRPr="00C37A54">
        <w:rPr>
          <w:rFonts w:ascii="Traditional Arabic" w:eastAsia="Calibri" w:hAnsi="Traditional Arabic" w:cs="Traditional Arabic"/>
          <w:sz w:val="26"/>
          <w:szCs w:val="26"/>
          <w:rtl/>
        </w:rPr>
        <w:t>﴿</w:t>
      </w:r>
      <w:r w:rsidRPr="00C37A54">
        <w:rPr>
          <w:rFonts w:ascii="Lotus Linotype" w:eastAsia="Calibri" w:hAnsi="Lotus Linotype" w:cs="Lotus Linotype" w:hint="cs"/>
          <w:sz w:val="26"/>
          <w:szCs w:val="26"/>
          <w:rtl/>
        </w:rPr>
        <w:t>تَاللَّهِ</w:t>
      </w:r>
      <w:r w:rsidRPr="00C37A54">
        <w:rPr>
          <w:rFonts w:ascii="Lotus Linotype" w:eastAsia="Calibri" w:hAnsi="Lotus Linotype" w:cs="Lotus Linotype"/>
          <w:sz w:val="26"/>
          <w:szCs w:val="26"/>
          <w:rtl/>
        </w:rPr>
        <w:t xml:space="preserve"> </w:t>
      </w:r>
      <w:r w:rsidRPr="00C37A54">
        <w:rPr>
          <w:rFonts w:ascii="Lotus Linotype" w:eastAsia="Calibri" w:hAnsi="Lotus Linotype" w:cs="Lotus Linotype" w:hint="cs"/>
          <w:sz w:val="26"/>
          <w:szCs w:val="26"/>
          <w:rtl/>
        </w:rPr>
        <w:t>لَقَدْ</w:t>
      </w:r>
      <w:r w:rsidRPr="00C37A54">
        <w:rPr>
          <w:rFonts w:ascii="Lotus Linotype" w:eastAsia="Calibri" w:hAnsi="Lotus Linotype" w:cs="Lotus Linotype"/>
          <w:sz w:val="26"/>
          <w:szCs w:val="26"/>
          <w:rtl/>
        </w:rPr>
        <w:t xml:space="preserve"> </w:t>
      </w:r>
      <w:r w:rsidRPr="00C37A54">
        <w:rPr>
          <w:rFonts w:ascii="Lotus Linotype" w:eastAsia="Calibri" w:hAnsi="Lotus Linotype" w:cs="Lotus Linotype" w:hint="cs"/>
          <w:sz w:val="26"/>
          <w:szCs w:val="26"/>
          <w:rtl/>
        </w:rPr>
        <w:t>آثَرَكَ</w:t>
      </w:r>
      <w:r w:rsidRPr="00C37A54">
        <w:rPr>
          <w:rFonts w:ascii="Lotus Linotype" w:eastAsia="Calibri" w:hAnsi="Lotus Linotype" w:cs="Lotus Linotype"/>
          <w:sz w:val="26"/>
          <w:szCs w:val="26"/>
          <w:rtl/>
        </w:rPr>
        <w:t xml:space="preserve"> </w:t>
      </w:r>
      <w:r w:rsidRPr="00C37A54">
        <w:rPr>
          <w:rFonts w:ascii="Lotus Linotype" w:eastAsia="Calibri" w:hAnsi="Lotus Linotype" w:cs="Lotus Linotype" w:hint="cs"/>
          <w:sz w:val="26"/>
          <w:szCs w:val="26"/>
          <w:rtl/>
        </w:rPr>
        <w:t>اللَّهُ</w:t>
      </w:r>
      <w:r w:rsidRPr="00C37A54">
        <w:rPr>
          <w:rFonts w:ascii="Lotus Linotype" w:eastAsia="Calibri" w:hAnsi="Lotus Linotype" w:cs="Lotus Linotype"/>
          <w:sz w:val="26"/>
          <w:szCs w:val="26"/>
          <w:rtl/>
        </w:rPr>
        <w:t xml:space="preserve"> </w:t>
      </w:r>
      <w:r w:rsidRPr="00C37A54">
        <w:rPr>
          <w:rFonts w:ascii="Lotus Linotype" w:eastAsia="Calibri" w:hAnsi="Lotus Linotype" w:cs="Lotus Linotype" w:hint="cs"/>
          <w:sz w:val="26"/>
          <w:szCs w:val="26"/>
          <w:rtl/>
        </w:rPr>
        <w:t>عَلَيْنَا</w:t>
      </w:r>
      <w:r w:rsidRPr="00C37A54">
        <w:rPr>
          <w:rFonts w:ascii="Lotus Linotype" w:eastAsia="Calibri" w:hAnsi="Lotus Linotype" w:cs="Lotus Linotype"/>
          <w:sz w:val="26"/>
          <w:szCs w:val="26"/>
          <w:rtl/>
        </w:rPr>
        <w:t>﴾</w:t>
      </w:r>
      <w:r w:rsidRPr="00C37A54">
        <w:rPr>
          <w:rFonts w:ascii="Lotus Linotype" w:eastAsia="Calibri" w:hAnsi="Lotus Linotype" w:cs="Lotus Linotype" w:hint="cs"/>
          <w:sz w:val="26"/>
          <w:szCs w:val="26"/>
          <w:rtl/>
        </w:rPr>
        <w:t xml:space="preserve"> </w:t>
      </w:r>
      <w:r w:rsidRPr="00C37A54">
        <w:rPr>
          <w:rFonts w:ascii="Lotus Linotype" w:eastAsia="Calibri" w:hAnsi="Lotus Linotype" w:cs="Lotus Linotype" w:hint="cs"/>
          <w:sz w:val="20"/>
          <w:szCs w:val="20"/>
          <w:rtl/>
        </w:rPr>
        <w:t>[يوسف:91]</w:t>
      </w:r>
      <w:r w:rsidRPr="00C37A54">
        <w:rPr>
          <w:rFonts w:ascii="Lotus Linotype" w:eastAsia="Calibri" w:hAnsi="Lotus Linotype" w:cs="Lotus Linotype" w:hint="cs"/>
          <w:sz w:val="26"/>
          <w:szCs w:val="26"/>
          <w:rtl/>
        </w:rPr>
        <w:t>. وبألفاظ موضوعة تؤدي معنى القسم نحو: (لعمرك ما فعلت كذا).</w:t>
      </w:r>
    </w:p>
    <w:p w:rsidR="008F736C" w:rsidRPr="00C37A54" w:rsidRDefault="008F736C" w:rsidP="008F736C">
      <w:pPr>
        <w:numPr>
          <w:ilvl w:val="0"/>
          <w:numId w:val="4"/>
        </w:numPr>
        <w:spacing w:after="0" w:line="240" w:lineRule="auto"/>
        <w:ind w:left="453" w:hanging="426"/>
        <w:jc w:val="both"/>
        <w:rPr>
          <w:rFonts w:ascii="Lotus Linotype" w:eastAsia="Calibri" w:hAnsi="Lotus Linotype" w:cs="Lotus Linotype"/>
          <w:sz w:val="26"/>
          <w:szCs w:val="26"/>
        </w:rPr>
      </w:pPr>
      <w:r w:rsidRPr="00C37A54">
        <w:rPr>
          <w:rFonts w:ascii="Lotus Linotype" w:eastAsia="Calibri" w:hAnsi="Lotus Linotype" w:cs="Lotus Linotype" w:hint="cs"/>
          <w:sz w:val="26"/>
          <w:szCs w:val="26"/>
          <w:rtl/>
        </w:rPr>
        <w:t>التعجب: يكون بصيغة (ما أفعله)، و(أفعال به)، ويكون بغيرهما، نحو: (لله دره عالما).</w:t>
      </w:r>
    </w:p>
    <w:p w:rsidR="008F736C" w:rsidRPr="00C37A54" w:rsidRDefault="008F736C" w:rsidP="008F736C">
      <w:pPr>
        <w:numPr>
          <w:ilvl w:val="0"/>
          <w:numId w:val="4"/>
        </w:numPr>
        <w:spacing w:after="0" w:line="240" w:lineRule="auto"/>
        <w:ind w:left="453" w:hanging="426"/>
        <w:jc w:val="both"/>
        <w:rPr>
          <w:rFonts w:ascii="Lotus Linotype" w:eastAsia="Calibri" w:hAnsi="Lotus Linotype" w:cs="Lotus Linotype"/>
          <w:sz w:val="26"/>
          <w:szCs w:val="26"/>
          <w:rtl/>
        </w:rPr>
      </w:pPr>
      <w:r w:rsidRPr="00C37A54">
        <w:rPr>
          <w:rFonts w:ascii="Lotus Linotype" w:eastAsia="Calibri" w:hAnsi="Lotus Linotype" w:cs="Lotus Linotype" w:hint="cs"/>
          <w:sz w:val="26"/>
          <w:szCs w:val="26"/>
          <w:rtl/>
        </w:rPr>
        <w:t xml:space="preserve">الرجاء: يكون بـ(عسى)، و(حرى)، و(اخلولق)، وأفعال أخرى من أخواتها جاء منها في باب الرجاء قوله تعالى: </w:t>
      </w:r>
      <w:r w:rsidRPr="00C37A54">
        <w:rPr>
          <w:rFonts w:ascii="Traditional Arabic" w:eastAsia="Calibri" w:hAnsi="Traditional Arabic" w:cs="Traditional Arabic"/>
          <w:sz w:val="26"/>
          <w:szCs w:val="26"/>
          <w:rtl/>
        </w:rPr>
        <w:t>﴿</w:t>
      </w:r>
      <w:r w:rsidRPr="00C37A54">
        <w:rPr>
          <w:rFonts w:ascii="Lotus Linotype" w:eastAsia="Calibri" w:hAnsi="Lotus Linotype" w:cs="Lotus Linotype" w:hint="cs"/>
          <w:sz w:val="26"/>
          <w:szCs w:val="26"/>
          <w:rtl/>
        </w:rPr>
        <w:t>فَعَسَى</w:t>
      </w:r>
      <w:r w:rsidRPr="00C37A54">
        <w:rPr>
          <w:rFonts w:ascii="Lotus Linotype" w:eastAsia="Calibri" w:hAnsi="Lotus Linotype" w:cs="Lotus Linotype"/>
          <w:sz w:val="26"/>
          <w:szCs w:val="26"/>
          <w:rtl/>
        </w:rPr>
        <w:t xml:space="preserve"> </w:t>
      </w:r>
      <w:r w:rsidRPr="00C37A54">
        <w:rPr>
          <w:rFonts w:ascii="Lotus Linotype" w:eastAsia="Calibri" w:hAnsi="Lotus Linotype" w:cs="Lotus Linotype" w:hint="cs"/>
          <w:sz w:val="26"/>
          <w:szCs w:val="26"/>
          <w:rtl/>
        </w:rPr>
        <w:t>اللَّهُ</w:t>
      </w:r>
      <w:r w:rsidRPr="00C37A54">
        <w:rPr>
          <w:rFonts w:ascii="Lotus Linotype" w:eastAsia="Calibri" w:hAnsi="Lotus Linotype" w:cs="Lotus Linotype"/>
          <w:sz w:val="26"/>
          <w:szCs w:val="26"/>
          <w:rtl/>
        </w:rPr>
        <w:t xml:space="preserve"> </w:t>
      </w:r>
      <w:r w:rsidRPr="00C37A54">
        <w:rPr>
          <w:rFonts w:ascii="Lotus Linotype" w:eastAsia="Calibri" w:hAnsi="Lotus Linotype" w:cs="Lotus Linotype" w:hint="cs"/>
          <w:sz w:val="26"/>
          <w:szCs w:val="26"/>
          <w:rtl/>
        </w:rPr>
        <w:t>أَنْ</w:t>
      </w:r>
      <w:r w:rsidRPr="00C37A54">
        <w:rPr>
          <w:rFonts w:ascii="Lotus Linotype" w:eastAsia="Calibri" w:hAnsi="Lotus Linotype" w:cs="Lotus Linotype"/>
          <w:sz w:val="26"/>
          <w:szCs w:val="26"/>
          <w:rtl/>
        </w:rPr>
        <w:t xml:space="preserve"> </w:t>
      </w:r>
      <w:r w:rsidRPr="00C37A54">
        <w:rPr>
          <w:rFonts w:ascii="Lotus Linotype" w:eastAsia="Calibri" w:hAnsi="Lotus Linotype" w:cs="Lotus Linotype" w:hint="cs"/>
          <w:sz w:val="26"/>
          <w:szCs w:val="26"/>
          <w:rtl/>
        </w:rPr>
        <w:t>يَأْتِيَ</w:t>
      </w:r>
      <w:r w:rsidRPr="00C37A54">
        <w:rPr>
          <w:rFonts w:ascii="Lotus Linotype" w:eastAsia="Calibri" w:hAnsi="Lotus Linotype" w:cs="Lotus Linotype"/>
          <w:sz w:val="26"/>
          <w:szCs w:val="26"/>
          <w:rtl/>
        </w:rPr>
        <w:t xml:space="preserve"> </w:t>
      </w:r>
      <w:r w:rsidRPr="00C37A54">
        <w:rPr>
          <w:rFonts w:ascii="Lotus Linotype" w:eastAsia="Calibri" w:hAnsi="Lotus Linotype" w:cs="Lotus Linotype" w:hint="cs"/>
          <w:sz w:val="26"/>
          <w:szCs w:val="26"/>
          <w:rtl/>
        </w:rPr>
        <w:t>بِالْفَتْحِ</w:t>
      </w:r>
      <w:r w:rsidRPr="00C37A54">
        <w:rPr>
          <w:rFonts w:ascii="Lotus Linotype" w:eastAsia="Calibri" w:hAnsi="Lotus Linotype" w:cs="Lotus Linotype"/>
          <w:sz w:val="26"/>
          <w:szCs w:val="26"/>
          <w:rtl/>
        </w:rPr>
        <w:t>﴾</w:t>
      </w:r>
      <w:r w:rsidRPr="00C37A54">
        <w:rPr>
          <w:rFonts w:ascii="Lotus Linotype" w:eastAsia="Calibri" w:hAnsi="Lotus Linotype" w:cs="Lotus Linotype" w:hint="cs"/>
          <w:sz w:val="26"/>
          <w:szCs w:val="26"/>
          <w:rtl/>
        </w:rPr>
        <w:t xml:space="preserve"> </w:t>
      </w:r>
      <w:r w:rsidRPr="00C37A54">
        <w:rPr>
          <w:rFonts w:ascii="Lotus Linotype" w:eastAsia="Calibri" w:hAnsi="Lotus Linotype" w:cs="Lotus Linotype" w:hint="cs"/>
          <w:sz w:val="20"/>
          <w:szCs w:val="20"/>
          <w:rtl/>
        </w:rPr>
        <w:t>[المائدة:52]</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11"/>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hint="cs"/>
          <w:sz w:val="26"/>
          <w:szCs w:val="26"/>
          <w:rtl/>
        </w:rPr>
        <w:t xml:space="preserve">.   </w:t>
      </w:r>
      <w:r w:rsidRPr="00C37A54">
        <w:rPr>
          <w:rFonts w:ascii="Lotus Linotype" w:eastAsia="Calibri" w:hAnsi="Lotus Linotype" w:cs="Lotus Linotype"/>
          <w:sz w:val="26"/>
          <w:szCs w:val="26"/>
          <w:rtl/>
        </w:rPr>
        <w:t xml:space="preserve"> </w:t>
      </w:r>
      <w:r w:rsidRPr="00C37A54">
        <w:rPr>
          <w:rFonts w:ascii="Lotus Linotype" w:eastAsia="Calibri" w:hAnsi="Lotus Linotype" w:cs="Lotus Linotype" w:hint="cs"/>
          <w:sz w:val="26"/>
          <w:szCs w:val="26"/>
          <w:rtl/>
        </w:rPr>
        <w:t xml:space="preserve">   </w:t>
      </w:r>
      <w:r w:rsidRPr="00C37A54">
        <w:rPr>
          <w:rFonts w:ascii="Lotus Linotype" w:eastAsia="Calibri" w:hAnsi="Lotus Linotype" w:cs="Lotus Linotype"/>
          <w:sz w:val="26"/>
          <w:szCs w:val="26"/>
          <w:rtl/>
        </w:rPr>
        <w:t xml:space="preserve"> </w:t>
      </w:r>
      <w:r w:rsidRPr="00C37A54">
        <w:rPr>
          <w:rFonts w:ascii="Lotus Linotype" w:eastAsia="Calibri" w:hAnsi="Lotus Linotype" w:cs="Lotus Linotype" w:hint="cs"/>
          <w:sz w:val="26"/>
          <w:szCs w:val="26"/>
          <w:rtl/>
        </w:rPr>
        <w:t xml:space="preserve"> </w:t>
      </w:r>
    </w:p>
    <w:p w:rsidR="008F736C" w:rsidRPr="00C37A54" w:rsidRDefault="008F736C" w:rsidP="008F736C">
      <w:pPr>
        <w:spacing w:after="0" w:line="240" w:lineRule="auto"/>
        <w:jc w:val="both"/>
        <w:rPr>
          <w:rFonts w:ascii="Lotus Linotype" w:eastAsia="Calibri" w:hAnsi="Lotus Linotype" w:cs="Lotus Linotype"/>
          <w:sz w:val="26"/>
          <w:szCs w:val="26"/>
          <w:rtl/>
        </w:rPr>
      </w:pPr>
    </w:p>
    <w:p w:rsidR="008F736C" w:rsidRPr="00C37A54" w:rsidRDefault="008F736C" w:rsidP="008F736C">
      <w:pPr>
        <w:pStyle w:val="Heading3"/>
        <w:rPr>
          <w:rFonts w:ascii="Lotus Linotype" w:eastAsia="Calibri" w:hAnsi="Lotus Linotype" w:cs="Lotus Linotype"/>
          <w:b/>
          <w:bCs/>
          <w:color w:val="auto"/>
          <w:sz w:val="26"/>
          <w:szCs w:val="26"/>
          <w:rtl/>
        </w:rPr>
      </w:pPr>
      <w:bookmarkStart w:id="16" w:name="_Toc524862094"/>
      <w:bookmarkStart w:id="17" w:name="_Toc525132786"/>
      <w:bookmarkStart w:id="18" w:name="_Toc530762620"/>
      <w:r w:rsidRPr="00C37A54">
        <w:rPr>
          <w:rFonts w:ascii="Lotus Linotype" w:eastAsia="Calibri" w:hAnsi="Lotus Linotype" w:cs="Lotus Linotype"/>
          <w:b/>
          <w:bCs/>
          <w:color w:val="auto"/>
          <w:sz w:val="26"/>
          <w:szCs w:val="26"/>
          <w:rtl/>
        </w:rPr>
        <w:t>أولا: الاستفهام</w:t>
      </w:r>
      <w:bookmarkEnd w:id="16"/>
      <w:bookmarkEnd w:id="17"/>
      <w:bookmarkEnd w:id="18"/>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hint="cs"/>
          <w:sz w:val="26"/>
          <w:szCs w:val="26"/>
          <w:rtl/>
          <w:lang w:bidi="ar-EG"/>
        </w:rPr>
        <w:t>الاستفهام في اللغة: «</w:t>
      </w:r>
      <w:proofErr w:type="spellStart"/>
      <w:r w:rsidRPr="00C37A54">
        <w:rPr>
          <w:rFonts w:ascii="Lotus Linotype" w:eastAsia="Calibri" w:hAnsi="Lotus Linotype" w:cs="Lotus Linotype" w:hint="cs"/>
          <w:sz w:val="26"/>
          <w:szCs w:val="26"/>
          <w:rtl/>
          <w:lang w:bidi="ar-EG"/>
        </w:rPr>
        <w:t>استفهمه</w:t>
      </w:r>
      <w:proofErr w:type="spellEnd"/>
      <w:r w:rsidRPr="00C37A54">
        <w:rPr>
          <w:rFonts w:ascii="Lotus Linotype" w:eastAsia="Calibri" w:hAnsi="Lotus Linotype" w:cs="Lotus Linotype" w:hint="cs"/>
          <w:sz w:val="26"/>
          <w:szCs w:val="26"/>
          <w:rtl/>
          <w:lang w:bidi="ar-EG"/>
        </w:rPr>
        <w:t xml:space="preserve">، سأل أن يُفهمه، وقد </w:t>
      </w:r>
      <w:proofErr w:type="spellStart"/>
      <w:r w:rsidRPr="00C37A54">
        <w:rPr>
          <w:rFonts w:ascii="Lotus Linotype" w:eastAsia="Calibri" w:hAnsi="Lotus Linotype" w:cs="Lotus Linotype" w:hint="cs"/>
          <w:sz w:val="26"/>
          <w:szCs w:val="26"/>
          <w:rtl/>
          <w:lang w:bidi="ar-EG"/>
        </w:rPr>
        <w:t>استفهمني</w:t>
      </w:r>
      <w:proofErr w:type="spellEnd"/>
      <w:r w:rsidRPr="00C37A54">
        <w:rPr>
          <w:rFonts w:ascii="Lotus Linotype" w:eastAsia="Calibri" w:hAnsi="Lotus Linotype" w:cs="Lotus Linotype" w:hint="cs"/>
          <w:sz w:val="26"/>
          <w:szCs w:val="26"/>
          <w:rtl/>
          <w:lang w:bidi="ar-EG"/>
        </w:rPr>
        <w:t xml:space="preserve"> الشيء فأفهمته تفهيما»</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12"/>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hint="cs"/>
          <w:sz w:val="26"/>
          <w:szCs w:val="26"/>
          <w:rtl/>
          <w:lang w:bidi="ar-EG"/>
        </w:rPr>
        <w:t>. أما في الاصطلاح عرّف العلماء الاستفهام تعريفات وإن اختلفت في السياق فهي في المعنى متقاربة، وهو لا يخرج عن معناه اللغوي، وهو طلب الفهم</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13"/>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hint="cs"/>
          <w:sz w:val="26"/>
          <w:szCs w:val="26"/>
          <w:rtl/>
          <w:lang w:bidi="ar-EG"/>
        </w:rPr>
        <w:t xml:space="preserve">. وقال السيوطي </w:t>
      </w:r>
      <w:r w:rsidRPr="00C37A54">
        <w:rPr>
          <w:rFonts w:ascii="Lotus Linotype" w:eastAsia="Calibri" w:hAnsi="Lotus Linotype" w:cs="Lotus Linotype" w:hint="cs"/>
          <w:sz w:val="20"/>
          <w:szCs w:val="20"/>
          <w:rtl/>
          <w:lang w:bidi="ar-EG"/>
        </w:rPr>
        <w:t xml:space="preserve">(المتوفى: 911هـ) </w:t>
      </w:r>
      <w:r w:rsidRPr="00C37A54">
        <w:rPr>
          <w:rFonts w:ascii="Lotus Linotype" w:eastAsia="Calibri" w:hAnsi="Lotus Linotype" w:cs="Lotus Linotype" w:hint="cs"/>
          <w:sz w:val="26"/>
          <w:szCs w:val="26"/>
          <w:rtl/>
          <w:lang w:bidi="ar-EG"/>
        </w:rPr>
        <w:t>الاستفهام: «طلب المتكلم من مخاطبه أن بحصل في ذهنه ما لم يكن حاصلاً عليه مما سأل عنه»</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14"/>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hint="cs"/>
          <w:sz w:val="26"/>
          <w:szCs w:val="26"/>
          <w:rtl/>
          <w:lang w:bidi="ar-EG"/>
        </w:rPr>
        <w:t xml:space="preserve">. وعُرِّف  في (جواهر البلاغة): </w:t>
      </w:r>
      <w:r w:rsidRPr="00C37A54">
        <w:rPr>
          <w:rFonts w:ascii="Lotus Linotype" w:eastAsia="Calibri" w:hAnsi="Lotus Linotype" w:cs="Lotus Linotype" w:hint="eastAsia"/>
          <w:sz w:val="26"/>
          <w:szCs w:val="26"/>
          <w:rtl/>
          <w:lang w:bidi="ar-EG"/>
        </w:rPr>
        <w:t>«</w:t>
      </w:r>
      <w:r w:rsidRPr="00C37A54">
        <w:rPr>
          <w:rFonts w:ascii="Lotus Linotype" w:eastAsia="Calibri" w:hAnsi="Lotus Linotype" w:cs="Lotus Linotype" w:hint="cs"/>
          <w:sz w:val="26"/>
          <w:szCs w:val="26"/>
          <w:rtl/>
          <w:lang w:bidi="ar-EG"/>
        </w:rPr>
        <w:t>بأنه طلب العلم بشيء لم يكن معلوماً من قبل</w:t>
      </w:r>
      <w:r w:rsidRPr="00C37A54">
        <w:rPr>
          <w:rFonts w:ascii="Lotus Linotype" w:eastAsia="Calibri" w:hAnsi="Lotus Linotype" w:cs="Lotus Linotype" w:hint="eastAsia"/>
          <w:sz w:val="26"/>
          <w:szCs w:val="26"/>
          <w:rtl/>
          <w:lang w:bidi="ar-EG"/>
        </w:rPr>
        <w:t>»</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15"/>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hint="cs"/>
          <w:sz w:val="26"/>
          <w:szCs w:val="26"/>
          <w:rtl/>
          <w:lang w:bidi="ar-EG"/>
        </w:rPr>
        <w:t>.</w:t>
      </w:r>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hint="cs"/>
          <w:sz w:val="26"/>
          <w:szCs w:val="26"/>
          <w:rtl/>
          <w:lang w:bidi="ar-EG"/>
        </w:rPr>
        <w:lastRenderedPageBreak/>
        <w:t>وبناءً على ما تقدم يمكن أن نقول: إن الاستفهام هو أسلوب لغوي يُطلب به الفهم. وللاستفهام تسمية أخرى عند بعض النحاة وهي (الاستخبار)</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16"/>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hint="cs"/>
          <w:sz w:val="26"/>
          <w:szCs w:val="26"/>
          <w:rtl/>
          <w:lang w:bidi="ar-EG"/>
        </w:rPr>
        <w:t>، وسماه بعضهم (الاستعلام) وساوى بين الاستفهام والاستخبار والاستعلام</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17"/>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hint="cs"/>
          <w:sz w:val="26"/>
          <w:szCs w:val="26"/>
          <w:rtl/>
          <w:lang w:bidi="ar-EG"/>
        </w:rPr>
        <w:t xml:space="preserve">. ومن هؤلاء ابن الشجري </w:t>
      </w:r>
      <w:r w:rsidRPr="00C37A54">
        <w:rPr>
          <w:rFonts w:ascii="Lotus Linotype" w:eastAsia="Calibri" w:hAnsi="Lotus Linotype" w:cs="Lotus Linotype" w:hint="cs"/>
          <w:sz w:val="20"/>
          <w:szCs w:val="20"/>
          <w:rtl/>
          <w:lang w:bidi="ar-EG"/>
        </w:rPr>
        <w:t>(المتوفى:</w:t>
      </w:r>
      <w:r w:rsidRPr="00C37A54">
        <w:rPr>
          <w:sz w:val="8"/>
          <w:szCs w:val="8"/>
          <w:rtl/>
        </w:rPr>
        <w:t xml:space="preserve"> </w:t>
      </w:r>
      <w:r w:rsidRPr="00C37A54">
        <w:rPr>
          <w:rFonts w:ascii="Lotus Linotype" w:eastAsia="Calibri" w:hAnsi="Lotus Linotype" w:cs="Lotus Linotype"/>
          <w:sz w:val="20"/>
          <w:szCs w:val="20"/>
          <w:rtl/>
          <w:lang w:bidi="ar-EG"/>
        </w:rPr>
        <w:t>542هـ</w:t>
      </w:r>
      <w:r w:rsidRPr="00C37A54">
        <w:rPr>
          <w:rFonts w:ascii="Lotus Linotype" w:eastAsia="Calibri" w:hAnsi="Lotus Linotype" w:cs="Lotus Linotype" w:hint="cs"/>
          <w:sz w:val="20"/>
          <w:szCs w:val="20"/>
          <w:rtl/>
          <w:lang w:bidi="ar-EG"/>
        </w:rPr>
        <w:t>)</w:t>
      </w:r>
      <w:r w:rsidRPr="00C37A54">
        <w:rPr>
          <w:rFonts w:ascii="Lotus Linotype" w:eastAsia="Calibri" w:hAnsi="Lotus Linotype" w:cs="Lotus Linotype" w:hint="cs"/>
          <w:sz w:val="26"/>
          <w:szCs w:val="26"/>
          <w:rtl/>
          <w:lang w:bidi="ar-EG"/>
        </w:rPr>
        <w:t xml:space="preserve"> حيث قال: الاستخبار والاستعلام واحد، فالاستخبار: طلب الخبر، والاستفهام: طلب الفهم، والاستعلام: طلب العلم، والاستخبار نقيض الإخبار، من حيث لا يدخله صدق ولا كذب</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18"/>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hint="cs"/>
          <w:sz w:val="26"/>
          <w:szCs w:val="26"/>
          <w:rtl/>
          <w:lang w:bidi="ar-EG"/>
        </w:rPr>
        <w:t>.</w:t>
      </w:r>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hint="cs"/>
          <w:sz w:val="26"/>
          <w:szCs w:val="26"/>
          <w:rtl/>
          <w:lang w:bidi="ar-EG"/>
        </w:rPr>
        <w:t>وعلى أي صورة كان الاستفهام، فهو في حقيقته أسلوب أساسه طلب الفهم، والفهم صورة ذهنية تتعلق أحياناً بمفرد، شخص أو غيرهما، نحو: (هل هذا كتاب؟) وتتعلق أحياناً بنسبة أو بحكم من الأحكام، سواء أكانت النسبة قائمة على يقين أم على ظنّ أم على شك</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19"/>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hint="cs"/>
          <w:sz w:val="26"/>
          <w:szCs w:val="26"/>
          <w:rtl/>
          <w:lang w:bidi="ar-EG"/>
        </w:rPr>
        <w:t>، كقولنا على سبيل المثال: (أضرَبَ زيدٌ الكرة؟).</w:t>
      </w:r>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hint="cs"/>
          <w:sz w:val="26"/>
          <w:szCs w:val="26"/>
          <w:rtl/>
          <w:lang w:bidi="ar-EG"/>
        </w:rPr>
        <w:t>أما من حيث أدوات الاستفهام منها: الحروف (الهمزة، وهل)، والأسماء (ما، ومن،) الظروف (وكيف، أين، وأنى، وكم، وأي)، وبيان أمثلتها على النحو الآتي:</w:t>
      </w:r>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p>
    <w:p w:rsidR="008F736C" w:rsidRPr="00C37A54" w:rsidRDefault="008F736C" w:rsidP="008F736C">
      <w:pPr>
        <w:pStyle w:val="Heading3"/>
        <w:numPr>
          <w:ilvl w:val="0"/>
          <w:numId w:val="13"/>
        </w:numPr>
        <w:ind w:left="594" w:hanging="567"/>
        <w:rPr>
          <w:rFonts w:ascii="Lotus Linotype" w:eastAsia="Calibri" w:hAnsi="Lotus Linotype" w:cs="Lotus Linotype"/>
          <w:b/>
          <w:bCs/>
          <w:color w:val="auto"/>
          <w:sz w:val="26"/>
          <w:szCs w:val="26"/>
          <w:lang w:bidi="ar-EG"/>
        </w:rPr>
      </w:pPr>
      <w:bookmarkStart w:id="19" w:name="_Toc524862095"/>
      <w:bookmarkStart w:id="20" w:name="_Toc525132787"/>
      <w:bookmarkStart w:id="21" w:name="_Toc530762621"/>
      <w:r w:rsidRPr="00C37A54">
        <w:rPr>
          <w:rFonts w:ascii="Lotus Linotype" w:eastAsia="Calibri" w:hAnsi="Lotus Linotype" w:cs="Lotus Linotype"/>
          <w:b/>
          <w:bCs/>
          <w:color w:val="auto"/>
          <w:sz w:val="26"/>
          <w:szCs w:val="26"/>
          <w:rtl/>
          <w:lang w:bidi="ar-EG"/>
        </w:rPr>
        <w:t>الاستفهام بـ(الهمزة)</w:t>
      </w:r>
      <w:bookmarkEnd w:id="19"/>
      <w:bookmarkEnd w:id="20"/>
      <w:bookmarkEnd w:id="21"/>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hint="cs"/>
          <w:sz w:val="26"/>
          <w:szCs w:val="26"/>
          <w:rtl/>
          <w:lang w:bidi="ar-EG"/>
        </w:rPr>
        <w:t xml:space="preserve">تعد (الهمزة) أمّ باب الاستفهام، وأعم تصرفاً </w:t>
      </w:r>
      <w:proofErr w:type="spellStart"/>
      <w:r w:rsidRPr="00C37A54">
        <w:rPr>
          <w:rFonts w:ascii="Lotus Linotype" w:eastAsia="Calibri" w:hAnsi="Lotus Linotype" w:cs="Lotus Linotype" w:hint="cs"/>
          <w:sz w:val="26"/>
          <w:szCs w:val="26"/>
          <w:rtl/>
          <w:lang w:bidi="ar-EG"/>
        </w:rPr>
        <w:t>وأقواها</w:t>
      </w:r>
      <w:proofErr w:type="spellEnd"/>
      <w:r w:rsidRPr="00C37A54">
        <w:rPr>
          <w:rFonts w:ascii="Lotus Linotype" w:eastAsia="Calibri" w:hAnsi="Lotus Linotype" w:cs="Lotus Linotype" w:hint="cs"/>
          <w:sz w:val="26"/>
          <w:szCs w:val="26"/>
          <w:rtl/>
          <w:lang w:bidi="ar-EG"/>
        </w:rPr>
        <w:t xml:space="preserve"> في هذا الباب، فهي الأداة الأصلية التي يحمل عليها الاستفهام، إذ إن بقية أدوات الاستفهام قد تضمنت معناها فحملت عليها</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20"/>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hint="cs"/>
          <w:sz w:val="26"/>
          <w:szCs w:val="26"/>
          <w:rtl/>
          <w:lang w:bidi="ar-EG"/>
        </w:rPr>
        <w:t xml:space="preserve">. قال سيبويه </w:t>
      </w:r>
      <w:r w:rsidRPr="00C37A54">
        <w:rPr>
          <w:rFonts w:ascii="Lotus Linotype" w:eastAsia="Calibri" w:hAnsi="Lotus Linotype" w:cs="Lotus Linotype" w:hint="cs"/>
          <w:sz w:val="20"/>
          <w:szCs w:val="20"/>
          <w:rtl/>
          <w:lang w:bidi="ar-EG"/>
        </w:rPr>
        <w:t>(المتوفى: 180هـ)</w:t>
      </w:r>
      <w:r w:rsidRPr="00C37A54">
        <w:rPr>
          <w:rFonts w:ascii="Lotus Linotype" w:eastAsia="Calibri" w:hAnsi="Lotus Linotype" w:cs="Lotus Linotype" w:hint="cs"/>
          <w:sz w:val="26"/>
          <w:szCs w:val="26"/>
          <w:rtl/>
          <w:lang w:bidi="ar-EG"/>
        </w:rPr>
        <w:t xml:space="preserve"> هي: « حرف الاستفهام الذي لا يزول عنه إلى غيره، وليس للاستفهام في الأصل غيره</w:t>
      </w:r>
      <w:r w:rsidRPr="00C37A54">
        <w:rPr>
          <w:rFonts w:ascii="Lotus Linotype" w:eastAsia="Calibri" w:hAnsi="Lotus Linotype" w:cs="Lotus Linotype" w:hint="eastAsia"/>
          <w:sz w:val="26"/>
          <w:szCs w:val="26"/>
          <w:rtl/>
          <w:lang w:bidi="ar-EG"/>
        </w:rPr>
        <w:t>»</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21"/>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hint="eastAsia"/>
          <w:sz w:val="26"/>
          <w:szCs w:val="26"/>
          <w:rtl/>
          <w:lang w:bidi="ar-EG"/>
        </w:rPr>
        <w:t xml:space="preserve"> </w:t>
      </w:r>
      <w:r w:rsidRPr="00C37A54">
        <w:rPr>
          <w:rFonts w:ascii="Lotus Linotype" w:eastAsia="Calibri" w:hAnsi="Lotus Linotype" w:cs="Lotus Linotype" w:hint="cs"/>
          <w:sz w:val="26"/>
          <w:szCs w:val="26"/>
          <w:rtl/>
          <w:lang w:bidi="ar-EG"/>
        </w:rPr>
        <w:t>.</w:t>
      </w:r>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hint="cs"/>
          <w:sz w:val="26"/>
          <w:szCs w:val="26"/>
          <w:rtl/>
          <w:lang w:bidi="ar-EG"/>
        </w:rPr>
        <w:t>وردت همزة الاستفهام في حقل العلاقات الاجتماعية في القرآن الكريم في عدة صور عرضها الباحث على النحو الآتي:</w:t>
      </w:r>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hint="cs"/>
          <w:sz w:val="26"/>
          <w:szCs w:val="26"/>
          <w:rtl/>
          <w:lang w:bidi="ar-EG"/>
        </w:rPr>
        <w:t>همزة الاستفهام مع الجملة الفعلية في حقل العلاقة الاجتماعية بين المسلمين والكافرين نحو:</w:t>
      </w:r>
    </w:p>
    <w:p w:rsidR="008F736C" w:rsidRPr="00C37A54" w:rsidRDefault="008F736C" w:rsidP="008F736C">
      <w:pPr>
        <w:spacing w:after="0" w:line="240" w:lineRule="auto"/>
        <w:jc w:val="both"/>
        <w:rPr>
          <w:rFonts w:ascii="Lotus Linotype" w:eastAsia="Calibri" w:hAnsi="Lotus Linotype" w:cs="Lotus Linotype"/>
          <w:sz w:val="20"/>
          <w:szCs w:val="20"/>
          <w:rtl/>
          <w:lang w:bidi="ar-EG"/>
        </w:rPr>
      </w:pPr>
      <w:r w:rsidRPr="00C37A54">
        <w:rPr>
          <w:rFonts w:ascii="Lotus Linotype" w:eastAsia="Calibri" w:hAnsi="Lotus Linotype" w:cs="Lotus Linotype" w:hint="cs"/>
          <w:sz w:val="26"/>
          <w:szCs w:val="26"/>
          <w:rtl/>
          <w:lang w:bidi="ar-EG"/>
        </w:rPr>
        <w:t xml:space="preserve">قوله تعالى: </w:t>
      </w:r>
      <w:r w:rsidRPr="00C37A54">
        <w:rPr>
          <w:rFonts w:ascii="Traditional Arabic" w:eastAsia="Calibri" w:hAnsi="Traditional Arabic" w:cs="Traditional Arabic"/>
          <w:sz w:val="26"/>
          <w:szCs w:val="26"/>
          <w:rtl/>
          <w:lang w:bidi="ar-EG"/>
        </w:rPr>
        <w:t>﴿</w:t>
      </w:r>
      <w:r w:rsidRPr="00C37A54">
        <w:rPr>
          <w:rFonts w:ascii="Lotus Linotype" w:eastAsia="Calibri" w:hAnsi="Lotus Linotype" w:cs="Lotus Linotype" w:hint="cs"/>
          <w:sz w:val="26"/>
          <w:szCs w:val="26"/>
          <w:rtl/>
          <w:lang w:bidi="ar-EG"/>
        </w:rPr>
        <w:t>إِنَّ</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الَّذِينَ</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كَفَرُوا</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سَوَاءٌ</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عَلَيْهِمْ</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أَأَنْذَرْتَهُمْ</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أَمْ</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لَمْ</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تُنْذِرْهُمْ</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لَا</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يُؤْمِنُونَ</w:t>
      </w:r>
      <w:r w:rsidRPr="00C37A54">
        <w:rPr>
          <w:rFonts w:ascii="Lotus Linotype" w:eastAsia="Calibri" w:hAnsi="Lotus Linotype" w:cs="Lotus Linotype"/>
          <w:sz w:val="26"/>
          <w:szCs w:val="26"/>
          <w:rtl/>
          <w:lang w:bidi="ar-EG"/>
        </w:rPr>
        <w:t>﴾</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hint="cs"/>
          <w:sz w:val="20"/>
          <w:szCs w:val="20"/>
          <w:rtl/>
          <w:lang w:bidi="ar-EG"/>
        </w:rPr>
        <w:t>[البقرة:6].</w:t>
      </w:r>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hint="cs"/>
          <w:sz w:val="26"/>
          <w:szCs w:val="26"/>
          <w:rtl/>
          <w:lang w:bidi="ar-EG"/>
        </w:rPr>
        <w:lastRenderedPageBreak/>
        <w:t xml:space="preserve">قوله </w:t>
      </w:r>
      <w:r w:rsidRPr="00C37A54">
        <w:rPr>
          <w:rFonts w:ascii="Lotus Linotype" w:eastAsia="Calibri" w:hAnsi="Lotus Linotype" w:cs="Lotus Linotype"/>
          <w:sz w:val="26"/>
          <w:szCs w:val="26"/>
          <w:rtl/>
          <w:lang w:bidi="ar-EG"/>
        </w:rPr>
        <w:t>«</w:t>
      </w:r>
      <w:r w:rsidRPr="00C37A54">
        <w:rPr>
          <w:rFonts w:ascii="Lotus Linotype" w:eastAsia="Calibri" w:hAnsi="Lotus Linotype" w:cs="Lotus Linotype" w:hint="cs"/>
          <w:sz w:val="26"/>
          <w:szCs w:val="26"/>
          <w:rtl/>
          <w:lang w:bidi="ar-EG"/>
        </w:rPr>
        <w:t>أَأَنْذَرْتَهُمْ</w:t>
      </w:r>
      <w:r w:rsidRPr="00C37A54">
        <w:rPr>
          <w:rFonts w:ascii="Lotus Linotype" w:eastAsia="Calibri" w:hAnsi="Lotus Linotype" w:cs="Lotus Linotype" w:hint="eastAsia"/>
          <w:sz w:val="26"/>
          <w:szCs w:val="26"/>
          <w:rtl/>
          <w:lang w:bidi="ar-EG"/>
        </w:rPr>
        <w:t>»</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الهمزة</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للاستفهام،</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أنذرتهم</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فعل</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ماض</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وفاعل</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ومفعول</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به،</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والميم</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لجمع</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الذكور،</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والهمزة</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والفعل</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بعدها</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في</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تأويل</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مصدر</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في</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محل</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رفع</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مبتدأ،</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التقدير</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إنذارك</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وعدمه</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سواء</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عليهم</w:t>
      </w:r>
      <w:r w:rsidRPr="00C37A54">
        <w:rPr>
          <w:rFonts w:ascii="Lotus Linotype" w:eastAsia="Calibri" w:hAnsi="Lotus Linotype" w:cs="Lotus Linotype"/>
          <w:sz w:val="26"/>
          <w:szCs w:val="26"/>
          <w:rtl/>
          <w:lang w:bidi="ar-EG"/>
        </w:rPr>
        <w:t>.</w:t>
      </w:r>
      <w:r w:rsidRPr="00C37A54">
        <w:rPr>
          <w:rFonts w:ascii="Lotus Linotype" w:eastAsia="Calibri" w:hAnsi="Lotus Linotype" w:cs="Lotus Linotype" w:hint="cs"/>
          <w:sz w:val="26"/>
          <w:szCs w:val="26"/>
          <w:rtl/>
          <w:lang w:bidi="ar-EG"/>
        </w:rPr>
        <w:t xml:space="preserve"> والهمزة</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للاستفهام هنا بمعنى التسوية، لأن</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الهمزةَ</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وأَمْ</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مجردتان</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عن</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معنى</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الاستفهام</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لتحقيق</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الاستواء</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بين</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مدخوليهما</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كما</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جُرِّد</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الأمر</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والنهي</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لذلك</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عن</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معنييهما</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في</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قوله</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 xml:space="preserve">تعالى: </w:t>
      </w:r>
      <w:r w:rsidRPr="00C37A54">
        <w:rPr>
          <w:rFonts w:ascii="Traditional Arabic" w:eastAsia="Calibri" w:hAnsi="Traditional Arabic" w:cs="Traditional Arabic"/>
          <w:sz w:val="26"/>
          <w:szCs w:val="26"/>
          <w:rtl/>
          <w:lang w:bidi="ar-EG"/>
        </w:rPr>
        <w:t>﴿</w:t>
      </w:r>
      <w:r w:rsidRPr="00C37A54">
        <w:rPr>
          <w:rFonts w:ascii="Lotus Linotype" w:eastAsia="Calibri" w:hAnsi="Lotus Linotype" w:cs="Lotus Linotype" w:hint="cs"/>
          <w:sz w:val="26"/>
          <w:szCs w:val="26"/>
          <w:rtl/>
          <w:lang w:bidi="ar-EG"/>
        </w:rPr>
        <w:t>استغفر</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لَهُمْ</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أَوْ</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لاَ</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تَسْتَغْفِرْ</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لَهُمْ</w:t>
      </w:r>
      <w:r w:rsidRPr="00C37A54">
        <w:rPr>
          <w:rFonts w:ascii="Lotus Linotype" w:eastAsia="Calibri" w:hAnsi="Lotus Linotype" w:cs="Lotus Linotype"/>
          <w:sz w:val="26"/>
          <w:szCs w:val="26"/>
          <w:rtl/>
          <w:lang w:bidi="ar-EG"/>
        </w:rPr>
        <w:t>﴾</w:t>
      </w:r>
      <w:r w:rsidRPr="00C37A54">
        <w:rPr>
          <w:rFonts w:ascii="Lotus Linotype" w:eastAsia="Calibri" w:hAnsi="Lotus Linotype" w:cs="Lotus Linotype" w:hint="cs"/>
          <w:sz w:val="26"/>
          <w:szCs w:val="26"/>
          <w:rtl/>
          <w:lang w:bidi="ar-EG"/>
        </w:rPr>
        <w:t>.</w:t>
      </w:r>
    </w:p>
    <w:p w:rsidR="008F736C" w:rsidRPr="00C37A54" w:rsidRDefault="008F736C" w:rsidP="008F736C">
      <w:pPr>
        <w:spacing w:after="0" w:line="240" w:lineRule="auto"/>
        <w:ind w:firstLine="720"/>
        <w:jc w:val="both"/>
        <w:rPr>
          <w:rFonts w:ascii="Lotus Linotype" w:eastAsia="Calibri" w:hAnsi="Lotus Linotype" w:cs="Lotus Linotype"/>
          <w:sz w:val="20"/>
          <w:szCs w:val="20"/>
          <w:rtl/>
          <w:lang w:bidi="ar-EG"/>
        </w:rPr>
      </w:pPr>
      <w:r w:rsidRPr="00C37A54">
        <w:rPr>
          <w:rFonts w:ascii="Lotus Linotype" w:eastAsia="Calibri" w:hAnsi="Lotus Linotype" w:cs="Lotus Linotype" w:hint="cs"/>
          <w:sz w:val="26"/>
          <w:szCs w:val="26"/>
          <w:rtl/>
          <w:lang w:bidi="ar-EG"/>
        </w:rPr>
        <w:t>همزة الاستفهام مع الجملة الاسمية نحو</w:t>
      </w:r>
      <w:r w:rsidRPr="00C37A54">
        <w:rPr>
          <w:rFonts w:ascii="Traditional Arabic" w:eastAsia="Calibri" w:hAnsi="Traditional Arabic" w:cs="Traditional Arabic"/>
          <w:b/>
          <w:bCs/>
          <w:color w:val="000000"/>
          <w:sz w:val="30"/>
          <w:szCs w:val="30"/>
          <w:rtl/>
          <w:lang w:bidi="ar-EG"/>
        </w:rPr>
        <w:t xml:space="preserve"> </w:t>
      </w:r>
      <w:r w:rsidRPr="00C37A54">
        <w:rPr>
          <w:rFonts w:ascii="Lotus Linotype" w:eastAsia="Calibri" w:hAnsi="Lotus Linotype" w:cs="Lotus Linotype"/>
          <w:color w:val="000000"/>
          <w:sz w:val="26"/>
          <w:szCs w:val="26"/>
          <w:rtl/>
          <w:lang w:bidi="ar-EG"/>
        </w:rPr>
        <w:t>قوله تعالى: ﴿أَفَمَنِ اتَّبَعَ رِضْوَانَ اللَّهِ كَمَنْ بَاءَ بِسَخَطٍ مِنَ اللَّهِ وَمَأْوَاهُ جَهَنَّمُ وَبِئْسَ الْمَصِيرُ</w:t>
      </w:r>
      <w:r w:rsidRPr="00C37A54">
        <w:rPr>
          <w:rFonts w:ascii="Lotus Linotype" w:eastAsia="Calibri" w:hAnsi="Lotus Linotype" w:cs="Lotus Linotype"/>
          <w:sz w:val="26"/>
          <w:szCs w:val="26"/>
          <w:rtl/>
          <w:lang w:bidi="ar-EG"/>
        </w:rPr>
        <w:t>﴾</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hint="cs"/>
          <w:sz w:val="20"/>
          <w:szCs w:val="20"/>
          <w:rtl/>
          <w:lang w:bidi="ar-EG"/>
        </w:rPr>
        <w:t>[آل عمران: 162].</w:t>
      </w:r>
    </w:p>
    <w:p w:rsidR="008F736C" w:rsidRPr="00C37A54" w:rsidRDefault="008F736C" w:rsidP="008F736C">
      <w:pPr>
        <w:spacing w:after="0" w:line="240" w:lineRule="auto"/>
        <w:ind w:firstLine="720"/>
        <w:jc w:val="both"/>
        <w:rPr>
          <w:rFonts w:ascii="Lotus Linotype" w:hAnsi="Lotus Linotype" w:cs="Lotus Linotype"/>
          <w:b/>
          <w:bCs/>
          <w:sz w:val="26"/>
          <w:szCs w:val="26"/>
          <w:rtl/>
          <w:lang w:bidi="ar-EG"/>
        </w:rPr>
      </w:pPr>
      <w:r w:rsidRPr="00C37A54">
        <w:rPr>
          <w:rFonts w:ascii="Lotus Linotype" w:eastAsia="Calibri" w:hAnsi="Lotus Linotype" w:cs="Lotus Linotype"/>
          <w:sz w:val="26"/>
          <w:szCs w:val="26"/>
          <w:rtl/>
          <w:lang w:bidi="ar-EG"/>
        </w:rPr>
        <w:t>«</w:t>
      </w:r>
      <w:r w:rsidRPr="00C37A54">
        <w:rPr>
          <w:rFonts w:ascii="Lotus Linotype" w:eastAsia="Calibri" w:hAnsi="Lotus Linotype" w:cs="Lotus Linotype" w:hint="cs"/>
          <w:sz w:val="26"/>
          <w:szCs w:val="26"/>
          <w:rtl/>
          <w:lang w:bidi="ar-EG"/>
        </w:rPr>
        <w:t>أَفَمَنِ</w:t>
      </w:r>
      <w:r w:rsidRPr="00C37A54">
        <w:rPr>
          <w:rFonts w:ascii="Lotus Linotype" w:eastAsia="Calibri" w:hAnsi="Lotus Linotype" w:cs="Lotus Linotype" w:hint="eastAsia"/>
          <w:sz w:val="26"/>
          <w:szCs w:val="26"/>
          <w:rtl/>
          <w:lang w:bidi="ar-EG"/>
        </w:rPr>
        <w:t>»</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الهمزة</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للاستفهام</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الفاء</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استئنافية</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من</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اسم</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موصول</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في</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محل</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رفع</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مبتدأ</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اتَّبَعَ</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رِضْوانَ</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اللهِ</w:t>
      </w:r>
      <w:r w:rsidRPr="00C37A54">
        <w:rPr>
          <w:rFonts w:ascii="Lotus Linotype" w:eastAsia="Calibri" w:hAnsi="Lotus Linotype" w:cs="Lotus Linotype" w:hint="eastAsia"/>
          <w:sz w:val="26"/>
          <w:szCs w:val="26"/>
          <w:rtl/>
          <w:lang w:bidi="ar-EG"/>
        </w:rPr>
        <w:t>»</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فعل</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ماض</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ومفعول</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به</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وفاعل</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مستتر</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ولفظ</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الجلالة</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مضاف</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إليه</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والجملة</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صلة</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 xml:space="preserve">الموصول. قال أبو حيان </w:t>
      </w:r>
      <w:r w:rsidRPr="00C37A54">
        <w:rPr>
          <w:rFonts w:ascii="Lotus Linotype" w:eastAsia="Calibri" w:hAnsi="Lotus Linotype" w:cs="Lotus Linotype" w:hint="cs"/>
          <w:sz w:val="20"/>
          <w:szCs w:val="20"/>
          <w:rtl/>
          <w:lang w:bidi="ar-EG"/>
        </w:rPr>
        <w:t>(المتوفى:745هـ)</w:t>
      </w:r>
      <w:r w:rsidRPr="00C37A54">
        <w:rPr>
          <w:rFonts w:ascii="Lotus Linotype" w:eastAsia="Calibri" w:hAnsi="Lotus Linotype" w:cs="Lotus Linotype" w:hint="cs"/>
          <w:sz w:val="26"/>
          <w:szCs w:val="26"/>
          <w:rtl/>
          <w:lang w:bidi="ar-EG"/>
        </w:rPr>
        <w:t>: «هذا الاستفهام معناه النفي، أي ليس من اتبع رضا الله فامتثل أوامره واجتنب مناهيه كمن عصاه»</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22"/>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hint="cs"/>
          <w:sz w:val="26"/>
          <w:szCs w:val="26"/>
          <w:rtl/>
          <w:lang w:bidi="ar-EG"/>
        </w:rPr>
        <w:t>.</w:t>
      </w:r>
    </w:p>
    <w:p w:rsidR="008F736C" w:rsidRPr="00C37A54" w:rsidRDefault="008F736C" w:rsidP="008F736C">
      <w:pPr>
        <w:spacing w:after="0" w:line="240" w:lineRule="auto"/>
        <w:ind w:firstLine="720"/>
        <w:jc w:val="both"/>
        <w:rPr>
          <w:rFonts w:ascii="Lotus Linotype" w:hAnsi="Lotus Linotype" w:cs="Lotus Linotype"/>
          <w:b/>
          <w:bCs/>
          <w:sz w:val="26"/>
          <w:szCs w:val="26"/>
          <w:rtl/>
          <w:lang w:bidi="ar-EG"/>
        </w:rPr>
      </w:pPr>
    </w:p>
    <w:p w:rsidR="008F736C" w:rsidRPr="00C37A54" w:rsidRDefault="008F736C" w:rsidP="008F736C">
      <w:pPr>
        <w:pStyle w:val="Heading3"/>
        <w:numPr>
          <w:ilvl w:val="0"/>
          <w:numId w:val="13"/>
        </w:numPr>
        <w:ind w:left="594" w:hanging="567"/>
        <w:rPr>
          <w:rFonts w:ascii="Lotus Linotype" w:eastAsia="Calibri" w:hAnsi="Lotus Linotype" w:cs="Lotus Linotype"/>
          <w:b/>
          <w:bCs/>
          <w:color w:val="auto"/>
          <w:sz w:val="26"/>
          <w:szCs w:val="26"/>
          <w:lang w:bidi="ar-EG"/>
        </w:rPr>
      </w:pPr>
      <w:bookmarkStart w:id="22" w:name="_Toc524862096"/>
      <w:bookmarkStart w:id="23" w:name="_Toc525132788"/>
      <w:bookmarkStart w:id="24" w:name="_Toc530762622"/>
      <w:r w:rsidRPr="00C37A54">
        <w:rPr>
          <w:rFonts w:ascii="Lotus Linotype" w:eastAsia="Calibri" w:hAnsi="Lotus Linotype" w:cs="Lotus Linotype"/>
          <w:b/>
          <w:bCs/>
          <w:color w:val="auto"/>
          <w:sz w:val="26"/>
          <w:szCs w:val="26"/>
          <w:rtl/>
          <w:lang w:bidi="ar-EG"/>
        </w:rPr>
        <w:t>الاستفهام بـ(هل)</w:t>
      </w:r>
      <w:bookmarkEnd w:id="22"/>
      <w:bookmarkEnd w:id="23"/>
      <w:bookmarkEnd w:id="24"/>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hint="eastAsia"/>
          <w:sz w:val="26"/>
          <w:szCs w:val="26"/>
          <w:rtl/>
          <w:lang w:bidi="ar-EG"/>
        </w:rPr>
        <w:t>«</w:t>
      </w:r>
      <w:r w:rsidRPr="00C37A54">
        <w:rPr>
          <w:rFonts w:ascii="Lotus Linotype" w:eastAsia="Calibri" w:hAnsi="Lotus Linotype" w:cs="Lotus Linotype" w:hint="cs"/>
          <w:sz w:val="26"/>
          <w:szCs w:val="26"/>
          <w:rtl/>
          <w:lang w:bidi="ar-EG"/>
        </w:rPr>
        <w:t>هل</w:t>
      </w:r>
      <w:r w:rsidRPr="00C37A54">
        <w:rPr>
          <w:rFonts w:ascii="Lotus Linotype" w:eastAsia="Calibri" w:hAnsi="Lotus Linotype" w:cs="Lotus Linotype" w:hint="eastAsia"/>
          <w:sz w:val="26"/>
          <w:szCs w:val="26"/>
          <w:rtl/>
          <w:lang w:bidi="ar-EG"/>
        </w:rPr>
        <w:t>»</w:t>
      </w:r>
      <w:r w:rsidRPr="00C37A54">
        <w:rPr>
          <w:rFonts w:ascii="Lotus Linotype" w:eastAsia="Calibri" w:hAnsi="Lotus Linotype" w:cs="Lotus Linotype" w:hint="cs"/>
          <w:sz w:val="26"/>
          <w:szCs w:val="26"/>
          <w:rtl/>
          <w:lang w:bidi="ar-EG"/>
        </w:rPr>
        <w:t xml:space="preserve"> حرف استفهام غير مختص، وتكون استفهاماً عن حقيقة الخبر، وجوابها (نعم) أو (لا) كما ورد في حقل العلاقة الاجتماعية بين المسلمين والكافرين في القرآن الكريم نحو: </w:t>
      </w:r>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hint="cs"/>
          <w:sz w:val="26"/>
          <w:szCs w:val="26"/>
          <w:rtl/>
          <w:lang w:bidi="ar-EG"/>
        </w:rPr>
        <w:t xml:space="preserve">قوله تعالى: </w:t>
      </w:r>
      <w:r w:rsidRPr="00C37A54">
        <w:rPr>
          <w:rFonts w:ascii="Traditional Arabic" w:eastAsia="Calibri" w:hAnsi="Traditional Arabic" w:cs="Traditional Arabic"/>
          <w:sz w:val="26"/>
          <w:szCs w:val="26"/>
          <w:rtl/>
          <w:lang w:bidi="ar-EG"/>
        </w:rPr>
        <w:t>﴿</w:t>
      </w:r>
      <w:r w:rsidRPr="00C37A54">
        <w:rPr>
          <w:rFonts w:ascii="Lotus Linotype" w:eastAsia="Calibri" w:hAnsi="Lotus Linotype" w:cs="Lotus Linotype" w:hint="cs"/>
          <w:sz w:val="26"/>
          <w:szCs w:val="26"/>
          <w:rtl/>
          <w:lang w:bidi="ar-EG"/>
        </w:rPr>
        <w:t>وَنَادَى</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أَصْحَابُ</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الْجَنَّةِ</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أَصْحَابَ</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النَّارِ</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أَنْ</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قَدْ</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وَجَدْنَا</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مَا</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وَعَدَنَا</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رَبُّنَا</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حَقًّا</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فَهَلْ</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وَجَدْتُمْ</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مَا</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وَعَدَ</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رَبُّكُمْ</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حَقًّا</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قَالُوا</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نَعَمْ</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فَأَذَّنَ</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مُؤَذِّنٌ</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بَيْنَهُمْ</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أَنْ</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لَعْنَةُ</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اللَّهِ</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عَلَى</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الظَّالِمِينَ</w:t>
      </w:r>
      <w:r w:rsidRPr="00C37A54">
        <w:rPr>
          <w:rFonts w:ascii="Lotus Linotype" w:eastAsia="Calibri" w:hAnsi="Lotus Linotype" w:cs="Lotus Linotype"/>
          <w:sz w:val="26"/>
          <w:szCs w:val="26"/>
          <w:rtl/>
          <w:lang w:bidi="ar-EG"/>
        </w:rPr>
        <w:t>﴾</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hint="cs"/>
          <w:sz w:val="20"/>
          <w:szCs w:val="20"/>
          <w:rtl/>
          <w:lang w:bidi="ar-EG"/>
        </w:rPr>
        <w:t>[الأعراف:44]</w:t>
      </w:r>
      <w:r w:rsidRPr="00C37A54">
        <w:rPr>
          <w:rFonts w:ascii="Lotus Linotype" w:eastAsia="Calibri" w:hAnsi="Lotus Linotype" w:cs="Lotus Linotype" w:hint="cs"/>
          <w:sz w:val="26"/>
          <w:szCs w:val="26"/>
          <w:rtl/>
          <w:lang w:bidi="ar-EG"/>
        </w:rPr>
        <w:t>.</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 xml:space="preserve">  </w:t>
      </w:r>
    </w:p>
    <w:p w:rsidR="008F736C" w:rsidRPr="00C37A54" w:rsidRDefault="008F736C" w:rsidP="008F736C">
      <w:pPr>
        <w:spacing w:after="0" w:line="240" w:lineRule="auto"/>
        <w:jc w:val="both"/>
        <w:rPr>
          <w:rFonts w:ascii="Lotus Linotype" w:eastAsia="Calibri" w:hAnsi="Lotus Linotype" w:cs="Lotus Linotype"/>
          <w:sz w:val="26"/>
          <w:szCs w:val="26"/>
          <w:rtl/>
          <w:lang w:bidi="ar-EG"/>
        </w:rPr>
      </w:pPr>
      <w:r w:rsidRPr="00C37A54">
        <w:rPr>
          <w:rFonts w:ascii="Lotus Linotype" w:eastAsia="Calibri" w:hAnsi="Lotus Linotype" w:cs="Lotus Linotype"/>
          <w:b/>
          <w:bCs/>
          <w:sz w:val="26"/>
          <w:szCs w:val="26"/>
          <w:rtl/>
          <w:lang w:bidi="ar-EG"/>
        </w:rPr>
        <w:tab/>
      </w:r>
      <w:r w:rsidRPr="00C37A54">
        <w:rPr>
          <w:rFonts w:ascii="Lotus Linotype" w:eastAsia="Calibri" w:hAnsi="Lotus Linotype" w:cs="Lotus Linotype"/>
          <w:sz w:val="26"/>
          <w:szCs w:val="26"/>
          <w:rtl/>
          <w:lang w:bidi="ar-EG"/>
        </w:rPr>
        <w:t>«</w:t>
      </w:r>
      <w:r w:rsidRPr="00C37A54">
        <w:rPr>
          <w:rFonts w:ascii="Lotus Linotype" w:eastAsia="Calibri" w:hAnsi="Lotus Linotype" w:cs="Lotus Linotype" w:hint="cs"/>
          <w:sz w:val="26"/>
          <w:szCs w:val="26"/>
          <w:rtl/>
          <w:lang w:bidi="ar-EG"/>
        </w:rPr>
        <w:t>فَهَلْ</w:t>
      </w:r>
      <w:r w:rsidRPr="00C37A54">
        <w:rPr>
          <w:rFonts w:ascii="Lotus Linotype" w:eastAsia="Calibri" w:hAnsi="Lotus Linotype" w:cs="Lotus Linotype" w:hint="eastAsia"/>
          <w:sz w:val="26"/>
          <w:szCs w:val="26"/>
          <w:rtl/>
          <w:lang w:bidi="ar-EG"/>
        </w:rPr>
        <w:t>»</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هل</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حرف</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استفهام</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والفاء</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استئنافية</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وجملة</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وَجَدْتُمْ</w:t>
      </w:r>
      <w:r w:rsidRPr="00C37A54">
        <w:rPr>
          <w:rFonts w:ascii="Lotus Linotype" w:eastAsia="Calibri" w:hAnsi="Lotus Linotype" w:cs="Lotus Linotype" w:hint="eastAsia"/>
          <w:sz w:val="26"/>
          <w:szCs w:val="26"/>
          <w:rtl/>
          <w:lang w:bidi="ar-EG"/>
        </w:rPr>
        <w:t>»</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مستأنفة،</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قالُوا</w:t>
      </w:r>
      <w:r w:rsidRPr="00C37A54">
        <w:rPr>
          <w:rFonts w:ascii="Lotus Linotype" w:eastAsia="Calibri" w:hAnsi="Lotus Linotype" w:cs="Lotus Linotype" w:hint="eastAsia"/>
          <w:sz w:val="26"/>
          <w:szCs w:val="26"/>
          <w:rtl/>
          <w:lang w:bidi="ar-EG"/>
        </w:rPr>
        <w:t>»</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ماض</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وفاعله</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نَعَمْ</w:t>
      </w:r>
      <w:r w:rsidRPr="00C37A54">
        <w:rPr>
          <w:rFonts w:ascii="Lotus Linotype" w:eastAsia="Calibri" w:hAnsi="Lotus Linotype" w:cs="Lotus Linotype" w:hint="eastAsia"/>
          <w:sz w:val="26"/>
          <w:szCs w:val="26"/>
          <w:rtl/>
          <w:lang w:bidi="ar-EG"/>
        </w:rPr>
        <w:t>»</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حرف</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جواب. فحُذف</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المفعولُ</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من</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الفعل</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الثاني</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إسقاطاً</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لهم</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عن</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رتبة</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التشريفِ</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بالخطاب</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عند</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الوعدِ</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وقيل</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لأن</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ما</w:t>
      </w:r>
      <w:r w:rsidRPr="00C37A54">
        <w:rPr>
          <w:rFonts w:ascii="Lotus Linotype" w:eastAsia="Calibri" w:hAnsi="Lotus Linotype" w:cs="Lotus Linotype"/>
          <w:sz w:val="26"/>
          <w:szCs w:val="26"/>
          <w:rtl/>
          <w:lang w:bidi="ar-EG"/>
        </w:rPr>
        <w:t xml:space="preserve"> </w:t>
      </w:r>
      <w:proofErr w:type="spellStart"/>
      <w:r w:rsidRPr="00C37A54">
        <w:rPr>
          <w:rFonts w:ascii="Lotus Linotype" w:eastAsia="Calibri" w:hAnsi="Lotus Linotype" w:cs="Lotus Linotype" w:hint="cs"/>
          <w:sz w:val="26"/>
          <w:szCs w:val="26"/>
          <w:rtl/>
          <w:lang w:bidi="ar-EG"/>
        </w:rPr>
        <w:t>ساءهم</w:t>
      </w:r>
      <w:proofErr w:type="spellEnd"/>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من</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الموعود</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لم</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يكن</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بأسره</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مخصوصاً</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بهم</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وعداً</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كالبعث</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والحساب</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ونعيم</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أهل</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الجنة</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فإنهم</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قد</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وجدوا</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جميعَ</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ذلك</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حقاً</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وإن</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لم</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يكن</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وعدُه</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مخصوصاً</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بهم.</w:t>
      </w:r>
    </w:p>
    <w:p w:rsidR="008F736C" w:rsidRPr="00C37A54" w:rsidRDefault="008F736C" w:rsidP="008F736C">
      <w:pPr>
        <w:spacing w:after="0" w:line="240" w:lineRule="auto"/>
        <w:jc w:val="both"/>
        <w:rPr>
          <w:rFonts w:ascii="Lotus Linotype" w:eastAsia="Calibri" w:hAnsi="Lotus Linotype" w:cs="Lotus Linotype"/>
          <w:sz w:val="26"/>
          <w:szCs w:val="26"/>
          <w:rtl/>
          <w:lang w:bidi="ar-EG"/>
        </w:rPr>
      </w:pPr>
      <w:r w:rsidRPr="00C37A54">
        <w:rPr>
          <w:rFonts w:ascii="Lotus Linotype" w:eastAsia="Calibri" w:hAnsi="Lotus Linotype" w:cs="Lotus Linotype"/>
          <w:sz w:val="26"/>
          <w:szCs w:val="26"/>
          <w:rtl/>
          <w:lang w:bidi="ar-EG"/>
        </w:rPr>
        <w:tab/>
      </w:r>
      <w:r w:rsidRPr="00C37A54">
        <w:rPr>
          <w:rFonts w:ascii="Lotus Linotype" w:eastAsia="Calibri" w:hAnsi="Lotus Linotype" w:cs="Lotus Linotype" w:hint="cs"/>
          <w:sz w:val="26"/>
          <w:szCs w:val="26"/>
          <w:rtl/>
          <w:lang w:bidi="ar-EG"/>
        </w:rPr>
        <w:t>كما ورد مع الجملة الفعلية في حقل العلاقة الاجتماعية على مستوى صلة الرحم نحو قوله تعالى:</w:t>
      </w:r>
      <w:r w:rsidRPr="00C37A54">
        <w:rPr>
          <w:rFonts w:ascii="Calibri" w:eastAsia="Calibri" w:hAnsi="Calibri" w:cs="Arial" w:hint="cs"/>
          <w:sz w:val="16"/>
          <w:szCs w:val="16"/>
          <w:rtl/>
        </w:rPr>
        <w:t xml:space="preserve"> </w:t>
      </w:r>
      <w:r w:rsidRPr="00C37A54">
        <w:rPr>
          <w:rFonts w:ascii="Traditional Arabic" w:eastAsia="Calibri" w:hAnsi="Traditional Arabic" w:cs="Traditional Arabic"/>
          <w:sz w:val="26"/>
          <w:szCs w:val="26"/>
          <w:rtl/>
          <w:lang w:bidi="ar-EG"/>
        </w:rPr>
        <w:t>﴿</w:t>
      </w:r>
      <w:r w:rsidRPr="00C37A54">
        <w:rPr>
          <w:rFonts w:ascii="Lotus Linotype" w:eastAsia="Calibri" w:hAnsi="Lotus Linotype" w:cs="Lotus Linotype" w:hint="cs"/>
          <w:sz w:val="26"/>
          <w:szCs w:val="26"/>
          <w:rtl/>
          <w:lang w:bidi="ar-EG"/>
        </w:rPr>
        <w:t>قَالَ</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هَلْ</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عَلِمْتُمْ</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مَا</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فَعَلْتُمْ</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بِيُوسُفَ</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وَأَخِيهِ</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إِذْ</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أَنْتُمْ</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جَاهِلُونَ</w:t>
      </w:r>
      <w:r w:rsidRPr="00C37A54">
        <w:rPr>
          <w:rFonts w:ascii="Lotus Linotype" w:eastAsia="Calibri" w:hAnsi="Lotus Linotype" w:cs="Lotus Linotype"/>
          <w:sz w:val="26"/>
          <w:szCs w:val="26"/>
          <w:rtl/>
          <w:lang w:bidi="ar-EG"/>
        </w:rPr>
        <w:t>﴾</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hint="cs"/>
          <w:sz w:val="20"/>
          <w:szCs w:val="20"/>
          <w:rtl/>
          <w:lang w:bidi="ar-EG"/>
        </w:rPr>
        <w:t>[يوسف:89]</w:t>
      </w:r>
      <w:r w:rsidRPr="00C37A54">
        <w:rPr>
          <w:rFonts w:ascii="Lotus Linotype" w:eastAsia="Calibri" w:hAnsi="Lotus Linotype" w:cs="Lotus Linotype" w:hint="cs"/>
          <w:sz w:val="26"/>
          <w:szCs w:val="26"/>
          <w:rtl/>
          <w:lang w:bidi="ar-EG"/>
        </w:rPr>
        <w:t>.</w:t>
      </w:r>
    </w:p>
    <w:p w:rsidR="008F736C" w:rsidRPr="00C37A54" w:rsidRDefault="008F736C" w:rsidP="008F736C">
      <w:pPr>
        <w:spacing w:after="0" w:line="240" w:lineRule="auto"/>
        <w:jc w:val="both"/>
        <w:rPr>
          <w:rFonts w:ascii="Lotus Linotype" w:eastAsia="Calibri" w:hAnsi="Lotus Linotype" w:cs="Lotus Linotype"/>
          <w:sz w:val="26"/>
          <w:szCs w:val="26"/>
          <w:rtl/>
          <w:lang w:bidi="ar-EG"/>
        </w:rPr>
      </w:pPr>
      <w:r w:rsidRPr="00C37A54">
        <w:rPr>
          <w:rFonts w:ascii="Lotus Linotype" w:eastAsia="Calibri" w:hAnsi="Lotus Linotype" w:cs="Lotus Linotype"/>
          <w:sz w:val="26"/>
          <w:szCs w:val="26"/>
          <w:rtl/>
          <w:lang w:bidi="ar-EG"/>
        </w:rPr>
        <w:tab/>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sz w:val="26"/>
          <w:szCs w:val="26"/>
          <w:rtl/>
          <w:lang w:bidi="ar-EG"/>
        </w:rPr>
        <w:t>«</w:t>
      </w:r>
      <w:r w:rsidRPr="00C37A54">
        <w:rPr>
          <w:rFonts w:ascii="Lotus Linotype" w:eastAsia="Calibri" w:hAnsi="Lotus Linotype" w:cs="Lotus Linotype" w:hint="cs"/>
          <w:sz w:val="26"/>
          <w:szCs w:val="26"/>
          <w:rtl/>
          <w:lang w:bidi="ar-EG"/>
        </w:rPr>
        <w:t>هَلْ</w:t>
      </w:r>
      <w:r w:rsidRPr="00C37A54">
        <w:rPr>
          <w:rFonts w:ascii="Lotus Linotype" w:eastAsia="Calibri" w:hAnsi="Lotus Linotype" w:cs="Lotus Linotype" w:hint="eastAsia"/>
          <w:sz w:val="26"/>
          <w:szCs w:val="26"/>
          <w:rtl/>
          <w:lang w:bidi="ar-EG"/>
        </w:rPr>
        <w:t>»</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حرف</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استفهام</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عَلِمْتُمْ</w:t>
      </w:r>
      <w:r w:rsidRPr="00C37A54">
        <w:rPr>
          <w:rFonts w:ascii="Lotus Linotype" w:eastAsia="Calibri" w:hAnsi="Lotus Linotype" w:cs="Lotus Linotype" w:hint="eastAsia"/>
          <w:sz w:val="26"/>
          <w:szCs w:val="26"/>
          <w:rtl/>
          <w:lang w:bidi="ar-EG"/>
        </w:rPr>
        <w:t>»</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فعل ماض</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وفاعله.</w:t>
      </w:r>
      <w:r w:rsidRPr="00C37A54">
        <w:rPr>
          <w:rFonts w:ascii="Calibri" w:eastAsia="Calibri" w:hAnsi="Calibri" w:cs="Arial" w:hint="cs"/>
          <w:sz w:val="16"/>
          <w:szCs w:val="16"/>
          <w:rtl/>
        </w:rPr>
        <w:t xml:space="preserve"> </w:t>
      </w:r>
      <w:r w:rsidRPr="00C37A54">
        <w:rPr>
          <w:rFonts w:ascii="Lotus Linotype" w:eastAsia="Calibri" w:hAnsi="Lotus Linotype" w:cs="Lotus Linotype" w:hint="cs"/>
          <w:sz w:val="26"/>
          <w:szCs w:val="26"/>
          <w:rtl/>
          <w:lang w:bidi="ar-EG"/>
        </w:rPr>
        <w:t xml:space="preserve">و </w:t>
      </w:r>
      <w:r w:rsidRPr="00C37A54">
        <w:rPr>
          <w:rFonts w:ascii="Lotus Linotype" w:eastAsia="Calibri" w:hAnsi="Lotus Linotype" w:cs="Lotus Linotype" w:hint="eastAsia"/>
          <w:sz w:val="26"/>
          <w:szCs w:val="26"/>
          <w:rtl/>
          <w:lang w:bidi="ar-EG"/>
        </w:rPr>
        <w:t>«</w:t>
      </w:r>
      <w:r w:rsidRPr="00C37A54">
        <w:rPr>
          <w:rFonts w:ascii="Lotus Linotype" w:eastAsia="Calibri" w:hAnsi="Lotus Linotype" w:cs="Lotus Linotype" w:hint="cs"/>
          <w:sz w:val="26"/>
          <w:szCs w:val="26"/>
          <w:rtl/>
          <w:lang w:bidi="ar-EG"/>
        </w:rPr>
        <w:t>هل»</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مفيدة</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للتحقيق</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لأنها</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بمعنى</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قد</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في</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الاستفهام</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فهو</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توبيخ</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على</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ما</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يعلمونه</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محققا</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من</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أفعالهم</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مع</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يوسف</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عليه</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السلام</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وأخيه.</w:t>
      </w:r>
    </w:p>
    <w:p w:rsidR="008F736C" w:rsidRPr="00C37A54" w:rsidRDefault="008F736C" w:rsidP="008F736C">
      <w:pPr>
        <w:spacing w:after="0" w:line="240" w:lineRule="auto"/>
        <w:jc w:val="both"/>
        <w:rPr>
          <w:rFonts w:ascii="Lotus Linotype" w:hAnsi="Lotus Linotype" w:cs="Lotus Linotype"/>
          <w:b/>
          <w:bCs/>
          <w:sz w:val="26"/>
          <w:szCs w:val="26"/>
          <w:rtl/>
          <w:lang w:bidi="ar-EG"/>
        </w:rPr>
      </w:pPr>
    </w:p>
    <w:p w:rsidR="008F736C" w:rsidRPr="00C37A54" w:rsidRDefault="008F736C" w:rsidP="008F736C">
      <w:pPr>
        <w:pStyle w:val="Heading3"/>
        <w:numPr>
          <w:ilvl w:val="0"/>
          <w:numId w:val="13"/>
        </w:numPr>
        <w:ind w:left="594" w:hanging="567"/>
        <w:rPr>
          <w:rFonts w:ascii="Lotus Linotype" w:eastAsia="Calibri" w:hAnsi="Lotus Linotype" w:cs="Lotus Linotype"/>
          <w:b/>
          <w:bCs/>
          <w:color w:val="auto"/>
          <w:sz w:val="26"/>
          <w:szCs w:val="26"/>
          <w:lang w:bidi="ar-EG"/>
        </w:rPr>
      </w:pPr>
      <w:bookmarkStart w:id="25" w:name="_Toc524862097"/>
      <w:bookmarkStart w:id="26" w:name="_Toc525132789"/>
      <w:bookmarkStart w:id="27" w:name="_Toc530762623"/>
      <w:r w:rsidRPr="00C37A54">
        <w:rPr>
          <w:rFonts w:ascii="Lotus Linotype" w:eastAsia="Calibri" w:hAnsi="Lotus Linotype" w:cs="Lotus Linotype"/>
          <w:b/>
          <w:bCs/>
          <w:color w:val="auto"/>
          <w:sz w:val="26"/>
          <w:szCs w:val="26"/>
          <w:rtl/>
          <w:lang w:bidi="ar-EG"/>
        </w:rPr>
        <w:lastRenderedPageBreak/>
        <w:t>الاستفهام بـ(ما)</w:t>
      </w:r>
      <w:bookmarkEnd w:id="25"/>
      <w:bookmarkEnd w:id="26"/>
      <w:bookmarkEnd w:id="27"/>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hint="cs"/>
          <w:sz w:val="26"/>
          <w:szCs w:val="26"/>
          <w:rtl/>
          <w:lang w:bidi="ar-EG"/>
        </w:rPr>
        <w:t>هي نكرة مضمنة معنى الحرف، ومعناها: أي شيء، نحو قوله تعالى في حقل العلاقة الاجتماعية على صورة الجملة الاسمية:</w:t>
      </w:r>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hint="cs"/>
          <w:sz w:val="26"/>
          <w:szCs w:val="26"/>
          <w:rtl/>
          <w:lang w:bidi="ar-EG"/>
        </w:rPr>
        <w:t xml:space="preserve">قال تعالى: </w:t>
      </w:r>
      <w:r w:rsidRPr="00C37A54">
        <w:rPr>
          <w:rFonts w:ascii="Traditional Arabic" w:eastAsia="Calibri" w:hAnsi="Traditional Arabic" w:cs="Traditional Arabic"/>
          <w:sz w:val="26"/>
          <w:szCs w:val="26"/>
          <w:rtl/>
          <w:lang w:bidi="ar-EG"/>
        </w:rPr>
        <w:t>﴿</w:t>
      </w:r>
      <w:r w:rsidRPr="00C37A54">
        <w:rPr>
          <w:rFonts w:ascii="Lotus Linotype" w:eastAsia="Calibri" w:hAnsi="Lotus Linotype" w:cs="Lotus Linotype" w:hint="cs"/>
          <w:sz w:val="26"/>
          <w:szCs w:val="26"/>
          <w:rtl/>
          <w:lang w:bidi="ar-EG"/>
        </w:rPr>
        <w:t>قَالُوا</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ادْعُ</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لَنَا</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رَبَّكَ</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يُبَيِّنْ</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لَنَا</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مَا</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لَوْنُهَا</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قَالَ</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إِنَّهُ</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يَقُولُ</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إِنَّهَا</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بَقَرَةٌ</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صَفْرَاءُ</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فَاقِعٌ</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لَوْنُهَا</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تَسُرُّ</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النَّاظِرِينَ</w:t>
      </w:r>
      <w:r w:rsidRPr="00C37A54">
        <w:rPr>
          <w:rFonts w:ascii="Lotus Linotype" w:eastAsia="Calibri" w:hAnsi="Lotus Linotype" w:cs="Lotus Linotype"/>
          <w:sz w:val="26"/>
          <w:szCs w:val="26"/>
          <w:rtl/>
          <w:lang w:bidi="ar-EG"/>
        </w:rPr>
        <w:t>﴾</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hint="cs"/>
          <w:sz w:val="20"/>
          <w:szCs w:val="20"/>
          <w:rtl/>
          <w:lang w:bidi="ar-EG"/>
        </w:rPr>
        <w:t>[البقرة:69]</w:t>
      </w:r>
      <w:r w:rsidRPr="00C37A54">
        <w:rPr>
          <w:rFonts w:ascii="Lotus Linotype" w:eastAsia="Calibri" w:hAnsi="Lotus Linotype" w:cs="Lotus Linotype" w:hint="cs"/>
          <w:sz w:val="26"/>
          <w:szCs w:val="26"/>
          <w:rtl/>
          <w:lang w:bidi="ar-EG"/>
        </w:rPr>
        <w:t>.</w:t>
      </w:r>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sz w:val="26"/>
          <w:szCs w:val="26"/>
          <w:rtl/>
          <w:lang w:bidi="ar-EG"/>
        </w:rPr>
        <w:t>«</w:t>
      </w:r>
      <w:r w:rsidRPr="00C37A54">
        <w:rPr>
          <w:rFonts w:ascii="Lotus Linotype" w:eastAsia="Calibri" w:hAnsi="Lotus Linotype" w:cs="Lotus Linotype" w:hint="cs"/>
          <w:sz w:val="26"/>
          <w:szCs w:val="26"/>
          <w:rtl/>
          <w:lang w:bidi="ar-EG"/>
        </w:rPr>
        <w:t>ما</w:t>
      </w:r>
      <w:r w:rsidRPr="00C37A54">
        <w:rPr>
          <w:rFonts w:ascii="Lotus Linotype" w:eastAsia="Calibri" w:hAnsi="Lotus Linotype" w:cs="Lotus Linotype" w:hint="eastAsia"/>
          <w:sz w:val="26"/>
          <w:szCs w:val="26"/>
          <w:rtl/>
          <w:lang w:bidi="ar-EG"/>
        </w:rPr>
        <w:t>»</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اسم</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استفهام</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مبتدأ</w:t>
      </w:r>
      <w:r w:rsidRPr="00C37A54">
        <w:rPr>
          <w:rFonts w:ascii="Lotus Linotype" w:eastAsia="Calibri" w:hAnsi="Lotus Linotype" w:cs="Lotus Linotype"/>
          <w:sz w:val="26"/>
          <w:szCs w:val="26"/>
          <w:rtl/>
          <w:lang w:bidi="ar-EG"/>
        </w:rPr>
        <w:t>. «</w:t>
      </w:r>
      <w:r w:rsidRPr="00C37A54">
        <w:rPr>
          <w:rFonts w:ascii="Lotus Linotype" w:eastAsia="Calibri" w:hAnsi="Lotus Linotype" w:cs="Lotus Linotype" w:hint="cs"/>
          <w:sz w:val="26"/>
          <w:szCs w:val="26"/>
          <w:rtl/>
          <w:lang w:bidi="ar-EG"/>
        </w:rPr>
        <w:t>لَوْنُها</w:t>
      </w:r>
      <w:r w:rsidRPr="00C37A54">
        <w:rPr>
          <w:rFonts w:ascii="Lotus Linotype" w:eastAsia="Calibri" w:hAnsi="Lotus Linotype" w:cs="Lotus Linotype" w:hint="eastAsia"/>
          <w:sz w:val="26"/>
          <w:szCs w:val="26"/>
          <w:rtl/>
          <w:lang w:bidi="ar-EG"/>
        </w:rPr>
        <w:t>»</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خبره، سألوا</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بـ</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ما</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عن</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ماهية</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اللون</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وجنسه</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حتى</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يتبين</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لهم</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البقرة</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المأمور</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بها.</w:t>
      </w:r>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hint="cs"/>
          <w:sz w:val="26"/>
          <w:szCs w:val="26"/>
          <w:rtl/>
          <w:lang w:bidi="ar-EG"/>
        </w:rPr>
        <w:t xml:space="preserve">وحذف ألف (ما) الاستفهامية إذا جُرَّت، واتصل بها الحرف الجارّ، وتبقى الفتحة دليلا عليها، نحو قوله في حقل العلاقة بين موسى وقومه: </w:t>
      </w:r>
      <w:r w:rsidRPr="00C37A54">
        <w:rPr>
          <w:rFonts w:ascii="Traditional Arabic" w:eastAsia="Calibri" w:hAnsi="Traditional Arabic" w:cs="Traditional Arabic"/>
          <w:sz w:val="26"/>
          <w:szCs w:val="26"/>
          <w:rtl/>
          <w:lang w:bidi="ar-EG"/>
        </w:rPr>
        <w:t>﴿</w:t>
      </w:r>
      <w:r w:rsidRPr="00C37A54">
        <w:rPr>
          <w:rFonts w:ascii="Lotus Linotype" w:eastAsia="Calibri" w:hAnsi="Lotus Linotype" w:cs="Lotus Linotype" w:hint="cs"/>
          <w:sz w:val="26"/>
          <w:szCs w:val="26"/>
          <w:rtl/>
          <w:lang w:bidi="ar-EG"/>
        </w:rPr>
        <w:t>وَإِذْ</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قَالَ</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مُوسَى</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لِقَوْمِهِ</w:t>
      </w:r>
      <w:r w:rsidRPr="00C37A54">
        <w:rPr>
          <w:rFonts w:ascii="Lotus Linotype" w:eastAsia="Calibri" w:hAnsi="Lotus Linotype" w:cs="Lotus Linotype"/>
          <w:sz w:val="26"/>
          <w:szCs w:val="26"/>
          <w:rtl/>
          <w:lang w:bidi="ar-EG"/>
        </w:rPr>
        <w:t xml:space="preserve"> </w:t>
      </w:r>
      <w:proofErr w:type="spellStart"/>
      <w:r w:rsidRPr="00C37A54">
        <w:rPr>
          <w:rFonts w:ascii="Lotus Linotype" w:eastAsia="Calibri" w:hAnsi="Lotus Linotype" w:cs="Lotus Linotype" w:hint="cs"/>
          <w:sz w:val="26"/>
          <w:szCs w:val="26"/>
          <w:rtl/>
          <w:lang w:bidi="ar-EG"/>
        </w:rPr>
        <w:t>يَاقَوْمِ</w:t>
      </w:r>
      <w:proofErr w:type="spellEnd"/>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لِمَ</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تُؤْذُونَنِي</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وَقَدْ</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تَعْلَمُونَ</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أَنِّي</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رَسُولُ</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الله</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إِلَيْكُمْ</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فَلَمَّا</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زَاغُوا</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أَزَاغَ</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اللَّهُ</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قُلُوبَهُمْ</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وَاللَّهُ</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لَا</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يَهْدِي</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الْقَوْمَ</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الْفَاسِقِينَ</w:t>
      </w:r>
      <w:r w:rsidRPr="00C37A54">
        <w:rPr>
          <w:rFonts w:ascii="Lotus Linotype" w:eastAsia="Calibri" w:hAnsi="Lotus Linotype" w:cs="Lotus Linotype"/>
          <w:sz w:val="26"/>
          <w:szCs w:val="26"/>
          <w:rtl/>
          <w:lang w:bidi="ar-EG"/>
        </w:rPr>
        <w:t>﴾</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hint="cs"/>
          <w:sz w:val="20"/>
          <w:szCs w:val="20"/>
          <w:rtl/>
          <w:lang w:bidi="ar-EG"/>
        </w:rPr>
        <w:t>[الصف:5]</w:t>
      </w:r>
      <w:r w:rsidRPr="00C37A54">
        <w:rPr>
          <w:rFonts w:ascii="Lotus Linotype" w:eastAsia="Calibri" w:hAnsi="Lotus Linotype" w:cs="Lotus Linotype" w:hint="cs"/>
          <w:sz w:val="26"/>
          <w:szCs w:val="26"/>
          <w:rtl/>
          <w:lang w:bidi="ar-EG"/>
        </w:rPr>
        <w:t>.</w:t>
      </w:r>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hint="eastAsia"/>
          <w:sz w:val="26"/>
          <w:szCs w:val="26"/>
          <w:rtl/>
          <w:lang w:bidi="ar-EG"/>
        </w:rPr>
        <w:t>«</w:t>
      </w:r>
      <w:proofErr w:type="gramStart"/>
      <w:r w:rsidRPr="00C37A54">
        <w:rPr>
          <w:rFonts w:ascii="Lotus Linotype" w:eastAsia="Calibri" w:hAnsi="Lotus Linotype" w:cs="Lotus Linotype" w:hint="cs"/>
          <w:sz w:val="26"/>
          <w:szCs w:val="26"/>
          <w:rtl/>
          <w:lang w:bidi="ar-EG"/>
        </w:rPr>
        <w:t>لِمَ</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eastAsia"/>
          <w:sz w:val="26"/>
          <w:szCs w:val="26"/>
          <w:rtl/>
          <w:lang w:bidi="ar-EG"/>
        </w:rPr>
        <w:t>»</w:t>
      </w:r>
      <w:proofErr w:type="gramEnd"/>
      <w:r w:rsidRPr="00C37A54">
        <w:rPr>
          <w:rFonts w:ascii="Lotus Linotype" w:eastAsia="Calibri" w:hAnsi="Lotus Linotype" w:cs="Lotus Linotype" w:hint="cs"/>
          <w:sz w:val="26"/>
          <w:szCs w:val="26"/>
          <w:rtl/>
          <w:lang w:bidi="ar-EG"/>
        </w:rPr>
        <w:t xml:space="preserve"> الأصل</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لما</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حذف</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الألف</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لاتصال</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الكلمة</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بالحرف الجارّ قبلها</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وأنه</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استفهام</w:t>
      </w:r>
      <w:r w:rsidRPr="00C37A54">
        <w:rPr>
          <w:rFonts w:ascii="Lotus Linotype" w:eastAsia="Calibri" w:hAnsi="Lotus Linotype" w:cs="Lotus Linotype"/>
          <w:sz w:val="26"/>
          <w:szCs w:val="26"/>
          <w:rtl/>
          <w:lang w:bidi="ar-EG"/>
        </w:rPr>
        <w:t>.</w:t>
      </w:r>
      <w:r w:rsidRPr="00C37A54">
        <w:rPr>
          <w:rFonts w:ascii="Lotus Linotype" w:eastAsia="Calibri" w:hAnsi="Lotus Linotype" w:cs="Lotus Linotype" w:hint="cs"/>
          <w:sz w:val="26"/>
          <w:szCs w:val="26"/>
          <w:rtl/>
          <w:lang w:bidi="ar-EG"/>
        </w:rPr>
        <w:t xml:space="preserve"> واللام</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لتعليل</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المستفهم</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عنه</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وهو</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الشيء</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المبهم</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الذي</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هو</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مدلول</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ما</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الاستفهامية</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لأنها</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تدل</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على</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أمر</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مبهم</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يطلب</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تعيينه</w:t>
      </w:r>
      <w:r w:rsidRPr="00C37A54">
        <w:rPr>
          <w:rFonts w:ascii="Lotus Linotype" w:eastAsia="Calibri" w:hAnsi="Lotus Linotype" w:cs="Lotus Linotype"/>
          <w:sz w:val="26"/>
          <w:szCs w:val="26"/>
          <w:rtl/>
          <w:lang w:bidi="ar-EG"/>
        </w:rPr>
        <w:t>.</w:t>
      </w:r>
      <w:r w:rsidRPr="00C37A54">
        <w:rPr>
          <w:rFonts w:ascii="Lotus Linotype" w:eastAsia="Calibri" w:hAnsi="Lotus Linotype" w:cs="Lotus Linotype" w:hint="cs"/>
          <w:sz w:val="26"/>
          <w:szCs w:val="26"/>
          <w:rtl/>
          <w:lang w:bidi="ar-EG"/>
        </w:rPr>
        <w:t xml:space="preserve">  </w:t>
      </w:r>
    </w:p>
    <w:p w:rsidR="008F736C" w:rsidRPr="00C37A54" w:rsidRDefault="008F736C" w:rsidP="008F736C">
      <w:pPr>
        <w:spacing w:after="0" w:line="240" w:lineRule="auto"/>
        <w:jc w:val="both"/>
        <w:rPr>
          <w:rFonts w:ascii="Lotus Linotype" w:eastAsia="Calibri" w:hAnsi="Lotus Linotype" w:cs="Lotus Linotype"/>
          <w:b/>
          <w:bCs/>
          <w:sz w:val="26"/>
          <w:szCs w:val="26"/>
          <w:rtl/>
          <w:lang w:bidi="ar-EG"/>
        </w:rPr>
      </w:pPr>
    </w:p>
    <w:p w:rsidR="008F736C" w:rsidRPr="00C37A54" w:rsidRDefault="008F736C" w:rsidP="008F736C">
      <w:pPr>
        <w:pStyle w:val="Heading3"/>
        <w:rPr>
          <w:rFonts w:ascii="Lotus Linotype" w:eastAsia="Calibri" w:hAnsi="Lotus Linotype" w:cs="Lotus Linotype"/>
          <w:b/>
          <w:bCs/>
          <w:color w:val="auto"/>
          <w:sz w:val="26"/>
          <w:szCs w:val="26"/>
          <w:rtl/>
          <w:lang w:bidi="ar-EG"/>
        </w:rPr>
      </w:pPr>
      <w:bookmarkStart w:id="28" w:name="_Toc524862098"/>
      <w:bookmarkStart w:id="29" w:name="_Toc525132790"/>
      <w:bookmarkStart w:id="30" w:name="_Toc530762624"/>
      <w:r w:rsidRPr="00C37A54">
        <w:rPr>
          <w:rFonts w:ascii="Lotus Linotype" w:eastAsia="Calibri" w:hAnsi="Lotus Linotype" w:cs="Lotus Linotype"/>
          <w:b/>
          <w:bCs/>
          <w:color w:val="auto"/>
          <w:sz w:val="26"/>
          <w:szCs w:val="26"/>
          <w:rtl/>
          <w:lang w:bidi="ar-EG"/>
        </w:rPr>
        <w:t>ثانيا: الأمر</w:t>
      </w:r>
      <w:bookmarkEnd w:id="28"/>
      <w:bookmarkEnd w:id="29"/>
      <w:bookmarkEnd w:id="30"/>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hint="cs"/>
          <w:sz w:val="26"/>
          <w:szCs w:val="26"/>
          <w:rtl/>
          <w:lang w:bidi="ar-EG"/>
        </w:rPr>
        <w:t xml:space="preserve">الأمر في اللغة نقيض النهي، يأمره أمراً وإمارةً فتأمر أي قبل أمره، ومن ذلك قوله تعالى: </w:t>
      </w:r>
      <w:r w:rsidRPr="00C37A54">
        <w:rPr>
          <w:rFonts w:ascii="Traditional Arabic" w:eastAsia="Calibri" w:hAnsi="Traditional Arabic" w:cs="Traditional Arabic"/>
          <w:sz w:val="26"/>
          <w:szCs w:val="26"/>
          <w:rtl/>
          <w:lang w:bidi="ar-EG"/>
        </w:rPr>
        <w:t>﴿</w:t>
      </w:r>
      <w:r w:rsidRPr="00C37A54">
        <w:rPr>
          <w:rFonts w:ascii="Lotus Linotype" w:eastAsia="Calibri" w:hAnsi="Lotus Linotype" w:cs="Lotus Linotype" w:hint="cs"/>
          <w:sz w:val="26"/>
          <w:szCs w:val="26"/>
          <w:rtl/>
          <w:lang w:bidi="ar-EG"/>
        </w:rPr>
        <w:t>وَأُمِرْنَا</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لِنُسْلِمَ</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لِرَبِّ</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الْعَالَمِينَ</w:t>
      </w:r>
      <w:r w:rsidRPr="00C37A54">
        <w:rPr>
          <w:rFonts w:ascii="Lotus Linotype" w:eastAsia="Calibri" w:hAnsi="Lotus Linotype" w:cs="Lotus Linotype"/>
          <w:sz w:val="26"/>
          <w:szCs w:val="26"/>
          <w:rtl/>
          <w:lang w:bidi="ar-EG"/>
        </w:rPr>
        <w:t>﴾</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hint="cs"/>
          <w:sz w:val="20"/>
          <w:szCs w:val="20"/>
          <w:rtl/>
          <w:lang w:bidi="ar-EG"/>
        </w:rPr>
        <w:t>[الأنعام:71]</w:t>
      </w:r>
      <w:r w:rsidRPr="00C37A54">
        <w:rPr>
          <w:rFonts w:ascii="Lotus Linotype" w:eastAsia="Calibri" w:hAnsi="Lotus Linotype" w:cs="Lotus Linotype" w:hint="cs"/>
          <w:sz w:val="26"/>
          <w:szCs w:val="26"/>
          <w:rtl/>
          <w:lang w:bidi="ar-EG"/>
        </w:rPr>
        <w:t>. والعرب تقول: أمرتك أن تفعل، ولتفعل، وبأن تفعل، فمن قال: أمرتك بأن تفعل فالباء للإلصاق، والمعنى وقع الأمر بهذا الفعل، ومن قال: أمرتك أن تفعل فعلى حذف الباء، ومن قال: أمرتك لتفعل فقد أخبرنا بالعلة التي لها وقع الأمر، ومعنى الآية: أمرنا للإسلام</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23"/>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hint="cs"/>
          <w:sz w:val="26"/>
          <w:szCs w:val="26"/>
          <w:rtl/>
          <w:lang w:bidi="ar-EG"/>
        </w:rPr>
        <w:t>.</w:t>
      </w:r>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hint="cs"/>
          <w:sz w:val="26"/>
          <w:szCs w:val="26"/>
          <w:rtl/>
          <w:lang w:bidi="ar-EG"/>
        </w:rPr>
        <w:t xml:space="preserve"> أما الأمر في الاصطلاح قال سيبويه </w:t>
      </w:r>
      <w:r w:rsidRPr="00C37A54">
        <w:rPr>
          <w:rFonts w:ascii="Lotus Linotype" w:eastAsia="Calibri" w:hAnsi="Lotus Linotype" w:cs="Lotus Linotype" w:hint="cs"/>
          <w:sz w:val="20"/>
          <w:szCs w:val="20"/>
          <w:rtl/>
          <w:lang w:bidi="ar-EG"/>
        </w:rPr>
        <w:t>(المتوفى: 180هـ)</w:t>
      </w:r>
      <w:r w:rsidRPr="00C37A54">
        <w:rPr>
          <w:rFonts w:ascii="Lotus Linotype" w:eastAsia="Calibri" w:hAnsi="Lotus Linotype" w:cs="Lotus Linotype" w:hint="cs"/>
          <w:sz w:val="26"/>
          <w:szCs w:val="26"/>
          <w:rtl/>
          <w:lang w:bidi="ar-EG"/>
        </w:rPr>
        <w:t xml:space="preserve"> في الأمر إذا كان دعاءً: </w:t>
      </w:r>
      <w:r w:rsidRPr="00C37A54">
        <w:rPr>
          <w:rFonts w:ascii="Lotus Linotype" w:eastAsia="Calibri" w:hAnsi="Lotus Linotype" w:cs="Lotus Linotype" w:hint="eastAsia"/>
          <w:sz w:val="26"/>
          <w:szCs w:val="26"/>
          <w:rtl/>
          <w:lang w:bidi="ar-EG"/>
        </w:rPr>
        <w:t>«</w:t>
      </w:r>
      <w:r w:rsidRPr="00C37A54">
        <w:rPr>
          <w:rFonts w:ascii="Lotus Linotype" w:eastAsia="Calibri" w:hAnsi="Lotus Linotype" w:cs="Lotus Linotype" w:hint="cs"/>
          <w:sz w:val="26"/>
          <w:szCs w:val="26"/>
          <w:rtl/>
          <w:lang w:bidi="ar-EG"/>
        </w:rPr>
        <w:t>الدعاء بمنزلة الأمر والنهي، وإنما قيل: (دعاء) لأنه استعظم أن يقال: أمر أو نهي. وذلك قولك: اللهم زيداً فاغفر ذنبه، ... وعمراً ليجره الله خيراً</w:t>
      </w:r>
      <w:r w:rsidRPr="00C37A54">
        <w:rPr>
          <w:rFonts w:ascii="Lotus Linotype" w:eastAsia="Calibri" w:hAnsi="Lotus Linotype" w:cs="Lotus Linotype" w:hint="eastAsia"/>
          <w:sz w:val="26"/>
          <w:szCs w:val="26"/>
          <w:rtl/>
          <w:lang w:bidi="ar-EG"/>
        </w:rPr>
        <w:t>»</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24"/>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hint="cs"/>
          <w:sz w:val="26"/>
          <w:szCs w:val="26"/>
          <w:rtl/>
          <w:lang w:bidi="ar-EG"/>
        </w:rPr>
        <w:t>، وقال ابن يعيش</w:t>
      </w:r>
      <w:r w:rsidRPr="00C37A54">
        <w:rPr>
          <w:sz w:val="14"/>
          <w:szCs w:val="14"/>
          <w:rtl/>
        </w:rPr>
        <w:t xml:space="preserve"> </w:t>
      </w:r>
      <w:r w:rsidRPr="00C37A54">
        <w:rPr>
          <w:rFonts w:ascii="Lotus Linotype" w:eastAsia="Calibri" w:hAnsi="Lotus Linotype" w:cs="Lotus Linotype"/>
          <w:sz w:val="20"/>
          <w:szCs w:val="20"/>
          <w:rtl/>
          <w:lang w:bidi="ar-EG"/>
        </w:rPr>
        <w:t>(المتوفى: 643هـ)</w:t>
      </w:r>
      <w:r w:rsidRPr="00C37A54">
        <w:rPr>
          <w:rFonts w:ascii="Lotus Linotype" w:eastAsia="Calibri" w:hAnsi="Lotus Linotype" w:cs="Lotus Linotype" w:hint="cs"/>
          <w:sz w:val="26"/>
          <w:szCs w:val="26"/>
          <w:rtl/>
          <w:lang w:bidi="ar-EG"/>
        </w:rPr>
        <w:t>: «الأمر معناه: طلب الفعل بصيغة مخصوصة...فإن كان من الأعلى إلى من دونه قيل له: (أمر)، وإن كان من النظير إلى النظير قيل له: (طلب)، وإن كان من الأدنى إلى الأعلى قيل له: (دعاء)</w:t>
      </w:r>
      <w:r w:rsidRPr="00C37A54">
        <w:rPr>
          <w:rFonts w:ascii="Lotus Linotype" w:eastAsia="Calibri" w:hAnsi="Lotus Linotype" w:cs="Lotus Linotype" w:hint="eastAsia"/>
          <w:sz w:val="26"/>
          <w:szCs w:val="26"/>
          <w:rtl/>
          <w:lang w:bidi="ar-EG"/>
        </w:rPr>
        <w:t>»</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25"/>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hint="cs"/>
          <w:sz w:val="26"/>
          <w:szCs w:val="26"/>
          <w:rtl/>
          <w:lang w:bidi="ar-EG"/>
        </w:rPr>
        <w:t>.</w:t>
      </w:r>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hint="cs"/>
          <w:sz w:val="26"/>
          <w:szCs w:val="26"/>
          <w:rtl/>
          <w:lang w:bidi="ar-EG"/>
        </w:rPr>
        <w:t>ورد فعل الأمر في حقل العلاقات الاجتماعية في القرآن الكريم بعدة صيغ منها (افْعَلْ) و(لِتَفْعل) و(فَاعِل)، كما وردت صيغ أخرى غير هذه الصيغ، وذلك على النحو الآتي:</w:t>
      </w:r>
    </w:p>
    <w:p w:rsidR="008F736C" w:rsidRPr="00C37A54" w:rsidRDefault="008F736C" w:rsidP="008F736C">
      <w:pPr>
        <w:spacing w:after="0" w:line="240" w:lineRule="auto"/>
        <w:jc w:val="both"/>
        <w:rPr>
          <w:rFonts w:ascii="Lotus Linotype" w:eastAsia="Calibri" w:hAnsi="Lotus Linotype" w:cs="Lotus Linotype"/>
          <w:sz w:val="26"/>
          <w:szCs w:val="26"/>
          <w:rtl/>
          <w:lang w:bidi="ar-EG"/>
        </w:rPr>
      </w:pPr>
    </w:p>
    <w:p w:rsidR="008F736C" w:rsidRPr="00C37A54" w:rsidRDefault="008F736C" w:rsidP="008F736C">
      <w:pPr>
        <w:pStyle w:val="Heading3"/>
        <w:numPr>
          <w:ilvl w:val="0"/>
          <w:numId w:val="14"/>
        </w:numPr>
        <w:ind w:left="594" w:hanging="567"/>
        <w:rPr>
          <w:rFonts w:ascii="Lotus Linotype" w:eastAsia="Calibri" w:hAnsi="Lotus Linotype" w:cs="Lotus Linotype"/>
          <w:b/>
          <w:bCs/>
          <w:color w:val="auto"/>
          <w:sz w:val="26"/>
          <w:szCs w:val="26"/>
          <w:lang w:bidi="ar-EG"/>
        </w:rPr>
      </w:pPr>
      <w:bookmarkStart w:id="31" w:name="_Toc524862099"/>
      <w:bookmarkStart w:id="32" w:name="_Toc525132791"/>
      <w:bookmarkStart w:id="33" w:name="_Toc530762625"/>
      <w:r w:rsidRPr="00C37A54">
        <w:rPr>
          <w:rFonts w:ascii="Lotus Linotype" w:eastAsia="Calibri" w:hAnsi="Lotus Linotype" w:cs="Lotus Linotype"/>
          <w:b/>
          <w:bCs/>
          <w:color w:val="auto"/>
          <w:sz w:val="26"/>
          <w:szCs w:val="26"/>
          <w:rtl/>
          <w:lang w:bidi="ar-EG"/>
        </w:rPr>
        <w:t>الأمر بصيغة (افْعَلْ)</w:t>
      </w:r>
      <w:bookmarkEnd w:id="31"/>
      <w:bookmarkEnd w:id="32"/>
      <w:bookmarkEnd w:id="33"/>
    </w:p>
    <w:p w:rsidR="008F736C" w:rsidRPr="00C37A54" w:rsidRDefault="008F736C" w:rsidP="008F736C">
      <w:pPr>
        <w:spacing w:after="0" w:line="240" w:lineRule="auto"/>
        <w:ind w:firstLine="594"/>
        <w:jc w:val="both"/>
        <w:rPr>
          <w:rFonts w:ascii="Lotus Linotype" w:eastAsia="Calibri" w:hAnsi="Lotus Linotype" w:cs="Lotus Linotype"/>
          <w:sz w:val="26"/>
          <w:szCs w:val="26"/>
          <w:rtl/>
          <w:lang w:bidi="ar-EG"/>
        </w:rPr>
      </w:pPr>
      <w:r w:rsidRPr="00C37A54">
        <w:rPr>
          <w:rFonts w:ascii="Lotus Linotype" w:eastAsia="Calibri" w:hAnsi="Lotus Linotype" w:cs="Lotus Linotype" w:hint="cs"/>
          <w:sz w:val="26"/>
          <w:szCs w:val="26"/>
          <w:rtl/>
          <w:lang w:bidi="ar-EG"/>
        </w:rPr>
        <w:t>وردت في حقل العلاقة الاجتماعية بين المسلمين وغيرهم بصورة الفعل المتعدي بالحرف على النحو الآتي:</w:t>
      </w:r>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hint="cs"/>
          <w:sz w:val="26"/>
          <w:szCs w:val="26"/>
          <w:rtl/>
          <w:lang w:bidi="ar-EG"/>
        </w:rPr>
        <w:t xml:space="preserve">قوله تعالى: </w:t>
      </w:r>
      <w:r w:rsidRPr="00C37A54">
        <w:rPr>
          <w:rFonts w:ascii="Traditional Arabic" w:eastAsia="Calibri" w:hAnsi="Traditional Arabic" w:cs="Traditional Arabic"/>
          <w:sz w:val="26"/>
          <w:szCs w:val="26"/>
          <w:rtl/>
          <w:lang w:bidi="ar-EG"/>
        </w:rPr>
        <w:t>﴿</w:t>
      </w:r>
      <w:proofErr w:type="spellStart"/>
      <w:r w:rsidRPr="00C37A54">
        <w:rPr>
          <w:rFonts w:ascii="Lotus Linotype" w:eastAsia="Calibri" w:hAnsi="Lotus Linotype" w:cs="Lotus Linotype" w:hint="cs"/>
          <w:sz w:val="26"/>
          <w:szCs w:val="26"/>
          <w:rtl/>
          <w:lang w:bidi="ar-EG"/>
        </w:rPr>
        <w:t>هَاأَنْتُمْ</w:t>
      </w:r>
      <w:proofErr w:type="spellEnd"/>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أُولَاءِ</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تُحِبُّونَهُمْ</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وَلَا</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يُحِبُّونَكُمْ</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وَتُؤْمِنُونَ</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بِالْكِتَابِ</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كُلِّهِ</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وَإِذَا</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لَقُوكُمْ</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قَالُوا</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آمَنَّا</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وَإِذَا</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خَلَوْا</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عَضُّوا</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عَلَيْكُمُ</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الْأَنَامِلَ</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مِنَ</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الْغَيْظِ</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قُلْ</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مُوتُوا</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بِغَيْظِكُمْ</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إِنَّ</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اللَّهَ</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عَلِيمٌ</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بِذَاتِ</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الصُّدُورِ</w:t>
      </w:r>
      <w:r w:rsidRPr="00C37A54">
        <w:rPr>
          <w:rFonts w:ascii="Lotus Linotype" w:eastAsia="Calibri" w:hAnsi="Lotus Linotype" w:cs="Lotus Linotype"/>
          <w:sz w:val="26"/>
          <w:szCs w:val="26"/>
          <w:rtl/>
          <w:lang w:bidi="ar-EG"/>
        </w:rPr>
        <w:t>﴾</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hint="cs"/>
          <w:sz w:val="20"/>
          <w:szCs w:val="20"/>
          <w:rtl/>
          <w:lang w:bidi="ar-EG"/>
        </w:rPr>
        <w:t>[آل عمران:119]</w:t>
      </w:r>
      <w:r w:rsidRPr="00C37A54">
        <w:rPr>
          <w:rFonts w:ascii="Lotus Linotype" w:eastAsia="Calibri" w:hAnsi="Lotus Linotype" w:cs="Lotus Linotype" w:hint="cs"/>
          <w:sz w:val="26"/>
          <w:szCs w:val="26"/>
          <w:rtl/>
          <w:lang w:bidi="ar-EG"/>
        </w:rPr>
        <w:t>.</w:t>
      </w:r>
    </w:p>
    <w:p w:rsidR="008F736C" w:rsidRPr="00C37A54" w:rsidRDefault="008F736C" w:rsidP="008F736C">
      <w:pPr>
        <w:spacing w:after="0" w:line="240" w:lineRule="auto"/>
        <w:ind w:firstLine="720"/>
        <w:jc w:val="both"/>
        <w:rPr>
          <w:rFonts w:ascii="Lotus Linotype" w:eastAsia="Calibri" w:hAnsi="Lotus Linotype" w:cs="Lotus Linotype"/>
          <w:rtl/>
          <w:lang w:bidi="ar-EG"/>
        </w:rPr>
      </w:pPr>
      <w:r w:rsidRPr="00C37A54">
        <w:rPr>
          <w:rFonts w:ascii="Lotus Linotype" w:eastAsia="Calibri" w:hAnsi="Lotus Linotype" w:cs="Lotus Linotype"/>
          <w:sz w:val="26"/>
          <w:szCs w:val="26"/>
          <w:rtl/>
          <w:lang w:bidi="ar-EG"/>
        </w:rPr>
        <w:t>«مُوتُوا»</w:t>
      </w:r>
      <w:r w:rsidRPr="00C37A54">
        <w:rPr>
          <w:rFonts w:ascii="Lotus Linotype" w:eastAsia="Calibri" w:hAnsi="Lotus Linotype" w:cs="Lotus Linotype" w:hint="cs"/>
          <w:sz w:val="26"/>
          <w:szCs w:val="26"/>
          <w:rtl/>
          <w:lang w:bidi="ar-EG"/>
        </w:rPr>
        <w:t xml:space="preserve"> فعل أمر وفاعله الواو، </w:t>
      </w:r>
      <w:r w:rsidRPr="00C37A54">
        <w:rPr>
          <w:rFonts w:ascii="Lotus Linotype" w:eastAsia="Calibri" w:hAnsi="Lotus Linotype" w:cs="Lotus Linotype" w:hint="eastAsia"/>
          <w:sz w:val="26"/>
          <w:szCs w:val="26"/>
          <w:rtl/>
          <w:lang w:bidi="ar-EG"/>
        </w:rPr>
        <w:t>«</w:t>
      </w:r>
      <w:r w:rsidRPr="00C37A54">
        <w:rPr>
          <w:rFonts w:ascii="Lotus Linotype" w:eastAsia="Calibri" w:hAnsi="Lotus Linotype" w:cs="Lotus Linotype" w:hint="cs"/>
          <w:sz w:val="26"/>
          <w:szCs w:val="26"/>
          <w:rtl/>
          <w:lang w:bidi="ar-EG"/>
        </w:rPr>
        <w:t xml:space="preserve">بِغَيْظِكُمْ» الجار والمجرور </w:t>
      </w:r>
      <w:r w:rsidRPr="00C37A54">
        <w:rPr>
          <w:rFonts w:ascii="Lotus Linotype" w:eastAsia="Calibri" w:hAnsi="Lotus Linotype" w:cs="Lotus Linotype"/>
          <w:sz w:val="26"/>
          <w:szCs w:val="26"/>
          <w:rtl/>
          <w:lang w:bidi="ar-EG"/>
        </w:rPr>
        <w:t xml:space="preserve">متعلقان </w:t>
      </w:r>
      <w:proofErr w:type="spellStart"/>
      <w:r w:rsidRPr="00C37A54">
        <w:rPr>
          <w:rFonts w:ascii="Lotus Linotype" w:eastAsia="Calibri" w:hAnsi="Lotus Linotype" w:cs="Lotus Linotype"/>
          <w:sz w:val="26"/>
          <w:szCs w:val="26"/>
          <w:rtl/>
          <w:lang w:bidi="ar-EG"/>
        </w:rPr>
        <w:t>بموتوا</w:t>
      </w:r>
      <w:proofErr w:type="spellEnd"/>
      <w:r w:rsidRPr="00C37A54">
        <w:rPr>
          <w:rFonts w:ascii="Lotus Linotype" w:eastAsia="Calibri" w:hAnsi="Lotus Linotype" w:cs="Lotus Linotype" w:hint="cs"/>
          <w:sz w:val="26"/>
          <w:szCs w:val="26"/>
          <w:rtl/>
          <w:lang w:bidi="ar-EG"/>
        </w:rPr>
        <w:t xml:space="preserve">، وهو </w:t>
      </w:r>
      <w:r w:rsidRPr="00C37A54">
        <w:rPr>
          <w:rFonts w:ascii="Lotus Linotype" w:eastAsia="Calibri" w:hAnsi="Lotus Linotype" w:cs="Lotus Linotype"/>
          <w:color w:val="000000"/>
          <w:sz w:val="26"/>
          <w:szCs w:val="26"/>
          <w:rtl/>
          <w:lang w:bidi="ar-EG"/>
        </w:rPr>
        <w:t>دعاءٌ عليهم بدوام الغيظ. أي قل يا محمد أدام الله غيظكم إلى أن تموتوا. فعلى هذا يتجه أن يدعو عليهم بهذا مواجهة وغير مواجهة بخلاف اللعنة</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26"/>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hint="cs"/>
          <w:rtl/>
          <w:lang w:bidi="ar-EG"/>
        </w:rPr>
        <w:t xml:space="preserve"> .</w:t>
      </w:r>
    </w:p>
    <w:p w:rsidR="008F736C" w:rsidRPr="00C37A54" w:rsidRDefault="008F736C" w:rsidP="008F736C">
      <w:pPr>
        <w:spacing w:after="0" w:line="240" w:lineRule="auto"/>
        <w:ind w:firstLine="720"/>
        <w:jc w:val="both"/>
        <w:rPr>
          <w:rFonts w:ascii="Lotus Linotype" w:eastAsia="Calibri" w:hAnsi="Lotus Linotype" w:cs="Lotus Linotype"/>
          <w:sz w:val="26"/>
          <w:szCs w:val="26"/>
          <w:lang w:bidi="ar-EG"/>
        </w:rPr>
      </w:pPr>
      <w:r w:rsidRPr="00C37A54">
        <w:rPr>
          <w:rFonts w:ascii="Lotus Linotype" w:eastAsia="Calibri" w:hAnsi="Lotus Linotype" w:cs="Lotus Linotype" w:hint="cs"/>
          <w:sz w:val="26"/>
          <w:szCs w:val="26"/>
          <w:rtl/>
          <w:lang w:bidi="ar-EG"/>
        </w:rPr>
        <w:t>ووردت على صورة الفعل والفاعل ضمير مستتر ثم الجار والمجرور في حقل العلاقة الاجتماعية بين المسلمين نحو:</w:t>
      </w:r>
    </w:p>
    <w:p w:rsidR="008F736C" w:rsidRPr="00C37A54" w:rsidRDefault="008F736C" w:rsidP="008F736C">
      <w:pPr>
        <w:spacing w:after="0" w:line="240" w:lineRule="auto"/>
        <w:ind w:firstLine="720"/>
        <w:jc w:val="both"/>
        <w:rPr>
          <w:rFonts w:ascii="Lotus Linotype" w:eastAsia="Calibri" w:hAnsi="Lotus Linotype" w:cs="Lotus Linotype"/>
          <w:sz w:val="20"/>
          <w:szCs w:val="20"/>
          <w:rtl/>
          <w:lang w:bidi="ar-EG"/>
        </w:rPr>
      </w:pPr>
      <w:r w:rsidRPr="00C37A54">
        <w:rPr>
          <w:rFonts w:ascii="Lotus Linotype" w:eastAsia="Calibri" w:hAnsi="Lotus Linotype" w:cs="Lotus Linotype" w:hint="cs"/>
          <w:sz w:val="26"/>
          <w:szCs w:val="26"/>
          <w:rtl/>
          <w:lang w:bidi="ar-EG"/>
        </w:rPr>
        <w:t xml:space="preserve">قوله تعالى: </w:t>
      </w:r>
      <w:r w:rsidRPr="00C37A54">
        <w:rPr>
          <w:rFonts w:ascii="Lotus Linotype" w:eastAsia="Calibri" w:hAnsi="Lotus Linotype" w:cs="Lotus Linotype"/>
          <w:sz w:val="26"/>
          <w:szCs w:val="26"/>
          <w:rtl/>
          <w:lang w:bidi="ar-EG"/>
        </w:rPr>
        <w:t>﴿فَبِمَا رَحْمَةٍ مِنَ اللَّهِ لِنْتَ لَهُمْ وَلَوْ كُنْتَ فَظًّا غَلِيظَ الْقَلْبِ لَانْفَضُّوا مِنْ حَوْلِكَ فَاعْفُ عَنْهُمْ وَاسْتَغْفِرْ لَهُمْ وَشَاوِرْهُمْ فِي الْأَمْرِ فَإِذَا عَزَمْتَ فَتَوَكَّلْ عَلَى اللَّهِ إِنَّ اللَّهَ يُحِبُّ الْمُتَوَكِّلِينَ﴾</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hint="cs"/>
          <w:sz w:val="20"/>
          <w:szCs w:val="20"/>
          <w:rtl/>
          <w:lang w:bidi="ar-EG"/>
        </w:rPr>
        <w:t>[آل عمران:159].</w:t>
      </w:r>
    </w:p>
    <w:p w:rsidR="008F736C" w:rsidRPr="00C37A54" w:rsidRDefault="008F736C" w:rsidP="008F736C">
      <w:pPr>
        <w:autoSpaceDE w:val="0"/>
        <w:autoSpaceDN w:val="0"/>
        <w:adjustRightInd w:val="0"/>
        <w:spacing w:after="0" w:line="240" w:lineRule="auto"/>
        <w:jc w:val="both"/>
        <w:rPr>
          <w:rFonts w:ascii="Lotus Linotype" w:eastAsia="Calibri" w:hAnsi="Lotus Linotype" w:cs="Lotus Linotype"/>
          <w:sz w:val="26"/>
          <w:szCs w:val="26"/>
          <w:rtl/>
          <w:lang w:bidi="ar-EG"/>
        </w:rPr>
      </w:pP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sz w:val="26"/>
          <w:szCs w:val="26"/>
          <w:rtl/>
          <w:lang w:bidi="ar-EG"/>
        </w:rPr>
        <w:tab/>
      </w:r>
      <w:r w:rsidRPr="00C37A54">
        <w:rPr>
          <w:rFonts w:ascii="Lotus Linotype" w:eastAsia="Calibri" w:hAnsi="Lotus Linotype" w:cs="Lotus Linotype" w:hint="cs"/>
          <w:sz w:val="26"/>
          <w:szCs w:val="26"/>
          <w:rtl/>
          <w:lang w:bidi="ar-EG"/>
        </w:rPr>
        <w:t xml:space="preserve">وقوله </w:t>
      </w:r>
      <w:r w:rsidRPr="00C37A54">
        <w:rPr>
          <w:rFonts w:ascii="Traditional Arabic" w:eastAsia="Calibri" w:hAnsi="Traditional Arabic" w:cs="Traditional Arabic"/>
          <w:color w:val="000000"/>
          <w:sz w:val="26"/>
          <w:szCs w:val="26"/>
          <w:rtl/>
          <w:lang w:bidi="ar-EG"/>
        </w:rPr>
        <w:t>﴿</w:t>
      </w:r>
      <w:r w:rsidRPr="00C37A54">
        <w:rPr>
          <w:rFonts w:ascii="Lotus Linotype" w:eastAsia="Calibri" w:hAnsi="Lotus Linotype" w:cs="Lotus Linotype"/>
          <w:color w:val="000000"/>
          <w:sz w:val="26"/>
          <w:szCs w:val="26"/>
          <w:rtl/>
          <w:lang w:bidi="ar-EG"/>
        </w:rPr>
        <w:t>فَاعْفُ عَنْهُمْ</w:t>
      </w:r>
      <w:r w:rsidRPr="00C37A54">
        <w:rPr>
          <w:rFonts w:ascii="Lotus Linotype" w:eastAsia="Calibri" w:hAnsi="Lotus Linotype" w:cs="Lotus Linotype"/>
          <w:sz w:val="26"/>
          <w:szCs w:val="26"/>
          <w:rtl/>
          <w:lang w:bidi="ar-EG"/>
        </w:rPr>
        <w:t xml:space="preserve"> وَاسْتَغْفِرْ لَهُمْ وَشَاوِرْهُمْ فِي الْأَمْرِ</w:t>
      </w:r>
      <w:r w:rsidRPr="00C37A54">
        <w:rPr>
          <w:rFonts w:ascii="Lotus Linotype" w:eastAsia="Calibri" w:hAnsi="Lotus Linotype" w:cs="Lotus Linotype"/>
          <w:color w:val="000000"/>
          <w:sz w:val="26"/>
          <w:szCs w:val="26"/>
          <w:rtl/>
          <w:lang w:bidi="ar-EG"/>
        </w:rPr>
        <w:t>﴾</w:t>
      </w:r>
      <w:r w:rsidRPr="00C37A54">
        <w:rPr>
          <w:rFonts w:ascii="Lotus Linotype" w:eastAsia="Calibri" w:hAnsi="Lotus Linotype" w:cs="Lotus Linotype" w:hint="cs"/>
          <w:color w:val="000000"/>
          <w:sz w:val="26"/>
          <w:szCs w:val="26"/>
          <w:rtl/>
          <w:lang w:bidi="ar-EG"/>
        </w:rPr>
        <w:t xml:space="preserve"> </w:t>
      </w:r>
      <w:r w:rsidRPr="00C37A54">
        <w:rPr>
          <w:rFonts w:ascii="Lotus Linotype" w:eastAsia="Calibri" w:hAnsi="Lotus Linotype" w:cs="Lotus Linotype"/>
          <w:color w:val="000000"/>
          <w:sz w:val="26"/>
          <w:szCs w:val="26"/>
          <w:rtl/>
          <w:lang w:bidi="ar-EG"/>
        </w:rPr>
        <w:t>الفاء هي الفصيحة أي: إذا شئت سلوك الطريق المثلى فاعف عنهم فيما يختص بك، واعف فعل أمر مبني على حذف حرف العلة وفاعله أنت</w:t>
      </w:r>
      <w:r w:rsidRPr="00C37A54">
        <w:rPr>
          <w:rFonts w:ascii="Lotus Linotype" w:eastAsia="Calibri" w:hAnsi="Lotus Linotype" w:cs="Lotus Linotype" w:hint="cs"/>
          <w:color w:val="000000"/>
          <w:sz w:val="26"/>
          <w:szCs w:val="26"/>
          <w:rtl/>
          <w:lang w:bidi="ar-EG"/>
        </w:rPr>
        <w:t>.</w:t>
      </w:r>
      <w:r w:rsidRPr="00C37A54">
        <w:rPr>
          <w:rFonts w:ascii="Calibri" w:eastAsia="Calibri" w:hAnsi="Calibri" w:cs="Arial"/>
          <w:sz w:val="16"/>
          <w:szCs w:val="16"/>
          <w:rtl/>
        </w:rPr>
        <w:t xml:space="preserve"> </w:t>
      </w:r>
      <w:r w:rsidRPr="00C37A54">
        <w:rPr>
          <w:rFonts w:ascii="Lotus Linotype" w:eastAsia="Calibri" w:hAnsi="Lotus Linotype" w:cs="Lotus Linotype"/>
          <w:color w:val="000000"/>
          <w:sz w:val="26"/>
          <w:szCs w:val="26"/>
          <w:rtl/>
          <w:lang w:bidi="ar-EG"/>
        </w:rPr>
        <w:t xml:space="preserve">وعنهم: جار ومجرور متعلقان </w:t>
      </w:r>
      <w:proofErr w:type="spellStart"/>
      <w:r w:rsidRPr="00C37A54">
        <w:rPr>
          <w:rFonts w:ascii="Lotus Linotype" w:eastAsia="Calibri" w:hAnsi="Lotus Linotype" w:cs="Lotus Linotype"/>
          <w:color w:val="000000"/>
          <w:sz w:val="26"/>
          <w:szCs w:val="26"/>
          <w:rtl/>
          <w:lang w:bidi="ar-EG"/>
        </w:rPr>
        <w:t>بأعف</w:t>
      </w:r>
      <w:proofErr w:type="spellEnd"/>
      <w:r w:rsidRPr="00C37A54">
        <w:rPr>
          <w:rFonts w:ascii="Lotus Linotype" w:eastAsia="Calibri" w:hAnsi="Lotus Linotype" w:cs="Lotus Linotype"/>
          <w:color w:val="000000"/>
          <w:sz w:val="26"/>
          <w:szCs w:val="26"/>
          <w:rtl/>
          <w:lang w:bidi="ar-EG"/>
        </w:rPr>
        <w:t xml:space="preserve"> واستغفر عطف على اعف، اي:</w:t>
      </w:r>
      <w:r w:rsidRPr="00C37A54">
        <w:rPr>
          <w:rFonts w:ascii="Lotus Linotype" w:eastAsia="Calibri" w:hAnsi="Lotus Linotype" w:cs="Lotus Linotype" w:hint="cs"/>
          <w:color w:val="000000"/>
          <w:sz w:val="26"/>
          <w:szCs w:val="26"/>
          <w:rtl/>
          <w:lang w:bidi="ar-EG"/>
        </w:rPr>
        <w:t xml:space="preserve"> </w:t>
      </w:r>
      <w:r w:rsidRPr="00C37A54">
        <w:rPr>
          <w:rFonts w:ascii="Lotus Linotype" w:eastAsia="Calibri" w:hAnsi="Lotus Linotype" w:cs="Lotus Linotype"/>
          <w:color w:val="000000"/>
          <w:sz w:val="26"/>
          <w:szCs w:val="26"/>
          <w:rtl/>
          <w:lang w:bidi="ar-EG"/>
        </w:rPr>
        <w:t xml:space="preserve">فيما يختص بغيرك، ولهم: جار ومجرور متعلقان </w:t>
      </w:r>
      <w:proofErr w:type="spellStart"/>
      <w:r w:rsidRPr="00C37A54">
        <w:rPr>
          <w:rFonts w:ascii="Lotus Linotype" w:eastAsia="Calibri" w:hAnsi="Lotus Linotype" w:cs="Lotus Linotype"/>
          <w:color w:val="000000"/>
          <w:sz w:val="26"/>
          <w:szCs w:val="26"/>
          <w:rtl/>
          <w:lang w:bidi="ar-EG"/>
        </w:rPr>
        <w:t>باستغفر</w:t>
      </w:r>
      <w:proofErr w:type="spellEnd"/>
      <w:r w:rsidRPr="00C37A54">
        <w:rPr>
          <w:rFonts w:ascii="Lotus Linotype" w:eastAsia="Calibri" w:hAnsi="Lotus Linotype" w:cs="Lotus Linotype"/>
          <w:color w:val="000000"/>
          <w:sz w:val="26"/>
          <w:szCs w:val="26"/>
          <w:rtl/>
          <w:lang w:bidi="ar-EG"/>
        </w:rPr>
        <w:t xml:space="preserve"> (وَشاوِرْهُمْ فِي الْأَمْرِ) عطف أيضا وفي الأمر جار ومجرور متعلقان </w:t>
      </w:r>
      <w:proofErr w:type="spellStart"/>
      <w:r w:rsidRPr="00C37A54">
        <w:rPr>
          <w:rFonts w:ascii="Lotus Linotype" w:eastAsia="Calibri" w:hAnsi="Lotus Linotype" w:cs="Lotus Linotype"/>
          <w:color w:val="000000"/>
          <w:sz w:val="26"/>
          <w:szCs w:val="26"/>
          <w:rtl/>
          <w:lang w:bidi="ar-EG"/>
        </w:rPr>
        <w:t>بشاورهم</w:t>
      </w:r>
      <w:proofErr w:type="spellEnd"/>
      <w:r w:rsidRPr="00C37A54">
        <w:rPr>
          <w:rFonts w:ascii="Lotus Linotype" w:eastAsia="Calibri" w:hAnsi="Lotus Linotype" w:cs="Lotus Linotype" w:hint="cs"/>
          <w:sz w:val="26"/>
          <w:szCs w:val="26"/>
          <w:rtl/>
          <w:lang w:bidi="ar-EG"/>
        </w:rPr>
        <w:t xml:space="preserve">. </w:t>
      </w:r>
    </w:p>
    <w:p w:rsidR="008F736C" w:rsidRPr="00C37A54" w:rsidRDefault="008F736C" w:rsidP="008F736C">
      <w:pPr>
        <w:autoSpaceDE w:val="0"/>
        <w:autoSpaceDN w:val="0"/>
        <w:adjustRightInd w:val="0"/>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sz w:val="26"/>
          <w:szCs w:val="26"/>
          <w:rtl/>
          <w:lang w:bidi="ar-EG"/>
        </w:rPr>
        <w:t>قال العلماء: أمر الله تعالى نبيه صلى الله عليه وسلم بهذه الأوامر التي هي بتدريج بليغ، وذلك أنه أمره بأن يعفو عنهم ما له في خاصته عليهم من تبعة، فلما صاروا في هذه الدرجة أمره أن يستغفر فيما لله عليهم من تبعة أيضا، فإذا صاروا في هذه الدرجة صاروا أهلا للاستشارة في الأمور</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27"/>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sz w:val="26"/>
          <w:szCs w:val="26"/>
          <w:rtl/>
          <w:lang w:bidi="ar-EG"/>
        </w:rPr>
        <w:t>.</w:t>
      </w:r>
    </w:p>
    <w:p w:rsidR="008F736C" w:rsidRPr="00C37A54" w:rsidRDefault="008F736C" w:rsidP="008F736C">
      <w:pPr>
        <w:spacing w:after="0" w:line="240" w:lineRule="auto"/>
        <w:jc w:val="both"/>
        <w:rPr>
          <w:rFonts w:ascii="Lotus Linotype" w:eastAsia="Calibri" w:hAnsi="Lotus Linotype" w:cs="Lotus Linotype"/>
          <w:b/>
          <w:bCs/>
          <w:sz w:val="26"/>
          <w:szCs w:val="26"/>
          <w:lang w:bidi="ar-EG"/>
        </w:rPr>
      </w:pPr>
    </w:p>
    <w:p w:rsidR="008F736C" w:rsidRPr="00C37A54" w:rsidRDefault="008F736C" w:rsidP="008F736C">
      <w:pPr>
        <w:pStyle w:val="Heading3"/>
        <w:numPr>
          <w:ilvl w:val="0"/>
          <w:numId w:val="14"/>
        </w:numPr>
        <w:ind w:left="594" w:hanging="567"/>
        <w:rPr>
          <w:rFonts w:ascii="Lotus Linotype" w:eastAsia="Calibri" w:hAnsi="Lotus Linotype" w:cs="Lotus Linotype"/>
          <w:b/>
          <w:bCs/>
          <w:color w:val="auto"/>
          <w:sz w:val="26"/>
          <w:szCs w:val="26"/>
          <w:lang w:bidi="ar-EG"/>
        </w:rPr>
      </w:pPr>
      <w:bookmarkStart w:id="34" w:name="_Toc524862100"/>
      <w:bookmarkStart w:id="35" w:name="_Toc525132792"/>
      <w:bookmarkStart w:id="36" w:name="_Toc530762626"/>
      <w:r w:rsidRPr="00C37A54">
        <w:rPr>
          <w:rFonts w:ascii="Lotus Linotype" w:eastAsia="Calibri" w:hAnsi="Lotus Linotype" w:cs="Lotus Linotype"/>
          <w:b/>
          <w:bCs/>
          <w:color w:val="auto"/>
          <w:sz w:val="26"/>
          <w:szCs w:val="26"/>
          <w:rtl/>
          <w:lang w:bidi="ar-EG"/>
        </w:rPr>
        <w:t>الأمر بصيغة (لِتَفْعل)</w:t>
      </w:r>
      <w:bookmarkEnd w:id="34"/>
      <w:bookmarkEnd w:id="35"/>
      <w:bookmarkEnd w:id="36"/>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hint="cs"/>
          <w:sz w:val="26"/>
          <w:szCs w:val="26"/>
          <w:rtl/>
          <w:lang w:bidi="ar-EG"/>
        </w:rPr>
        <w:t>الأصل في الأمر أن يدخل عليه (اللام)، وتلزمه لإفادة معنى الأمر، وتلزم غير المخاطب من الأفعال المأمور بها، لعدم جواز حذف حرف المضارعة منه، لئلا يُلْبِس</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28"/>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hint="cs"/>
          <w:sz w:val="26"/>
          <w:szCs w:val="26"/>
          <w:rtl/>
          <w:lang w:bidi="ar-EG"/>
        </w:rPr>
        <w:t>. تسمى هذه اللام (لام الطلب).</w:t>
      </w:r>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hint="cs"/>
          <w:sz w:val="26"/>
          <w:szCs w:val="26"/>
          <w:rtl/>
          <w:lang w:bidi="ar-EG"/>
        </w:rPr>
        <w:t>ورد لام الأمر مع الفعل الناسخ في القرآن الكريم، ومثال ذلك في حقل العلاقة بين المسلمين نحو:</w:t>
      </w:r>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hint="cs"/>
          <w:sz w:val="26"/>
          <w:szCs w:val="26"/>
          <w:rtl/>
          <w:lang w:bidi="ar-EG"/>
        </w:rPr>
        <w:lastRenderedPageBreak/>
        <w:t xml:space="preserve">قوله تعالى: </w:t>
      </w:r>
      <w:r w:rsidRPr="00C37A54">
        <w:rPr>
          <w:rFonts w:ascii="Traditional Arabic" w:eastAsia="Calibri" w:hAnsi="Traditional Arabic" w:cs="Traditional Arabic"/>
          <w:sz w:val="26"/>
          <w:szCs w:val="26"/>
          <w:rtl/>
          <w:lang w:bidi="ar-EG"/>
        </w:rPr>
        <w:t>﴿</w:t>
      </w:r>
      <w:r w:rsidRPr="00C37A54">
        <w:rPr>
          <w:rFonts w:ascii="Lotus Linotype" w:eastAsia="Calibri" w:hAnsi="Lotus Linotype" w:cs="Lotus Linotype"/>
          <w:sz w:val="26"/>
          <w:szCs w:val="26"/>
          <w:rtl/>
          <w:lang w:bidi="ar-EG"/>
        </w:rPr>
        <w:t>وَلْتَكُنْ مِنْكُمْ أُمَّةٌ يَدْعُونَ إِلَى الْخَيْرِ وَيَأْمُرُونَ بِالْمَعْرُوفِ وَيَنْهَوْنَ عَنِ الْمُنْكَرِ وَأُولَئِكَ هُمُ الْمُفْلِحُونَ﴾</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hint="cs"/>
          <w:sz w:val="20"/>
          <w:szCs w:val="20"/>
          <w:rtl/>
          <w:lang w:bidi="ar-EG"/>
        </w:rPr>
        <w:t>[آل عمران:104]</w:t>
      </w:r>
      <w:r w:rsidRPr="00C37A54">
        <w:rPr>
          <w:rFonts w:ascii="Lotus Linotype" w:eastAsia="Calibri" w:hAnsi="Lotus Linotype" w:cs="Lotus Linotype" w:hint="cs"/>
          <w:sz w:val="26"/>
          <w:szCs w:val="26"/>
          <w:rtl/>
          <w:lang w:bidi="ar-EG"/>
        </w:rPr>
        <w:t>.</w:t>
      </w:r>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sz w:val="26"/>
          <w:szCs w:val="26"/>
          <w:rtl/>
          <w:lang w:bidi="ar-EG"/>
        </w:rPr>
        <w:t xml:space="preserve">«وَلْتَكُنْ» الواو عاطفة اللام لام الأمر </w:t>
      </w:r>
      <w:r w:rsidRPr="00C37A54">
        <w:rPr>
          <w:rFonts w:ascii="Lotus Linotype" w:eastAsia="Calibri" w:hAnsi="Lotus Linotype" w:cs="Lotus Linotype" w:hint="cs"/>
          <w:sz w:val="26"/>
          <w:szCs w:val="26"/>
          <w:rtl/>
          <w:lang w:bidi="ar-EG"/>
        </w:rPr>
        <w:t>«</w:t>
      </w:r>
      <w:r w:rsidRPr="00C37A54">
        <w:rPr>
          <w:rFonts w:ascii="Lotus Linotype" w:eastAsia="Calibri" w:hAnsi="Lotus Linotype" w:cs="Lotus Linotype"/>
          <w:sz w:val="26"/>
          <w:szCs w:val="26"/>
          <w:rtl/>
          <w:lang w:bidi="ar-EG"/>
        </w:rPr>
        <w:t>تكن</w:t>
      </w:r>
      <w:r w:rsidRPr="00C37A54">
        <w:rPr>
          <w:rFonts w:ascii="Lotus Linotype" w:eastAsia="Calibri" w:hAnsi="Lotus Linotype" w:cs="Lotus Linotype" w:hint="cs"/>
          <w:sz w:val="26"/>
          <w:szCs w:val="26"/>
          <w:rtl/>
          <w:lang w:bidi="ar-EG"/>
        </w:rPr>
        <w:t>»</w:t>
      </w:r>
      <w:r w:rsidRPr="00C37A54">
        <w:rPr>
          <w:rFonts w:ascii="Lotus Linotype" w:eastAsia="Calibri" w:hAnsi="Lotus Linotype" w:cs="Lotus Linotype"/>
          <w:sz w:val="26"/>
          <w:szCs w:val="26"/>
          <w:rtl/>
          <w:lang w:bidi="ar-EG"/>
        </w:rPr>
        <w:t xml:space="preserve"> فعل مضارع تام مجزوم بالسكون</w:t>
      </w:r>
      <w:r w:rsidRPr="00C37A54">
        <w:rPr>
          <w:rFonts w:ascii="Calibri" w:eastAsia="Calibri" w:hAnsi="Calibri" w:cs="Arial"/>
          <w:sz w:val="16"/>
          <w:szCs w:val="16"/>
          <w:rtl/>
        </w:rPr>
        <w:t xml:space="preserve"> </w:t>
      </w:r>
      <w:r w:rsidRPr="00C37A54">
        <w:rPr>
          <w:rFonts w:ascii="Lotus Linotype" w:eastAsia="Calibri" w:hAnsi="Lotus Linotype" w:cs="Lotus Linotype"/>
          <w:sz w:val="26"/>
          <w:szCs w:val="26"/>
          <w:rtl/>
          <w:lang w:bidi="ar-EG"/>
        </w:rPr>
        <w:t xml:space="preserve">«مِنْكُمْ» </w:t>
      </w:r>
      <w:r w:rsidRPr="00C37A54">
        <w:rPr>
          <w:rFonts w:ascii="Lotus Linotype" w:eastAsia="Calibri" w:hAnsi="Lotus Linotype" w:cs="Lotus Linotype" w:hint="cs"/>
          <w:sz w:val="26"/>
          <w:szCs w:val="26"/>
          <w:rtl/>
          <w:lang w:bidi="ar-EG"/>
        </w:rPr>
        <w:t xml:space="preserve">جر ومجرور </w:t>
      </w:r>
      <w:r w:rsidRPr="00C37A54">
        <w:rPr>
          <w:rFonts w:ascii="Lotus Linotype" w:eastAsia="Calibri" w:hAnsi="Lotus Linotype" w:cs="Lotus Linotype"/>
          <w:sz w:val="26"/>
          <w:szCs w:val="26"/>
          <w:rtl/>
          <w:lang w:bidi="ar-EG"/>
        </w:rPr>
        <w:t>متعلقان بتكن</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hint="eastAsia"/>
          <w:sz w:val="26"/>
          <w:szCs w:val="26"/>
          <w:rtl/>
          <w:lang w:bidi="ar-EG"/>
        </w:rPr>
        <w:t>«</w:t>
      </w:r>
      <w:r w:rsidRPr="00C37A54">
        <w:rPr>
          <w:rFonts w:ascii="Lotus Linotype" w:eastAsia="Calibri" w:hAnsi="Lotus Linotype" w:cs="Lotus Linotype"/>
          <w:sz w:val="26"/>
          <w:szCs w:val="26"/>
          <w:rtl/>
          <w:lang w:bidi="ar-EG"/>
        </w:rPr>
        <w:t>أُمَّةٌ</w:t>
      </w:r>
      <w:r w:rsidRPr="00C37A54">
        <w:rPr>
          <w:rFonts w:ascii="Lotus Linotype" w:eastAsia="Calibri" w:hAnsi="Lotus Linotype" w:cs="Lotus Linotype" w:hint="cs"/>
          <w:sz w:val="26"/>
          <w:szCs w:val="26"/>
          <w:rtl/>
          <w:lang w:bidi="ar-EG"/>
        </w:rPr>
        <w:t>»</w:t>
      </w:r>
      <w:r w:rsidRPr="00C37A54">
        <w:rPr>
          <w:rFonts w:ascii="Lotus Linotype" w:eastAsia="Calibri" w:hAnsi="Lotus Linotype" w:cs="Lotus Linotype"/>
          <w:sz w:val="26"/>
          <w:szCs w:val="26"/>
          <w:rtl/>
          <w:lang w:bidi="ar-EG"/>
        </w:rPr>
        <w:t xml:space="preserve"> فاعل أو اسم تكن</w:t>
      </w:r>
      <w:r w:rsidRPr="00C37A54">
        <w:rPr>
          <w:rFonts w:ascii="Lotus Linotype" w:eastAsia="Calibri" w:hAnsi="Lotus Linotype" w:cs="Lotus Linotype" w:hint="cs"/>
          <w:sz w:val="26"/>
          <w:szCs w:val="26"/>
          <w:rtl/>
          <w:lang w:bidi="ar-EG"/>
        </w:rPr>
        <w:t>. ف</w:t>
      </w:r>
      <w:r w:rsidRPr="00C37A54">
        <w:rPr>
          <w:rFonts w:ascii="Lotus Linotype" w:eastAsia="Calibri" w:hAnsi="Lotus Linotype" w:cs="Lotus Linotype"/>
          <w:sz w:val="26"/>
          <w:szCs w:val="26"/>
          <w:rtl/>
          <w:lang w:bidi="ar-EG"/>
        </w:rPr>
        <w:t xml:space="preserve">أمرهم الله سبحانه </w:t>
      </w:r>
      <w:r w:rsidRPr="00C37A54">
        <w:rPr>
          <w:rFonts w:ascii="Lotus Linotype" w:eastAsia="Calibri" w:hAnsi="Lotus Linotype" w:cs="Lotus Linotype" w:hint="cs"/>
          <w:sz w:val="26"/>
          <w:szCs w:val="26"/>
          <w:rtl/>
          <w:lang w:bidi="ar-EG"/>
        </w:rPr>
        <w:t xml:space="preserve">هنا </w:t>
      </w:r>
      <w:r w:rsidRPr="00C37A54">
        <w:rPr>
          <w:rFonts w:ascii="Lotus Linotype" w:eastAsia="Calibri" w:hAnsi="Lotus Linotype" w:cs="Lotus Linotype"/>
          <w:sz w:val="26"/>
          <w:szCs w:val="26"/>
          <w:rtl/>
          <w:lang w:bidi="ar-EG"/>
        </w:rPr>
        <w:t>بتكميل الغير وإرشادِه إثرَ أمرِهم بتكميل النفس وتهذيبِها بما قبله من الأوامر والنواهي تثبيتاً للكل على مراعاة ما فيها من الأحكامِ بأن يقومَ بعضُهم بموجبها ويحافظَ على حقوقها وحدودِها ويذكرَها الناسَ كافةً ويردَعَهم عن الإخلال بها</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29"/>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hint="cs"/>
          <w:sz w:val="26"/>
          <w:szCs w:val="26"/>
          <w:rtl/>
          <w:lang w:bidi="ar-EG"/>
        </w:rPr>
        <w:t xml:space="preserve">.  </w:t>
      </w:r>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hint="cs"/>
          <w:sz w:val="26"/>
          <w:szCs w:val="26"/>
          <w:rtl/>
          <w:lang w:bidi="ar-EG"/>
        </w:rPr>
        <w:t>وكذلك وردت لام الأمر مع الجملة الفعلية، نحو:</w:t>
      </w:r>
    </w:p>
    <w:p w:rsidR="008F736C" w:rsidRPr="00C37A54" w:rsidRDefault="008F736C" w:rsidP="008F736C">
      <w:pPr>
        <w:spacing w:after="0" w:line="240" w:lineRule="auto"/>
        <w:ind w:firstLine="720"/>
        <w:jc w:val="both"/>
        <w:rPr>
          <w:rFonts w:ascii="Lotus Linotype" w:eastAsia="Calibri" w:hAnsi="Lotus Linotype" w:cs="Lotus Linotype"/>
          <w:sz w:val="20"/>
          <w:szCs w:val="20"/>
          <w:rtl/>
          <w:lang w:bidi="ar-EG"/>
        </w:rPr>
      </w:pPr>
      <w:r w:rsidRPr="00C37A54">
        <w:rPr>
          <w:rFonts w:ascii="Lotus Linotype" w:eastAsia="Calibri" w:hAnsi="Lotus Linotype" w:cs="Lotus Linotype"/>
          <w:sz w:val="26"/>
          <w:szCs w:val="26"/>
          <w:rtl/>
          <w:lang w:bidi="ar-EG"/>
        </w:rPr>
        <w:t>قوله تعالى: ﴿</w:t>
      </w:r>
      <w:proofErr w:type="spellStart"/>
      <w:r w:rsidRPr="00C37A54">
        <w:rPr>
          <w:rFonts w:ascii="Lotus Linotype" w:eastAsia="Calibri" w:hAnsi="Lotus Linotype" w:cs="Lotus Linotype"/>
          <w:sz w:val="26"/>
          <w:szCs w:val="26"/>
          <w:rtl/>
          <w:lang w:bidi="ar-EG"/>
        </w:rPr>
        <w:t>يَاأَيُّهَا</w:t>
      </w:r>
      <w:proofErr w:type="spellEnd"/>
      <w:r w:rsidRPr="00C37A54">
        <w:rPr>
          <w:rFonts w:ascii="Lotus Linotype" w:eastAsia="Calibri" w:hAnsi="Lotus Linotype" w:cs="Lotus Linotype"/>
          <w:sz w:val="26"/>
          <w:szCs w:val="26"/>
          <w:rtl/>
          <w:lang w:bidi="ar-EG"/>
        </w:rPr>
        <w:t xml:space="preserve"> الَّذِينَ آمَنُوا إِذَا تَدَايَنْتُمْ بِدَيْنٍ إِلَى أَجَلٍ مُسَمًّى فَاكْتُبُوهُ وَلْيَكْتُبْ بَيْنَكُمْ كَاتِبٌ بِالْعَدْلِ وَلَا يَأْبَ كَاتِبٌ أَنْ يَكْتُبَ كَمَا عَلَّمَهُ اللَّهُ فَلْيَكْتُبْ وَلْيُمْلِلِ الَّذِي عَلَيْهِ الْحَقُّ وَلْيَتَّقِ اللَّهَ رَبَّهُ وَلَا يَبْخَسْ مِنْهُ شَيْئًا﴾</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hint="cs"/>
          <w:sz w:val="20"/>
          <w:szCs w:val="20"/>
          <w:rtl/>
          <w:lang w:bidi="ar-EG"/>
        </w:rPr>
        <w:t>[البقرة:282]</w:t>
      </w:r>
    </w:p>
    <w:p w:rsidR="008F736C" w:rsidRPr="00C37A54" w:rsidRDefault="008F736C" w:rsidP="008F736C">
      <w:pPr>
        <w:spacing w:after="0" w:line="240" w:lineRule="auto"/>
        <w:ind w:firstLine="720"/>
        <w:jc w:val="both"/>
        <w:rPr>
          <w:rFonts w:ascii="Lotus Linotype" w:hAnsi="Lotus Linotype" w:cs="Lotus Linotype"/>
          <w:b/>
          <w:bCs/>
          <w:sz w:val="26"/>
          <w:szCs w:val="26"/>
          <w:rtl/>
          <w:lang w:bidi="ar-EG"/>
        </w:rPr>
      </w:pPr>
      <w:r w:rsidRPr="00C37A54">
        <w:rPr>
          <w:rFonts w:ascii="Lotus Linotype" w:eastAsia="Calibri" w:hAnsi="Lotus Linotype" w:cs="Lotus Linotype" w:hint="cs"/>
          <w:sz w:val="26"/>
          <w:szCs w:val="26"/>
          <w:rtl/>
          <w:lang w:bidi="ar-EG"/>
        </w:rPr>
        <w:t xml:space="preserve">ورد لام الأمر مع الفعل في قوله </w:t>
      </w:r>
      <w:r w:rsidRPr="00C37A54">
        <w:rPr>
          <w:rFonts w:ascii="Lotus Linotype" w:eastAsia="Calibri" w:hAnsi="Lotus Linotype" w:cs="Lotus Linotype" w:hint="eastAsia"/>
          <w:sz w:val="26"/>
          <w:szCs w:val="26"/>
          <w:rtl/>
          <w:lang w:bidi="ar-EG"/>
        </w:rPr>
        <w:t>«</w:t>
      </w:r>
      <w:r w:rsidRPr="00C37A54">
        <w:rPr>
          <w:rFonts w:ascii="Lotus Linotype" w:eastAsia="Calibri" w:hAnsi="Lotus Linotype" w:cs="Lotus Linotype"/>
          <w:sz w:val="26"/>
          <w:szCs w:val="26"/>
          <w:rtl/>
          <w:lang w:bidi="ar-EG"/>
        </w:rPr>
        <w:t>وَلْيَكْتُبْ</w:t>
      </w:r>
      <w:r w:rsidRPr="00C37A54">
        <w:rPr>
          <w:rFonts w:ascii="Lotus Linotype" w:eastAsia="Calibri" w:hAnsi="Lotus Linotype" w:cs="Lotus Linotype" w:hint="cs"/>
          <w:sz w:val="26"/>
          <w:szCs w:val="26"/>
          <w:rtl/>
          <w:lang w:bidi="ar-EG"/>
        </w:rPr>
        <w:t>»</w:t>
      </w:r>
      <w:r w:rsidRPr="00C37A54">
        <w:rPr>
          <w:rFonts w:ascii="Calibri" w:eastAsia="Calibri" w:hAnsi="Calibri" w:cs="Arial"/>
          <w:sz w:val="16"/>
          <w:szCs w:val="16"/>
          <w:rtl/>
        </w:rPr>
        <w:t xml:space="preserve"> </w:t>
      </w:r>
      <w:r w:rsidRPr="00C37A54">
        <w:rPr>
          <w:rFonts w:ascii="Lotus Linotype" w:eastAsia="Calibri" w:hAnsi="Lotus Linotype" w:cs="Lotus Linotype" w:hint="cs"/>
          <w:sz w:val="26"/>
          <w:szCs w:val="26"/>
          <w:rtl/>
          <w:lang w:bidi="ar-EG"/>
        </w:rPr>
        <w:t xml:space="preserve">و </w:t>
      </w:r>
      <w:r w:rsidRPr="00C37A54">
        <w:rPr>
          <w:rFonts w:ascii="Lotus Linotype" w:eastAsia="Calibri" w:hAnsi="Lotus Linotype" w:cs="Lotus Linotype" w:hint="eastAsia"/>
          <w:sz w:val="26"/>
          <w:szCs w:val="26"/>
          <w:rtl/>
          <w:lang w:bidi="ar-EG"/>
        </w:rPr>
        <w:t>«</w:t>
      </w:r>
      <w:r w:rsidRPr="00C37A54">
        <w:rPr>
          <w:rFonts w:ascii="Lotus Linotype" w:eastAsia="Calibri" w:hAnsi="Lotus Linotype" w:cs="Lotus Linotype"/>
          <w:sz w:val="26"/>
          <w:szCs w:val="26"/>
          <w:rtl/>
          <w:lang w:bidi="ar-EG"/>
        </w:rPr>
        <w:t>فَلْيَكْتُبْ</w:t>
      </w:r>
      <w:r w:rsidRPr="00C37A54">
        <w:rPr>
          <w:rFonts w:ascii="Lotus Linotype" w:eastAsia="Calibri" w:hAnsi="Lotus Linotype" w:cs="Lotus Linotype" w:hint="eastAsia"/>
          <w:sz w:val="26"/>
          <w:szCs w:val="26"/>
          <w:rtl/>
          <w:lang w:bidi="ar-EG"/>
        </w:rPr>
        <w:t>»</w:t>
      </w:r>
      <w:r w:rsidRPr="00C37A54">
        <w:rPr>
          <w:rFonts w:ascii="Lotus Linotype" w:eastAsia="Calibri" w:hAnsi="Lotus Linotype" w:cs="Lotus Linotype" w:hint="cs"/>
          <w:sz w:val="26"/>
          <w:szCs w:val="26"/>
          <w:rtl/>
          <w:lang w:bidi="ar-EG"/>
        </w:rPr>
        <w:t xml:space="preserve"> و </w:t>
      </w:r>
      <w:r w:rsidRPr="00C37A54">
        <w:rPr>
          <w:rFonts w:ascii="Lotus Linotype" w:eastAsia="Calibri" w:hAnsi="Lotus Linotype" w:cs="Lotus Linotype" w:hint="eastAsia"/>
          <w:sz w:val="26"/>
          <w:szCs w:val="26"/>
          <w:rtl/>
          <w:lang w:bidi="ar-EG"/>
        </w:rPr>
        <w:t>«</w:t>
      </w:r>
      <w:r w:rsidRPr="00C37A54">
        <w:rPr>
          <w:rFonts w:ascii="Lotus Linotype" w:eastAsia="Calibri" w:hAnsi="Lotus Linotype" w:cs="Lotus Linotype"/>
          <w:sz w:val="26"/>
          <w:szCs w:val="26"/>
          <w:rtl/>
          <w:lang w:bidi="ar-EG"/>
        </w:rPr>
        <w:t>وَلْيُمْلِلِ</w:t>
      </w:r>
      <w:r w:rsidRPr="00C37A54">
        <w:rPr>
          <w:rFonts w:ascii="Lotus Linotype" w:eastAsia="Calibri" w:hAnsi="Lotus Linotype" w:cs="Lotus Linotype" w:hint="eastAsia"/>
          <w:sz w:val="26"/>
          <w:szCs w:val="26"/>
          <w:rtl/>
          <w:lang w:bidi="ar-EG"/>
        </w:rPr>
        <w:t>»</w:t>
      </w:r>
      <w:r w:rsidRPr="00C37A54">
        <w:rPr>
          <w:rFonts w:ascii="Lotus Linotype" w:eastAsia="Calibri" w:hAnsi="Lotus Linotype" w:cs="Lotus Linotype" w:hint="cs"/>
          <w:sz w:val="26"/>
          <w:szCs w:val="26"/>
          <w:rtl/>
          <w:lang w:bidi="ar-EG"/>
        </w:rPr>
        <w:t xml:space="preserve"> و </w:t>
      </w:r>
      <w:r w:rsidRPr="00C37A54">
        <w:rPr>
          <w:rFonts w:ascii="Lotus Linotype" w:eastAsia="Calibri" w:hAnsi="Lotus Linotype" w:cs="Lotus Linotype" w:hint="eastAsia"/>
          <w:sz w:val="26"/>
          <w:szCs w:val="26"/>
          <w:rtl/>
          <w:lang w:bidi="ar-EG"/>
        </w:rPr>
        <w:t>«</w:t>
      </w:r>
      <w:r w:rsidRPr="00C37A54">
        <w:rPr>
          <w:rFonts w:ascii="Lotus Linotype" w:eastAsia="Calibri" w:hAnsi="Lotus Linotype" w:cs="Lotus Linotype"/>
          <w:sz w:val="26"/>
          <w:szCs w:val="26"/>
          <w:rtl/>
          <w:lang w:bidi="ar-EG"/>
        </w:rPr>
        <w:t>وَلْيَتَّقِ</w:t>
      </w:r>
      <w:r w:rsidRPr="00C37A54">
        <w:rPr>
          <w:rFonts w:ascii="Lotus Linotype" w:eastAsia="Calibri" w:hAnsi="Lotus Linotype" w:cs="Lotus Linotype" w:hint="cs"/>
          <w:sz w:val="26"/>
          <w:szCs w:val="26"/>
          <w:rtl/>
          <w:lang w:bidi="ar-EG"/>
        </w:rPr>
        <w:t>»</w:t>
      </w:r>
      <w:r w:rsidRPr="00C37A54">
        <w:rPr>
          <w:rFonts w:ascii="Calibri" w:eastAsia="Calibri" w:hAnsi="Calibri" w:cs="Arial"/>
          <w:sz w:val="16"/>
          <w:szCs w:val="16"/>
          <w:rtl/>
        </w:rPr>
        <w:t xml:space="preserve"> </w:t>
      </w:r>
      <w:r w:rsidRPr="00C37A54">
        <w:rPr>
          <w:rFonts w:ascii="Lotus Linotype" w:eastAsia="Calibri" w:hAnsi="Lotus Linotype" w:cs="Lotus Linotype"/>
          <w:sz w:val="26"/>
          <w:szCs w:val="26"/>
          <w:rtl/>
          <w:lang w:bidi="ar-EG"/>
        </w:rPr>
        <w:t xml:space="preserve">واللام لام الأمر </w:t>
      </w:r>
      <w:r w:rsidRPr="00C37A54">
        <w:rPr>
          <w:rFonts w:ascii="Lotus Linotype" w:eastAsia="Calibri" w:hAnsi="Lotus Linotype" w:cs="Lotus Linotype" w:hint="cs"/>
          <w:sz w:val="26"/>
          <w:szCs w:val="26"/>
          <w:rtl/>
          <w:lang w:bidi="ar-EG"/>
        </w:rPr>
        <w:t xml:space="preserve">والفعل </w:t>
      </w:r>
      <w:r w:rsidRPr="00C37A54">
        <w:rPr>
          <w:rFonts w:ascii="Lotus Linotype" w:eastAsia="Calibri" w:hAnsi="Lotus Linotype" w:cs="Lotus Linotype"/>
          <w:sz w:val="26"/>
          <w:szCs w:val="26"/>
          <w:rtl/>
          <w:lang w:bidi="ar-EG"/>
        </w:rPr>
        <w:t>فعل مضارع مجزوم باللام</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sz w:val="26"/>
          <w:szCs w:val="26"/>
          <w:rtl/>
          <w:lang w:bidi="ar-EG"/>
        </w:rPr>
        <w:t>والأمر في «فاكتبوه» قيل للاستحباب، وهو قول الجمهور ومالك وأبي حنيفة والشافعي وأحمد</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30"/>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sz w:val="26"/>
          <w:szCs w:val="26"/>
          <w:rtl/>
          <w:lang w:bidi="ar-EG"/>
        </w:rPr>
        <w:t>وقيل الأمر للوجوب قاله ابن جريج والشعبي وعطاء والنخعي، وروي عن</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sz w:val="26"/>
          <w:szCs w:val="26"/>
          <w:rtl/>
          <w:lang w:bidi="ar-EG"/>
        </w:rPr>
        <w:t>أبي سعيد الخدري، وهو قول داوود، واختاره الطبري</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31"/>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hint="cs"/>
          <w:sz w:val="26"/>
          <w:szCs w:val="26"/>
          <w:rtl/>
          <w:lang w:bidi="ar-EG"/>
        </w:rPr>
        <w:t>.</w:t>
      </w:r>
    </w:p>
    <w:p w:rsidR="008F736C" w:rsidRPr="00C37A54" w:rsidRDefault="008F736C" w:rsidP="008F736C">
      <w:pPr>
        <w:spacing w:after="0" w:line="240" w:lineRule="auto"/>
        <w:ind w:firstLine="720"/>
        <w:jc w:val="both"/>
        <w:rPr>
          <w:rFonts w:ascii="Lotus Linotype" w:hAnsi="Lotus Linotype" w:cs="Lotus Linotype"/>
          <w:b/>
          <w:bCs/>
          <w:sz w:val="26"/>
          <w:szCs w:val="26"/>
          <w:rtl/>
          <w:lang w:bidi="ar-EG"/>
        </w:rPr>
      </w:pPr>
    </w:p>
    <w:p w:rsidR="008F736C" w:rsidRPr="00C37A54" w:rsidRDefault="008F736C" w:rsidP="008F736C">
      <w:pPr>
        <w:pStyle w:val="Heading3"/>
        <w:numPr>
          <w:ilvl w:val="0"/>
          <w:numId w:val="14"/>
        </w:numPr>
        <w:rPr>
          <w:rFonts w:ascii="Lotus Linotype" w:eastAsia="Calibri" w:hAnsi="Lotus Linotype" w:cs="Lotus Linotype"/>
          <w:b/>
          <w:bCs/>
          <w:color w:val="auto"/>
          <w:sz w:val="26"/>
          <w:szCs w:val="26"/>
          <w:lang w:bidi="ar-EG"/>
        </w:rPr>
      </w:pPr>
      <w:bookmarkStart w:id="37" w:name="_Toc524862101"/>
      <w:bookmarkStart w:id="38" w:name="_Toc525132793"/>
      <w:bookmarkStart w:id="39" w:name="_Toc530762627"/>
      <w:r w:rsidRPr="00C37A54">
        <w:rPr>
          <w:rFonts w:ascii="Lotus Linotype" w:eastAsia="Calibri" w:hAnsi="Lotus Linotype" w:cs="Lotus Linotype"/>
          <w:b/>
          <w:bCs/>
          <w:color w:val="auto"/>
          <w:sz w:val="26"/>
          <w:szCs w:val="26"/>
          <w:rtl/>
          <w:lang w:bidi="ar-EG"/>
        </w:rPr>
        <w:t>الأمر بصيغة (فَاعِل)</w:t>
      </w:r>
      <w:bookmarkEnd w:id="37"/>
      <w:bookmarkEnd w:id="38"/>
      <w:bookmarkEnd w:id="39"/>
    </w:p>
    <w:p w:rsidR="008F736C" w:rsidRPr="00C37A54" w:rsidRDefault="008F736C" w:rsidP="008F736C">
      <w:pPr>
        <w:spacing w:after="0" w:line="240" w:lineRule="auto"/>
        <w:ind w:firstLine="720"/>
        <w:jc w:val="both"/>
        <w:rPr>
          <w:rFonts w:ascii="Lotus Linotype" w:eastAsia="Calibri" w:hAnsi="Lotus Linotype" w:cs="Lotus Linotype"/>
          <w:sz w:val="20"/>
          <w:szCs w:val="20"/>
          <w:rtl/>
          <w:lang w:bidi="ar-EG"/>
        </w:rPr>
      </w:pPr>
      <w:r w:rsidRPr="00C37A54">
        <w:rPr>
          <w:rFonts w:ascii="Lotus Linotype" w:eastAsia="Calibri" w:hAnsi="Lotus Linotype" w:cs="Lotus Linotype" w:hint="cs"/>
          <w:sz w:val="26"/>
          <w:szCs w:val="26"/>
          <w:rtl/>
          <w:lang w:bidi="ar-EG"/>
        </w:rPr>
        <w:t xml:space="preserve">ورد في القرآن الكريم هذه الصيغة في صورة الفاعل مع الفعال مستتر والمفعول ضمير، نحو قوله في حقل العلاقة بين المسلمين: </w:t>
      </w:r>
      <w:r w:rsidRPr="00C37A54">
        <w:rPr>
          <w:rFonts w:ascii="Traditional Arabic" w:eastAsia="Calibri" w:hAnsi="Traditional Arabic" w:cs="Traditional Arabic"/>
          <w:sz w:val="26"/>
          <w:szCs w:val="26"/>
          <w:rtl/>
          <w:lang w:bidi="ar-EG"/>
        </w:rPr>
        <w:t>﴿</w:t>
      </w:r>
      <w:r w:rsidRPr="00C37A54">
        <w:rPr>
          <w:rFonts w:ascii="Lotus Linotype" w:eastAsia="Calibri" w:hAnsi="Lotus Linotype" w:cs="Lotus Linotype"/>
          <w:sz w:val="26"/>
          <w:szCs w:val="26"/>
          <w:rtl/>
          <w:lang w:bidi="ar-EG"/>
        </w:rPr>
        <w:t>فَبِمَا رَحْمَةٍ مِنَ اللَّهِ لِنْتَ لَهُمْ وَلَوْ كُنْتَ فَظًّا غَلِيظَ الْقَلْبِ لَانْفَضُّوا مِنْ حَوْلِكَ فَاعْفُ عَنْهُمْ وَاسْتَغْفِرْ لَهُمْ وَشَاوِرْهُمْ فِي الْأَمْرِ فَإِذَا عَزَمْتَ فَتَوَكَّلْ عَلَى اللَّهِ إِنَّ اللَّهَ يُحِبُّ الْمُتَوَكِّلِينَ﴾</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hint="cs"/>
          <w:sz w:val="20"/>
          <w:szCs w:val="20"/>
          <w:rtl/>
          <w:lang w:bidi="ar-EG"/>
        </w:rPr>
        <w:t>[آل عمران:159].</w:t>
      </w:r>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hint="cs"/>
          <w:sz w:val="26"/>
          <w:szCs w:val="26"/>
          <w:rtl/>
          <w:lang w:bidi="ar-EG"/>
        </w:rPr>
        <w:t>«</w:t>
      </w:r>
      <w:r w:rsidRPr="00C37A54">
        <w:rPr>
          <w:rFonts w:ascii="Lotus Linotype" w:eastAsia="Calibri" w:hAnsi="Lotus Linotype" w:cs="Lotus Linotype"/>
          <w:sz w:val="26"/>
          <w:szCs w:val="26"/>
          <w:rtl/>
          <w:lang w:bidi="ar-EG"/>
        </w:rPr>
        <w:t>وَشَاوِرْهُمْ</w:t>
      </w:r>
      <w:r w:rsidRPr="00C37A54">
        <w:rPr>
          <w:rFonts w:ascii="Lotus Linotype" w:eastAsia="Calibri" w:hAnsi="Lotus Linotype" w:cs="Lotus Linotype" w:hint="cs"/>
          <w:sz w:val="26"/>
          <w:szCs w:val="26"/>
          <w:rtl/>
          <w:lang w:bidi="ar-EG"/>
        </w:rPr>
        <w:t xml:space="preserve">» الواو عطف وشاور فعل أمر والفاعل مستتر والهاء مفعول به. وقوله </w:t>
      </w:r>
      <w:r w:rsidRPr="00C37A54">
        <w:rPr>
          <w:rFonts w:ascii="Traditional Arabic" w:eastAsia="Calibri" w:hAnsi="Traditional Arabic" w:cs="Traditional Arabic"/>
          <w:sz w:val="26"/>
          <w:szCs w:val="26"/>
          <w:rtl/>
          <w:lang w:bidi="ar-EG"/>
        </w:rPr>
        <w:t>﴿</w:t>
      </w:r>
      <w:r w:rsidRPr="00C37A54">
        <w:rPr>
          <w:rFonts w:ascii="Lotus Linotype" w:eastAsia="Calibri" w:hAnsi="Lotus Linotype" w:cs="Lotus Linotype"/>
          <w:sz w:val="26"/>
          <w:szCs w:val="26"/>
          <w:rtl/>
          <w:lang w:bidi="ar-EG"/>
        </w:rPr>
        <w:t>وَشَاوِرْهُمْ</w:t>
      </w:r>
      <w:r w:rsidRPr="00C37A54">
        <w:rPr>
          <w:rFonts w:ascii="Lotus Linotype" w:eastAsia="Calibri" w:hAnsi="Lotus Linotype" w:cs="Lotus Linotype" w:hint="cs"/>
          <w:sz w:val="26"/>
          <w:szCs w:val="26"/>
          <w:rtl/>
          <w:lang w:bidi="ar-EG"/>
        </w:rPr>
        <w:t xml:space="preserve"> في</w:t>
      </w:r>
      <w:r w:rsidRPr="00C37A54">
        <w:rPr>
          <w:rFonts w:ascii="Lotus Linotype" w:eastAsia="Calibri" w:hAnsi="Lotus Linotype" w:cs="Lotus Linotype"/>
          <w:sz w:val="26"/>
          <w:szCs w:val="26"/>
          <w:rtl/>
          <w:lang w:bidi="ar-EG"/>
        </w:rPr>
        <w:t xml:space="preserve"> الامر﴾</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sz w:val="26"/>
          <w:szCs w:val="26"/>
          <w:rtl/>
          <w:lang w:bidi="ar-EG"/>
        </w:rPr>
        <w:t xml:space="preserve">أي في أمر الحربِ إذ هو المعهودُ أو فيه وفي أمثاله مما تجري فيه المشاورةُ عادةً استظهاراً بآرائهم </w:t>
      </w:r>
      <w:proofErr w:type="spellStart"/>
      <w:r w:rsidRPr="00C37A54">
        <w:rPr>
          <w:rFonts w:ascii="Lotus Linotype" w:eastAsia="Calibri" w:hAnsi="Lotus Linotype" w:cs="Lotus Linotype"/>
          <w:sz w:val="26"/>
          <w:szCs w:val="26"/>
          <w:rtl/>
          <w:lang w:bidi="ar-EG"/>
        </w:rPr>
        <w:t>وتطييباً</w:t>
      </w:r>
      <w:proofErr w:type="spellEnd"/>
      <w:r w:rsidRPr="00C37A54">
        <w:rPr>
          <w:rFonts w:ascii="Lotus Linotype" w:eastAsia="Calibri" w:hAnsi="Lotus Linotype" w:cs="Lotus Linotype"/>
          <w:sz w:val="26"/>
          <w:szCs w:val="26"/>
          <w:rtl/>
          <w:lang w:bidi="ar-EG"/>
        </w:rPr>
        <w:t xml:space="preserve"> لقلوبهم وتمهيداً لسُنّة المشاورةِ للأمة وقرئ وشاورهم في بعض الأمر</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32"/>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hint="cs"/>
          <w:sz w:val="26"/>
          <w:szCs w:val="26"/>
          <w:rtl/>
          <w:lang w:bidi="ar-EG"/>
        </w:rPr>
        <w:t>.</w:t>
      </w:r>
    </w:p>
    <w:p w:rsidR="008F736C" w:rsidRPr="00C37A54" w:rsidRDefault="008F736C" w:rsidP="008F736C">
      <w:pPr>
        <w:spacing w:after="0" w:line="240" w:lineRule="auto"/>
        <w:ind w:firstLine="720"/>
        <w:jc w:val="both"/>
        <w:rPr>
          <w:rFonts w:ascii="Lotus Linotype" w:eastAsia="Calibri" w:hAnsi="Lotus Linotype" w:cs="Lotus Linotype"/>
          <w:sz w:val="20"/>
          <w:szCs w:val="20"/>
          <w:rtl/>
          <w:lang w:bidi="ar-EG"/>
        </w:rPr>
      </w:pPr>
      <w:r w:rsidRPr="00C37A54">
        <w:rPr>
          <w:rFonts w:ascii="Lotus Linotype" w:eastAsia="Calibri" w:hAnsi="Lotus Linotype" w:cs="Lotus Linotype" w:hint="cs"/>
          <w:sz w:val="26"/>
          <w:szCs w:val="26"/>
          <w:rtl/>
          <w:lang w:bidi="ar-EG"/>
        </w:rPr>
        <w:t>وفي قوله تعالى:</w:t>
      </w:r>
      <w:r w:rsidRPr="00C37A54">
        <w:rPr>
          <w:rFonts w:ascii="Calibri" w:eastAsia="Calibri" w:hAnsi="Calibri" w:cs="Arial"/>
          <w:sz w:val="16"/>
          <w:szCs w:val="16"/>
          <w:rtl/>
        </w:rPr>
        <w:t xml:space="preserve"> </w:t>
      </w:r>
      <w:r w:rsidRPr="00C37A54">
        <w:rPr>
          <w:rFonts w:ascii="Traditional Arabic" w:eastAsia="Calibri" w:hAnsi="Traditional Arabic" w:cs="Traditional Arabic"/>
          <w:sz w:val="26"/>
          <w:szCs w:val="26"/>
          <w:rtl/>
          <w:lang w:bidi="ar-EG"/>
        </w:rPr>
        <w:t>﴿</w:t>
      </w:r>
      <w:proofErr w:type="spellStart"/>
      <w:r w:rsidRPr="00C37A54">
        <w:rPr>
          <w:rFonts w:ascii="Lotus Linotype" w:eastAsia="Calibri" w:hAnsi="Lotus Linotype" w:cs="Lotus Linotype"/>
          <w:sz w:val="26"/>
          <w:szCs w:val="26"/>
          <w:rtl/>
          <w:lang w:bidi="ar-EG"/>
        </w:rPr>
        <w:t>يَاأَيُّهَا</w:t>
      </w:r>
      <w:proofErr w:type="spellEnd"/>
      <w:r w:rsidRPr="00C37A54">
        <w:rPr>
          <w:rFonts w:ascii="Lotus Linotype" w:eastAsia="Calibri" w:hAnsi="Lotus Linotype" w:cs="Lotus Linotype"/>
          <w:sz w:val="26"/>
          <w:szCs w:val="26"/>
          <w:rtl/>
          <w:lang w:bidi="ar-EG"/>
        </w:rPr>
        <w:t xml:space="preserve"> الَّذِينَ آمَنُوا اصْبِرُوا وَصَابِرُوا وَرَابِطُوا وَاتَّقُوا اللَّهَ لَعَلَّكُمْ تُفْلِحُونَ﴾</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hint="cs"/>
          <w:sz w:val="20"/>
          <w:szCs w:val="20"/>
          <w:rtl/>
          <w:lang w:bidi="ar-EG"/>
        </w:rPr>
        <w:t>[آل عمران:200].</w:t>
      </w:r>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hint="cs"/>
          <w:sz w:val="26"/>
          <w:szCs w:val="26"/>
          <w:rtl/>
          <w:lang w:bidi="ar-EG"/>
        </w:rPr>
        <w:lastRenderedPageBreak/>
        <w:t xml:space="preserve">ووردت هذه الصيغة في قوله </w:t>
      </w:r>
      <w:r w:rsidRPr="00C37A54">
        <w:rPr>
          <w:rFonts w:ascii="Lotus Linotype" w:eastAsia="Calibri" w:hAnsi="Lotus Linotype" w:cs="Lotus Linotype" w:hint="eastAsia"/>
          <w:sz w:val="26"/>
          <w:szCs w:val="26"/>
          <w:rtl/>
          <w:lang w:bidi="ar-EG"/>
        </w:rPr>
        <w:t>«</w:t>
      </w:r>
      <w:r w:rsidRPr="00C37A54">
        <w:rPr>
          <w:rFonts w:ascii="Lotus Linotype" w:eastAsia="Calibri" w:hAnsi="Lotus Linotype" w:cs="Lotus Linotype"/>
          <w:sz w:val="26"/>
          <w:szCs w:val="26"/>
          <w:rtl/>
          <w:lang w:bidi="ar-EG"/>
        </w:rPr>
        <w:t>وَصَابِرُوا</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sz w:val="26"/>
          <w:szCs w:val="26"/>
          <w:rtl/>
          <w:lang w:bidi="ar-EG"/>
        </w:rPr>
        <w:t>أي غالبوا أعداءَ اللَّهِ تعالى بالصبر في مواطن الحروبِ وأعدى عدوِّكم بالصبر على مخالفة الهوى وتخصيصُ المصابرةِ بالأمر بعد الأمرِ بمطلق الصبرِ لكونها أشدَّ منه وأشقَّ</w:t>
      </w:r>
      <w:r w:rsidRPr="00C37A54">
        <w:rPr>
          <w:rFonts w:ascii="Lotus Linotype" w:eastAsia="Calibri" w:hAnsi="Lotus Linotype" w:cs="Lotus Linotype" w:hint="cs"/>
          <w:sz w:val="26"/>
          <w:szCs w:val="26"/>
          <w:rtl/>
          <w:lang w:bidi="ar-EG"/>
        </w:rPr>
        <w:t>.</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w:t>
      </w:r>
      <w:r w:rsidRPr="00C37A54">
        <w:rPr>
          <w:rFonts w:ascii="Lotus Linotype" w:eastAsia="Calibri" w:hAnsi="Lotus Linotype" w:cs="Lotus Linotype"/>
          <w:sz w:val="26"/>
          <w:szCs w:val="26"/>
          <w:rtl/>
          <w:lang w:bidi="ar-EG"/>
        </w:rPr>
        <w:t>وَرَابِطُوا</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sz w:val="26"/>
          <w:szCs w:val="26"/>
          <w:rtl/>
          <w:lang w:bidi="ar-EG"/>
        </w:rPr>
        <w:t xml:space="preserve">أي أقيموا في الثغور رابطين خيلَكم فيها مترصِّدين للغزو مستعدّين له قال تعالى </w:t>
      </w:r>
      <w:r w:rsidRPr="00C37A54">
        <w:rPr>
          <w:rFonts w:ascii="Traditional Arabic" w:eastAsia="Calibri" w:hAnsi="Traditional Arabic" w:cs="Traditional Arabic"/>
          <w:sz w:val="26"/>
          <w:szCs w:val="26"/>
          <w:rtl/>
          <w:lang w:bidi="ar-EG"/>
        </w:rPr>
        <w:t>﴿</w:t>
      </w:r>
      <w:r w:rsidRPr="00C37A54">
        <w:rPr>
          <w:rFonts w:ascii="Lotus Linotype" w:eastAsia="Calibri" w:hAnsi="Lotus Linotype" w:cs="Lotus Linotype"/>
          <w:sz w:val="26"/>
          <w:szCs w:val="26"/>
          <w:rtl/>
          <w:lang w:bidi="ar-EG"/>
        </w:rPr>
        <w:t>وَمِن رّبَاطِ الخيل تُرْهِبُونَ بِهِ عَدْوَّ الله﴾</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hint="cs"/>
          <w:sz w:val="20"/>
          <w:szCs w:val="20"/>
          <w:rtl/>
          <w:lang w:bidi="ar-EG"/>
        </w:rPr>
        <w:t>[الأنفال:60]</w:t>
      </w:r>
      <w:r w:rsidRPr="00C37A54">
        <w:rPr>
          <w:rFonts w:ascii="Lotus Linotype" w:eastAsia="Calibri" w:hAnsi="Lotus Linotype" w:cs="Lotus Linotype" w:hint="cs"/>
          <w:sz w:val="26"/>
          <w:szCs w:val="26"/>
          <w:rtl/>
          <w:lang w:bidi="ar-EG"/>
        </w:rPr>
        <w:t xml:space="preserve">.  </w:t>
      </w:r>
    </w:p>
    <w:p w:rsidR="008F736C" w:rsidRPr="00C37A54" w:rsidRDefault="008F736C" w:rsidP="008F736C">
      <w:pPr>
        <w:spacing w:after="0" w:line="240" w:lineRule="auto"/>
        <w:jc w:val="both"/>
        <w:rPr>
          <w:rFonts w:ascii="Lotus Linotype" w:eastAsia="Calibri" w:hAnsi="Lotus Linotype" w:cs="Lotus Linotype"/>
          <w:b/>
          <w:bCs/>
          <w:sz w:val="26"/>
          <w:szCs w:val="26"/>
          <w:rtl/>
          <w:lang w:bidi="ar-EG"/>
        </w:rPr>
      </w:pPr>
    </w:p>
    <w:p w:rsidR="008F736C" w:rsidRPr="00C37A54" w:rsidRDefault="008F736C" w:rsidP="008F736C">
      <w:pPr>
        <w:pStyle w:val="Heading3"/>
        <w:rPr>
          <w:rFonts w:ascii="Lotus Linotype" w:eastAsia="Calibri" w:hAnsi="Lotus Linotype" w:cs="Lotus Linotype"/>
          <w:b/>
          <w:bCs/>
          <w:color w:val="auto"/>
          <w:sz w:val="26"/>
          <w:szCs w:val="26"/>
          <w:rtl/>
          <w:lang w:bidi="ar-EG"/>
        </w:rPr>
      </w:pPr>
      <w:bookmarkStart w:id="40" w:name="_Toc524862102"/>
      <w:bookmarkStart w:id="41" w:name="_Toc525132794"/>
      <w:bookmarkStart w:id="42" w:name="_Toc530762628"/>
      <w:r w:rsidRPr="00C37A54">
        <w:rPr>
          <w:rFonts w:ascii="Lotus Linotype" w:eastAsia="Calibri" w:hAnsi="Lotus Linotype" w:cs="Lotus Linotype"/>
          <w:b/>
          <w:bCs/>
          <w:color w:val="auto"/>
          <w:sz w:val="26"/>
          <w:szCs w:val="26"/>
          <w:rtl/>
          <w:lang w:bidi="ar-EG"/>
        </w:rPr>
        <w:t>ثالثاً: النهى</w:t>
      </w:r>
      <w:bookmarkEnd w:id="40"/>
      <w:bookmarkEnd w:id="41"/>
      <w:bookmarkEnd w:id="42"/>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hint="cs"/>
          <w:sz w:val="26"/>
          <w:szCs w:val="26"/>
          <w:rtl/>
          <w:lang w:bidi="ar-EG"/>
        </w:rPr>
        <w:t>النهي في اللغة «طلب الكف عن الفعل وهو من نهاه ينهاه نهيا فانتهى وتناهى»</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33"/>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hint="cs"/>
          <w:sz w:val="26"/>
          <w:szCs w:val="26"/>
          <w:rtl/>
          <w:lang w:bidi="ar-EG"/>
        </w:rPr>
        <w:t>. وفي الاصطلاح هو طلب الكفّ عن الفعل على وجه الاستعلاء والإلزام، وصيغته واحدة وهي المضارع المقرون بلا الناهية</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34"/>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hint="cs"/>
          <w:sz w:val="26"/>
          <w:szCs w:val="26"/>
          <w:rtl/>
          <w:lang w:bidi="ar-EG"/>
        </w:rPr>
        <w:t xml:space="preserve">. نحو قوله تعالى: </w:t>
      </w:r>
      <w:r w:rsidRPr="00C37A54">
        <w:rPr>
          <w:rFonts w:ascii="Traditional Arabic" w:eastAsia="Calibri" w:hAnsi="Traditional Arabic" w:cs="Traditional Arabic"/>
          <w:sz w:val="26"/>
          <w:szCs w:val="26"/>
          <w:rtl/>
          <w:lang w:bidi="ar-EG"/>
        </w:rPr>
        <w:t>﴿</w:t>
      </w:r>
      <w:r w:rsidRPr="00C37A54">
        <w:rPr>
          <w:rFonts w:ascii="Lotus Linotype" w:eastAsia="Calibri" w:hAnsi="Lotus Linotype" w:cs="Lotus Linotype"/>
          <w:sz w:val="26"/>
          <w:szCs w:val="26"/>
          <w:rtl/>
          <w:lang w:bidi="ar-EG"/>
        </w:rPr>
        <w:t>وَلَا تَقْرَبُوا الزِّنَا إِنَّهُ كَانَ فَاحِشَةً وَسَاءَ سَبِيلًا﴾</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hint="cs"/>
          <w:sz w:val="20"/>
          <w:szCs w:val="20"/>
          <w:rtl/>
          <w:lang w:bidi="ar-EG"/>
        </w:rPr>
        <w:t>[الاسراء:32]</w:t>
      </w:r>
      <w:r w:rsidRPr="00C37A54">
        <w:rPr>
          <w:rFonts w:ascii="Lotus Linotype" w:eastAsia="Calibri" w:hAnsi="Lotus Linotype" w:cs="Lotus Linotype" w:hint="cs"/>
          <w:sz w:val="26"/>
          <w:szCs w:val="26"/>
          <w:rtl/>
          <w:lang w:bidi="ar-EG"/>
        </w:rPr>
        <w:t xml:space="preserve">.     </w:t>
      </w:r>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hint="cs"/>
          <w:sz w:val="26"/>
          <w:szCs w:val="26"/>
          <w:rtl/>
          <w:lang w:bidi="ar-EG"/>
        </w:rPr>
        <w:t xml:space="preserve">صيغة النهي حقيقة في التحريم، وترد مجازاً لمعان أخرى، منها قوله تعالى في حقل العلاقة بين المسلمين نحو: </w:t>
      </w:r>
    </w:p>
    <w:p w:rsidR="008F736C" w:rsidRPr="00C37A54" w:rsidRDefault="008F736C" w:rsidP="008F736C">
      <w:pPr>
        <w:spacing w:after="0" w:line="240" w:lineRule="auto"/>
        <w:ind w:firstLine="720"/>
        <w:jc w:val="both"/>
        <w:rPr>
          <w:rFonts w:ascii="Lotus Linotype" w:eastAsia="Calibri" w:hAnsi="Lotus Linotype" w:cs="Lotus Linotype"/>
          <w:sz w:val="20"/>
          <w:szCs w:val="20"/>
          <w:rtl/>
          <w:lang w:bidi="ar-EG"/>
        </w:rPr>
      </w:pPr>
      <w:r w:rsidRPr="00C37A54">
        <w:rPr>
          <w:rFonts w:ascii="Lotus Linotype" w:eastAsia="Calibri" w:hAnsi="Lotus Linotype" w:cs="Lotus Linotype" w:hint="cs"/>
          <w:sz w:val="26"/>
          <w:szCs w:val="26"/>
          <w:rtl/>
          <w:lang w:bidi="ar-EG"/>
        </w:rPr>
        <w:t xml:space="preserve">قوله تعالى: </w:t>
      </w:r>
      <w:r w:rsidRPr="00C37A54">
        <w:rPr>
          <w:rFonts w:ascii="Lotus Linotype" w:eastAsia="Calibri" w:hAnsi="Lotus Linotype" w:cs="Lotus Linotype"/>
          <w:sz w:val="26"/>
          <w:szCs w:val="26"/>
          <w:rtl/>
          <w:lang w:bidi="ar-EG"/>
        </w:rPr>
        <w:t>﴿</w:t>
      </w:r>
      <w:proofErr w:type="spellStart"/>
      <w:r w:rsidRPr="00C37A54">
        <w:rPr>
          <w:rFonts w:ascii="Lotus Linotype" w:eastAsia="Calibri" w:hAnsi="Lotus Linotype" w:cs="Lotus Linotype"/>
          <w:sz w:val="26"/>
          <w:szCs w:val="26"/>
          <w:rtl/>
          <w:lang w:bidi="ar-EG"/>
        </w:rPr>
        <w:t>يَاأَيُّهَا</w:t>
      </w:r>
      <w:proofErr w:type="spellEnd"/>
      <w:r w:rsidRPr="00C37A54">
        <w:rPr>
          <w:rFonts w:ascii="Lotus Linotype" w:eastAsia="Calibri" w:hAnsi="Lotus Linotype" w:cs="Lotus Linotype"/>
          <w:sz w:val="26"/>
          <w:szCs w:val="26"/>
          <w:rtl/>
          <w:lang w:bidi="ar-EG"/>
        </w:rPr>
        <w:t xml:space="preserve"> الَّذِينَ آمَنُوا أَنْفِقُوا مِنْ طَيِّبَاتِ مَا كَسَبْتُمْ وَمِمَّا أَخْرَجْنَا لَكُمْ مِنَ الْأَرْضِ وَلَا تَيَمَّمُوا الْخَبِيثَ مِنْهُ تُنْفِقُونَ وَلَسْتُمْ بِآخِذِيهِ إِلَّا أَنْ تُغْمِضُوا فِيهِ وَاعْلَمُوا أَنَّ اللَّهَ غَنِيٌّ حَمِيدٌ﴾</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hint="cs"/>
          <w:sz w:val="20"/>
          <w:szCs w:val="20"/>
          <w:rtl/>
          <w:lang w:bidi="ar-EG"/>
        </w:rPr>
        <w:t>[البقرة:267].</w:t>
      </w:r>
    </w:p>
    <w:p w:rsidR="008F736C" w:rsidRPr="00C37A54" w:rsidRDefault="008F736C" w:rsidP="008F736C">
      <w:pPr>
        <w:spacing w:after="0" w:line="240" w:lineRule="auto"/>
        <w:jc w:val="both"/>
        <w:rPr>
          <w:rFonts w:ascii="Lotus Linotype" w:eastAsia="Calibri" w:hAnsi="Lotus Linotype" w:cs="Lotus Linotype"/>
          <w:sz w:val="26"/>
          <w:szCs w:val="26"/>
          <w:rtl/>
          <w:lang w:bidi="ar-EG"/>
        </w:rPr>
      </w:pP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sz w:val="26"/>
          <w:szCs w:val="26"/>
          <w:rtl/>
          <w:lang w:bidi="ar-EG"/>
        </w:rPr>
        <w:tab/>
      </w:r>
      <w:r w:rsidRPr="00C37A54">
        <w:rPr>
          <w:rFonts w:ascii="Lotus Linotype" w:eastAsia="Calibri" w:hAnsi="Lotus Linotype" w:cs="Lotus Linotype" w:hint="cs"/>
          <w:sz w:val="26"/>
          <w:szCs w:val="26"/>
          <w:rtl/>
          <w:lang w:bidi="ar-EG"/>
        </w:rPr>
        <w:t>وقوله «</w:t>
      </w:r>
      <w:r w:rsidRPr="00C37A54">
        <w:rPr>
          <w:rFonts w:ascii="Lotus Linotype" w:eastAsia="Calibri" w:hAnsi="Lotus Linotype" w:cs="Lotus Linotype"/>
          <w:sz w:val="26"/>
          <w:szCs w:val="26"/>
          <w:rtl/>
          <w:lang w:bidi="ar-EG"/>
        </w:rPr>
        <w:t>وَلا تَيَمَّمُوا» الواو عاطفة «لا» ناهية جازمة «تَيَمَّمُوا» مضارع مجزوم بحذف النون والواو فاعل</w:t>
      </w:r>
      <w:r w:rsidRPr="00C37A54">
        <w:rPr>
          <w:rFonts w:ascii="Lotus Linotype" w:eastAsia="Calibri" w:hAnsi="Lotus Linotype" w:cs="Lotus Linotype" w:hint="cs"/>
          <w:sz w:val="26"/>
          <w:szCs w:val="26"/>
          <w:rtl/>
          <w:lang w:bidi="ar-EG"/>
        </w:rPr>
        <w:t>،</w:t>
      </w:r>
      <w:r w:rsidRPr="00C37A54">
        <w:rPr>
          <w:rFonts w:ascii="Lotus Linotype" w:eastAsia="Calibri" w:hAnsi="Lotus Linotype" w:cs="Lotus Linotype"/>
          <w:sz w:val="26"/>
          <w:szCs w:val="26"/>
          <w:rtl/>
          <w:lang w:bidi="ar-EG"/>
        </w:rPr>
        <w:t xml:space="preserve"> «الْخَبِيثَ» مفعول به</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sz w:val="26"/>
          <w:szCs w:val="26"/>
          <w:rtl/>
          <w:lang w:bidi="ar-EG"/>
        </w:rPr>
        <w:t xml:space="preserve">ومما جاء في قوله سبحانه: </w:t>
      </w:r>
      <w:r w:rsidRPr="00C37A54">
        <w:rPr>
          <w:rFonts w:ascii="Lotus Linotype" w:eastAsia="Calibri" w:hAnsi="Lotus Linotype" w:cs="Lotus Linotype" w:hint="cs"/>
          <w:sz w:val="26"/>
          <w:szCs w:val="26"/>
          <w:rtl/>
          <w:lang w:bidi="ar-EG"/>
        </w:rPr>
        <w:t>«</w:t>
      </w:r>
      <w:r w:rsidRPr="00C37A54">
        <w:rPr>
          <w:rFonts w:ascii="Lotus Linotype" w:eastAsia="Calibri" w:hAnsi="Lotus Linotype" w:cs="Lotus Linotype"/>
          <w:sz w:val="26"/>
          <w:szCs w:val="26"/>
          <w:rtl/>
          <w:lang w:bidi="ar-EG"/>
        </w:rPr>
        <w:t>ولا تيمموا الخبيث منه تنفقون</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sz w:val="26"/>
          <w:szCs w:val="26"/>
          <w:rtl/>
          <w:lang w:bidi="ar-EG"/>
        </w:rPr>
        <w:t>يفيد المعنى كراهية، ودرجة الكراهة دون درجة التحريم، قال الصيرفي: حثهم على إنفاق أطيب أموالهم، لا أنه يحرم عليهم إنفاق الخبيث من التمر، أو الشعير من القوت، وإن كانوا يقتاتون ما فوقه...فالمراد بـ</w:t>
      </w:r>
      <w:r w:rsidRPr="00C37A54">
        <w:rPr>
          <w:rFonts w:ascii="Lotus Linotype" w:eastAsia="Calibri" w:hAnsi="Lotus Linotype" w:cs="Lotus Linotype" w:hint="cs"/>
          <w:sz w:val="26"/>
          <w:szCs w:val="26"/>
          <w:rtl/>
          <w:lang w:bidi="ar-EG"/>
        </w:rPr>
        <w:t>«</w:t>
      </w:r>
      <w:r w:rsidRPr="00C37A54">
        <w:rPr>
          <w:rFonts w:ascii="Lotus Linotype" w:eastAsia="Calibri" w:hAnsi="Lotus Linotype" w:cs="Lotus Linotype"/>
          <w:sz w:val="26"/>
          <w:szCs w:val="26"/>
          <w:rtl/>
          <w:lang w:bidi="ar-EG"/>
        </w:rPr>
        <w:t>الخبيث</w:t>
      </w:r>
      <w:r w:rsidRPr="00C37A54">
        <w:rPr>
          <w:rFonts w:ascii="Lotus Linotype" w:eastAsia="Calibri" w:hAnsi="Lotus Linotype" w:cs="Lotus Linotype" w:hint="cs"/>
          <w:sz w:val="26"/>
          <w:szCs w:val="26"/>
          <w:rtl/>
          <w:lang w:bidi="ar-EG"/>
        </w:rPr>
        <w:t>»</w:t>
      </w:r>
      <w:r w:rsidRPr="00C37A54">
        <w:rPr>
          <w:rFonts w:ascii="Lotus Linotype" w:eastAsia="Calibri" w:hAnsi="Lotus Linotype" w:cs="Lotus Linotype"/>
          <w:sz w:val="26"/>
          <w:szCs w:val="26"/>
          <w:rtl/>
          <w:lang w:bidi="ar-EG"/>
        </w:rPr>
        <w:t xml:space="preserve"> هنا: الأردأ. ومن هذا الباب أيضاً، قوله تعالى: </w:t>
      </w:r>
      <w:r w:rsidRPr="00C37A54">
        <w:rPr>
          <w:rFonts w:ascii="Traditional Arabic" w:eastAsia="Calibri" w:hAnsi="Traditional Arabic" w:cs="Traditional Arabic"/>
          <w:sz w:val="26"/>
          <w:szCs w:val="26"/>
          <w:rtl/>
          <w:lang w:bidi="ar-EG"/>
        </w:rPr>
        <w:t>﴿</w:t>
      </w:r>
      <w:r w:rsidRPr="00C37A54">
        <w:rPr>
          <w:rFonts w:ascii="Lotus Linotype" w:eastAsia="Calibri" w:hAnsi="Lotus Linotype" w:cs="Lotus Linotype"/>
          <w:sz w:val="26"/>
          <w:szCs w:val="26"/>
          <w:rtl/>
          <w:lang w:bidi="ar-EG"/>
        </w:rPr>
        <w:t>ولا تمش في الأرض مرحا﴾</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hint="cs"/>
          <w:sz w:val="20"/>
          <w:szCs w:val="20"/>
          <w:rtl/>
          <w:lang w:bidi="ar-EG"/>
        </w:rPr>
        <w:t>[</w:t>
      </w:r>
      <w:r w:rsidRPr="00C37A54">
        <w:rPr>
          <w:rFonts w:ascii="Lotus Linotype" w:eastAsia="Calibri" w:hAnsi="Lotus Linotype" w:cs="Lotus Linotype"/>
          <w:sz w:val="20"/>
          <w:szCs w:val="20"/>
          <w:rtl/>
          <w:lang w:bidi="ar-EG"/>
        </w:rPr>
        <w:t>الإسراء:37</w:t>
      </w:r>
      <w:r w:rsidRPr="00C37A54">
        <w:rPr>
          <w:rFonts w:ascii="Lotus Linotype" w:eastAsia="Calibri" w:hAnsi="Lotus Linotype" w:cs="Lotus Linotype" w:hint="cs"/>
          <w:sz w:val="20"/>
          <w:szCs w:val="20"/>
          <w:rtl/>
          <w:lang w:bidi="ar-EG"/>
        </w:rPr>
        <w:t>]</w:t>
      </w:r>
      <w:r w:rsidRPr="00C37A54">
        <w:rPr>
          <w:rFonts w:ascii="Lotus Linotype" w:eastAsia="Calibri" w:hAnsi="Lotus Linotype" w:cs="Lotus Linotype"/>
          <w:sz w:val="26"/>
          <w:szCs w:val="26"/>
          <w:rtl/>
          <w:lang w:bidi="ar-EG"/>
        </w:rPr>
        <w:t>، فالنهي هنا نهي كراهية، لا نهي تحريم</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35"/>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hint="cs"/>
          <w:sz w:val="26"/>
          <w:szCs w:val="26"/>
          <w:rtl/>
          <w:lang w:bidi="ar-EG"/>
        </w:rPr>
        <w:t xml:space="preserve">. </w:t>
      </w:r>
    </w:p>
    <w:p w:rsidR="008F736C" w:rsidRPr="00C37A54" w:rsidRDefault="008F736C" w:rsidP="008F736C">
      <w:pPr>
        <w:spacing w:after="0" w:line="240" w:lineRule="auto"/>
        <w:jc w:val="both"/>
        <w:rPr>
          <w:rFonts w:ascii="Lotus Linotype" w:eastAsia="Calibri" w:hAnsi="Lotus Linotype" w:cs="Lotus Linotype"/>
          <w:sz w:val="20"/>
          <w:szCs w:val="20"/>
          <w:rtl/>
          <w:lang w:bidi="ar-EG"/>
        </w:rPr>
      </w:pPr>
      <w:r w:rsidRPr="00C37A54">
        <w:rPr>
          <w:rFonts w:ascii="Lotus Linotype" w:eastAsia="Calibri" w:hAnsi="Lotus Linotype" w:cs="Lotus Linotype"/>
          <w:sz w:val="26"/>
          <w:szCs w:val="26"/>
          <w:rtl/>
          <w:lang w:bidi="ar-EG"/>
        </w:rPr>
        <w:tab/>
      </w:r>
      <w:r w:rsidRPr="00C37A54">
        <w:rPr>
          <w:rFonts w:ascii="Lotus Linotype" w:eastAsia="Calibri" w:hAnsi="Lotus Linotype" w:cs="Lotus Linotype" w:hint="cs"/>
          <w:sz w:val="26"/>
          <w:szCs w:val="26"/>
          <w:rtl/>
          <w:lang w:bidi="ar-EG"/>
        </w:rPr>
        <w:t xml:space="preserve">وقوله تعالى: </w:t>
      </w:r>
      <w:r w:rsidRPr="00C37A54">
        <w:rPr>
          <w:rFonts w:ascii="Traditional Arabic" w:eastAsia="Calibri" w:hAnsi="Traditional Arabic" w:cs="Traditional Arabic"/>
          <w:sz w:val="26"/>
          <w:szCs w:val="26"/>
          <w:rtl/>
          <w:lang w:bidi="ar-EG"/>
        </w:rPr>
        <w:t>﴿</w:t>
      </w:r>
      <w:r w:rsidRPr="00C37A54">
        <w:rPr>
          <w:rFonts w:ascii="Lotus Linotype" w:eastAsia="Calibri" w:hAnsi="Lotus Linotype" w:cs="Lotus Linotype"/>
          <w:sz w:val="26"/>
          <w:szCs w:val="26"/>
          <w:rtl/>
          <w:lang w:bidi="ar-EG"/>
        </w:rPr>
        <w:t>يَا</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sz w:val="26"/>
          <w:szCs w:val="26"/>
          <w:rtl/>
          <w:lang w:bidi="ar-EG"/>
        </w:rPr>
        <w:t>أَيُّهَا الَّذِينَ آمَنُوا لَا تَسْأَلُوا عَنْ أَشْيَاءَ إِنْ تُبْدَ لَكُمْ تَسُؤْكُمْ وَإِنْ تَسْأَلُوا عَنْهَا حِينَ يُنَزَّلُ الْقُرْآنُ تُبْدَ لَكُمْ عَفَا اللَّهُ عَنْهَا وَاللَّهُ غَفُورٌ حَلِيمٌ﴾</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hint="cs"/>
          <w:sz w:val="20"/>
          <w:szCs w:val="20"/>
          <w:rtl/>
          <w:lang w:bidi="ar-EG"/>
        </w:rPr>
        <w:t>[المائدة:101].</w:t>
      </w:r>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sz w:val="26"/>
          <w:szCs w:val="26"/>
          <w:rtl/>
          <w:lang w:bidi="ar-EG"/>
        </w:rPr>
        <w:t>«لَا تَسْأَلُوا» مضارع مجزوم بلا الناهية وعلامة جزمه حذف النون والواو فاعله</w:t>
      </w:r>
      <w:r w:rsidRPr="00C37A54">
        <w:rPr>
          <w:rFonts w:ascii="Lotus Linotype" w:eastAsia="Calibri" w:hAnsi="Lotus Linotype" w:cs="Lotus Linotype" w:hint="cs"/>
          <w:sz w:val="26"/>
          <w:szCs w:val="26"/>
          <w:rtl/>
          <w:lang w:bidi="ar-EG"/>
        </w:rPr>
        <w:t xml:space="preserve">. ففي </w:t>
      </w:r>
      <w:r w:rsidRPr="00C37A54">
        <w:rPr>
          <w:rFonts w:ascii="Lotus Linotype" w:eastAsia="Calibri" w:hAnsi="Lotus Linotype" w:cs="Lotus Linotype"/>
          <w:sz w:val="26"/>
          <w:szCs w:val="26"/>
          <w:rtl/>
          <w:lang w:bidi="ar-EG"/>
        </w:rPr>
        <w:t xml:space="preserve">قوله </w:t>
      </w:r>
      <w:r w:rsidRPr="00C37A54">
        <w:rPr>
          <w:rFonts w:ascii="Lotus Linotype" w:eastAsia="Calibri" w:hAnsi="Lotus Linotype" w:cs="Lotus Linotype" w:hint="cs"/>
          <w:sz w:val="26"/>
          <w:szCs w:val="26"/>
          <w:rtl/>
          <w:lang w:bidi="ar-EG"/>
        </w:rPr>
        <w:t>«</w:t>
      </w:r>
      <w:r w:rsidRPr="00C37A54">
        <w:rPr>
          <w:rFonts w:ascii="Lotus Linotype" w:eastAsia="Calibri" w:hAnsi="Lotus Linotype" w:cs="Lotus Linotype"/>
          <w:sz w:val="26"/>
          <w:szCs w:val="26"/>
          <w:rtl/>
          <w:lang w:bidi="ar-EG"/>
        </w:rPr>
        <w:t>لا تسألوا عن أشياء إن تبد لكم تسؤكم</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sz w:val="26"/>
          <w:szCs w:val="26"/>
          <w:rtl/>
          <w:lang w:bidi="ar-EG"/>
        </w:rPr>
        <w:t>فالنهي هنا مراد به الإرشاد إلى أن السؤال في أمور لا يفيد السؤال عنها غير ذي جدوى، وأن المطلوب السؤال عما يفيد</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36"/>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sz w:val="26"/>
          <w:szCs w:val="26"/>
          <w:rtl/>
          <w:lang w:bidi="ar-EG"/>
        </w:rPr>
        <w:t>.</w:t>
      </w:r>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hint="cs"/>
          <w:sz w:val="26"/>
          <w:szCs w:val="26"/>
          <w:rtl/>
          <w:lang w:bidi="ar-EG"/>
        </w:rPr>
        <w:lastRenderedPageBreak/>
        <w:t>وفي حقل العلاقة بين المسلمين وغيرهم قوله تعالى:</w:t>
      </w:r>
      <w:r w:rsidRPr="00C37A54">
        <w:rPr>
          <w:rFonts w:ascii="Lotus Linotype" w:eastAsia="Calibri" w:hAnsi="Lotus Linotype" w:cs="Lotus Linotype"/>
          <w:sz w:val="26"/>
          <w:szCs w:val="26"/>
          <w:rtl/>
          <w:lang w:bidi="ar-EG"/>
        </w:rPr>
        <w:t xml:space="preserve"> اصْلَوْهَا فَاصْبِرُوا أَوْ لَا تَصْبِرُوا سَوَاءٌ عَلَيْكُمْ إِنَّمَا تُجْزَوْنَ مَا كُنْتُمْ تَعْمَلُونَ﴾</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hint="cs"/>
          <w:sz w:val="20"/>
          <w:szCs w:val="20"/>
          <w:rtl/>
          <w:lang w:bidi="ar-EG"/>
        </w:rPr>
        <w:t>[الطور:16].</w:t>
      </w:r>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sz w:val="26"/>
          <w:szCs w:val="26"/>
          <w:rtl/>
          <w:lang w:bidi="ar-EG"/>
        </w:rPr>
        <w:t>«لا تَصْبِرُوا» مضارع مجزوم بلا الناهية والواو فاعله</w:t>
      </w:r>
      <w:r w:rsidRPr="00C37A54">
        <w:rPr>
          <w:rFonts w:ascii="Lotus Linotype" w:eastAsia="Calibri" w:hAnsi="Lotus Linotype" w:cs="Lotus Linotype" w:hint="cs"/>
          <w:sz w:val="26"/>
          <w:szCs w:val="26"/>
          <w:rtl/>
          <w:lang w:bidi="ar-EG"/>
        </w:rPr>
        <w:t>. ففي قوله</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w:t>
      </w:r>
      <w:r w:rsidRPr="00C37A54">
        <w:rPr>
          <w:rFonts w:ascii="Lotus Linotype" w:eastAsia="Calibri" w:hAnsi="Lotus Linotype" w:cs="Lotus Linotype"/>
          <w:sz w:val="26"/>
          <w:szCs w:val="26"/>
          <w:rtl/>
          <w:lang w:bidi="ar-EG"/>
        </w:rPr>
        <w:t>فاصبروا أو لا تصبروا</w:t>
      </w:r>
      <w:r w:rsidRPr="00C37A54">
        <w:rPr>
          <w:rFonts w:ascii="Lotus Linotype" w:eastAsia="Calibri" w:hAnsi="Lotus Linotype" w:cs="Lotus Linotype" w:hint="cs"/>
          <w:sz w:val="26"/>
          <w:szCs w:val="26"/>
          <w:rtl/>
          <w:lang w:bidi="ar-EG"/>
        </w:rPr>
        <w:t>»</w:t>
      </w:r>
      <w:r w:rsidRPr="00C37A54">
        <w:rPr>
          <w:rFonts w:ascii="Lotus Linotype" w:eastAsia="Calibri" w:hAnsi="Lotus Linotype" w:cs="Lotus Linotype"/>
          <w:sz w:val="26"/>
          <w:szCs w:val="26"/>
          <w:rtl/>
          <w:lang w:bidi="ar-EG"/>
        </w:rPr>
        <w:t xml:space="preserve"> فالنهي عن الصبر في ال</w:t>
      </w:r>
      <w:r w:rsidRPr="00C37A54">
        <w:rPr>
          <w:rFonts w:ascii="Lotus Linotype" w:eastAsia="Calibri" w:hAnsi="Lotus Linotype" w:cs="Lotus Linotype" w:hint="cs"/>
          <w:sz w:val="26"/>
          <w:szCs w:val="26"/>
          <w:rtl/>
          <w:lang w:bidi="ar-EG"/>
        </w:rPr>
        <w:t>آ</w:t>
      </w:r>
      <w:r w:rsidRPr="00C37A54">
        <w:rPr>
          <w:rFonts w:ascii="Lotus Linotype" w:eastAsia="Calibri" w:hAnsi="Lotus Linotype" w:cs="Lotus Linotype"/>
          <w:sz w:val="26"/>
          <w:szCs w:val="26"/>
          <w:rtl/>
          <w:lang w:bidi="ar-EG"/>
        </w:rPr>
        <w:t>ية</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sz w:val="26"/>
          <w:szCs w:val="26"/>
          <w:rtl/>
          <w:lang w:bidi="ar-EG"/>
        </w:rPr>
        <w:t xml:space="preserve">ليس على الحقيقة، بل مراد النهي بيان أن صبرهم وعدمه سواء، وغير نافعهم شيئاً. قال السعدي: أي: لا </w:t>
      </w:r>
      <w:proofErr w:type="spellStart"/>
      <w:r w:rsidRPr="00C37A54">
        <w:rPr>
          <w:rFonts w:ascii="Lotus Linotype" w:eastAsia="Calibri" w:hAnsi="Lotus Linotype" w:cs="Lotus Linotype"/>
          <w:sz w:val="26"/>
          <w:szCs w:val="26"/>
          <w:rtl/>
          <w:lang w:bidi="ar-EG"/>
        </w:rPr>
        <w:t>يفيدكم</w:t>
      </w:r>
      <w:proofErr w:type="spellEnd"/>
      <w:r w:rsidRPr="00C37A54">
        <w:rPr>
          <w:rFonts w:ascii="Lotus Linotype" w:eastAsia="Calibri" w:hAnsi="Lotus Linotype" w:cs="Lotus Linotype"/>
          <w:sz w:val="26"/>
          <w:szCs w:val="26"/>
          <w:rtl/>
          <w:lang w:bidi="ar-EG"/>
        </w:rPr>
        <w:t xml:space="preserve"> الصبر على النار شيئاً، ولا يتأسى بعضكم ببعض، ولا يخفف عنكم العذاب، وليست من الأمور التي إذا صبر العبد عليها هانت مشقتها وزالت شدتها</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37"/>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sz w:val="26"/>
          <w:szCs w:val="26"/>
          <w:rtl/>
          <w:lang w:bidi="ar-EG"/>
        </w:rPr>
        <w:t xml:space="preserve">. </w:t>
      </w:r>
    </w:p>
    <w:p w:rsidR="008F736C" w:rsidRPr="00C37A54" w:rsidRDefault="008F736C" w:rsidP="008F736C">
      <w:pPr>
        <w:spacing w:after="0" w:line="240" w:lineRule="auto"/>
        <w:ind w:firstLine="720"/>
        <w:jc w:val="both"/>
        <w:rPr>
          <w:rFonts w:ascii="Lotus Linotype" w:eastAsia="Calibri" w:hAnsi="Lotus Linotype" w:cs="Lotus Linotype"/>
          <w:sz w:val="20"/>
          <w:szCs w:val="20"/>
          <w:rtl/>
          <w:lang w:bidi="ar-EG"/>
        </w:rPr>
      </w:pPr>
      <w:r w:rsidRPr="00C37A54">
        <w:rPr>
          <w:rFonts w:ascii="Lotus Linotype" w:eastAsia="Calibri" w:hAnsi="Lotus Linotype" w:cs="Lotus Linotype" w:hint="cs"/>
          <w:sz w:val="26"/>
          <w:szCs w:val="26"/>
          <w:rtl/>
          <w:lang w:bidi="ar-EG"/>
        </w:rPr>
        <w:t xml:space="preserve">وكذلك في قوله تعالى: </w:t>
      </w:r>
      <w:r w:rsidRPr="00C37A54">
        <w:rPr>
          <w:rFonts w:ascii="Traditional Arabic" w:eastAsia="Calibri" w:hAnsi="Traditional Arabic" w:cs="Traditional Arabic"/>
          <w:sz w:val="26"/>
          <w:szCs w:val="26"/>
          <w:rtl/>
          <w:lang w:bidi="ar-EG"/>
        </w:rPr>
        <w:t>﴿</w:t>
      </w:r>
      <w:r w:rsidRPr="00C37A54">
        <w:rPr>
          <w:rFonts w:ascii="Lotus Linotype" w:eastAsia="Calibri" w:hAnsi="Lotus Linotype" w:cs="Lotus Linotype"/>
          <w:sz w:val="26"/>
          <w:szCs w:val="26"/>
          <w:rtl/>
          <w:lang w:bidi="ar-EG"/>
        </w:rPr>
        <w:t>وَلا تَمُدَّنَّ عَيْنَيْكَ إِلى مَا مَتَّعْنا بِهِ أَزْواجاً مِنْهُمْ زَهْرَةَ الْحَياةِ الدُّنْيا لِنَفْتِنَهُمْ فِيهِ وَرِزْقُ رَبِّكَ خَيْرٌ وَأَبْقى﴾</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hint="cs"/>
          <w:sz w:val="20"/>
          <w:szCs w:val="20"/>
          <w:rtl/>
          <w:lang w:bidi="ar-EG"/>
        </w:rPr>
        <w:t>[طه:131].</w:t>
      </w:r>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sz w:val="26"/>
          <w:szCs w:val="26"/>
          <w:rtl/>
          <w:lang w:bidi="ar-EG"/>
        </w:rPr>
        <w:t>«وَلا تَمُدَّنَّ» الواو عاطفة ولا ناهية تمدن مضارع مبني على الفتح لاتصاله بنون التوكيد الثقيلة في محل جزم بلا الناهية والفاعل ضمير مستتر</w:t>
      </w:r>
      <w:r w:rsidRPr="00C37A54">
        <w:rPr>
          <w:rFonts w:ascii="Lotus Linotype" w:eastAsia="Calibri" w:hAnsi="Lotus Linotype" w:cs="Lotus Linotype" w:hint="cs"/>
          <w:sz w:val="26"/>
          <w:szCs w:val="26"/>
          <w:rtl/>
          <w:lang w:bidi="ar-EG"/>
        </w:rPr>
        <w:t>. ف</w:t>
      </w:r>
      <w:r w:rsidRPr="00C37A54">
        <w:rPr>
          <w:rFonts w:ascii="Lotus Linotype" w:eastAsia="Calibri" w:hAnsi="Lotus Linotype" w:cs="Lotus Linotype"/>
          <w:sz w:val="26"/>
          <w:szCs w:val="26"/>
          <w:rtl/>
          <w:lang w:bidi="ar-EG"/>
        </w:rPr>
        <w:t xml:space="preserve">قوله </w:t>
      </w:r>
      <w:r w:rsidRPr="00C37A54">
        <w:rPr>
          <w:rFonts w:ascii="Lotus Linotype" w:eastAsia="Calibri" w:hAnsi="Lotus Linotype" w:cs="Lotus Linotype" w:hint="cs"/>
          <w:sz w:val="26"/>
          <w:szCs w:val="26"/>
          <w:rtl/>
          <w:lang w:bidi="ar-EG"/>
        </w:rPr>
        <w:t>«</w:t>
      </w:r>
      <w:r w:rsidRPr="00C37A54">
        <w:rPr>
          <w:rFonts w:ascii="Lotus Linotype" w:eastAsia="Calibri" w:hAnsi="Lotus Linotype" w:cs="Lotus Linotype"/>
          <w:sz w:val="26"/>
          <w:szCs w:val="26"/>
          <w:rtl/>
          <w:lang w:bidi="ar-EG"/>
        </w:rPr>
        <w:t>ولا تمدن</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sz w:val="26"/>
          <w:szCs w:val="26"/>
          <w:rtl/>
          <w:lang w:bidi="ar-EG"/>
        </w:rPr>
        <w:t>فالنهي في الآية هنا يفيد تحقير أمر الدنيا، وبيان أنها فتنة في حد ذاتها، وبالتالي فلا ينبغي التعلق بزينتها، ولا الاعتداد بزخارفها، ولا السعي وراء بهرجها</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38"/>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sz w:val="26"/>
          <w:szCs w:val="26"/>
          <w:rtl/>
          <w:lang w:bidi="ar-EG"/>
        </w:rPr>
        <w:t>.</w:t>
      </w:r>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hint="cs"/>
          <w:sz w:val="26"/>
          <w:szCs w:val="26"/>
          <w:rtl/>
          <w:lang w:bidi="ar-EG"/>
        </w:rPr>
        <w:t xml:space="preserve">وفي قوله تعالى: </w:t>
      </w:r>
      <w:r w:rsidRPr="00C37A54">
        <w:rPr>
          <w:rFonts w:ascii="Traditional Arabic" w:eastAsia="Calibri" w:hAnsi="Traditional Arabic" w:cs="Traditional Arabic"/>
          <w:sz w:val="26"/>
          <w:szCs w:val="26"/>
          <w:rtl/>
          <w:lang w:bidi="ar-EG"/>
        </w:rPr>
        <w:t>﴿</w:t>
      </w:r>
      <w:r w:rsidRPr="00C37A54">
        <w:rPr>
          <w:rFonts w:ascii="Lotus Linotype" w:eastAsia="Calibri" w:hAnsi="Lotus Linotype" w:cs="Lotus Linotype"/>
          <w:sz w:val="26"/>
          <w:szCs w:val="26"/>
          <w:rtl/>
          <w:lang w:bidi="ar-EG"/>
        </w:rPr>
        <w:t>لَا تَعْتَذِرُوا قَدْ كَفَرْتُمْ بَعْدَ إِيمَانِكُمْ إِنْ نَعْفُ عَنْ طَائِفَةٍ مِنْكُمْ نُعَذِّبْ طَائِفَةً بِأَنَّهُمْ كَانُوا مُجْرِمِينَ﴾</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hint="cs"/>
          <w:sz w:val="20"/>
          <w:szCs w:val="20"/>
          <w:rtl/>
          <w:lang w:bidi="ar-EG"/>
        </w:rPr>
        <w:t>[التوبة:66].</w:t>
      </w:r>
    </w:p>
    <w:p w:rsidR="008F736C" w:rsidRPr="00C37A54" w:rsidRDefault="008F736C" w:rsidP="008F736C">
      <w:pPr>
        <w:spacing w:after="0" w:line="240" w:lineRule="auto"/>
        <w:jc w:val="both"/>
        <w:rPr>
          <w:rFonts w:ascii="Lotus Linotype" w:eastAsia="Calibri" w:hAnsi="Lotus Linotype" w:cs="Lotus Linotype"/>
          <w:sz w:val="26"/>
          <w:szCs w:val="26"/>
          <w:rtl/>
          <w:lang w:bidi="ar-EG"/>
        </w:rPr>
      </w:pPr>
      <w:r w:rsidRPr="00C37A54">
        <w:rPr>
          <w:rFonts w:ascii="Lotus Linotype" w:eastAsia="Calibri" w:hAnsi="Lotus Linotype" w:cs="Lotus Linotype"/>
          <w:sz w:val="26"/>
          <w:szCs w:val="26"/>
          <w:rtl/>
          <w:lang w:bidi="ar-EG"/>
        </w:rPr>
        <w:tab/>
        <w:t>«لا تَعْتَذِرُوا» لا ناهية ومضارع مجزوم وعلامة جزمه حذف النون، والواو فاعل. والجملة مستأنفة.</w:t>
      </w:r>
      <w:r w:rsidRPr="00C37A54">
        <w:rPr>
          <w:rFonts w:ascii="Lotus Linotype" w:eastAsia="Calibri" w:hAnsi="Lotus Linotype" w:cs="Lotus Linotype" w:hint="cs"/>
          <w:sz w:val="26"/>
          <w:szCs w:val="26"/>
          <w:rtl/>
          <w:lang w:bidi="ar-EG"/>
        </w:rPr>
        <w:t xml:space="preserve"> فقوله «</w:t>
      </w:r>
      <w:r w:rsidRPr="00C37A54">
        <w:rPr>
          <w:rFonts w:ascii="Lotus Linotype" w:eastAsia="Calibri" w:hAnsi="Lotus Linotype" w:cs="Lotus Linotype"/>
          <w:sz w:val="26"/>
          <w:szCs w:val="26"/>
          <w:rtl/>
          <w:lang w:bidi="ar-EG"/>
        </w:rPr>
        <w:t>لا تعتذروا</w:t>
      </w:r>
      <w:r w:rsidRPr="00C37A54">
        <w:rPr>
          <w:rFonts w:ascii="Lotus Linotype" w:eastAsia="Calibri" w:hAnsi="Lotus Linotype" w:cs="Lotus Linotype" w:hint="cs"/>
          <w:sz w:val="26"/>
          <w:szCs w:val="26"/>
          <w:rtl/>
          <w:lang w:bidi="ar-EG"/>
        </w:rPr>
        <w:t>»</w:t>
      </w:r>
      <w:r w:rsidRPr="00C37A54">
        <w:rPr>
          <w:rFonts w:ascii="Lotus Linotype" w:eastAsia="Calibri" w:hAnsi="Lotus Linotype" w:cs="Lotus Linotype"/>
          <w:sz w:val="26"/>
          <w:szCs w:val="26"/>
          <w:rtl/>
          <w:lang w:bidi="ar-EG"/>
        </w:rPr>
        <w:t xml:space="preserve"> المراد من النهي هنا </w:t>
      </w:r>
      <w:proofErr w:type="spellStart"/>
      <w:r w:rsidRPr="00C37A54">
        <w:rPr>
          <w:rFonts w:ascii="Lotus Linotype" w:eastAsia="Calibri" w:hAnsi="Lotus Linotype" w:cs="Lotus Linotype"/>
          <w:sz w:val="26"/>
          <w:szCs w:val="26"/>
          <w:rtl/>
          <w:lang w:bidi="ar-EG"/>
        </w:rPr>
        <w:t>تيئيس</w:t>
      </w:r>
      <w:proofErr w:type="spellEnd"/>
      <w:r w:rsidRPr="00C37A54">
        <w:rPr>
          <w:rFonts w:ascii="Lotus Linotype" w:eastAsia="Calibri" w:hAnsi="Lotus Linotype" w:cs="Lotus Linotype"/>
          <w:sz w:val="26"/>
          <w:szCs w:val="26"/>
          <w:rtl/>
          <w:lang w:bidi="ar-EG"/>
        </w:rPr>
        <w:t xml:space="preserve"> المنافقين، وبيان أنه لا أمل في إيمانهم بعد اليوم. ومن هذا القبيل قوله عز وجل: </w:t>
      </w:r>
      <w:r w:rsidRPr="00C37A54">
        <w:rPr>
          <w:rFonts w:ascii="Traditional Arabic" w:eastAsia="Calibri" w:hAnsi="Traditional Arabic" w:cs="Traditional Arabic"/>
          <w:sz w:val="26"/>
          <w:szCs w:val="26"/>
          <w:rtl/>
          <w:lang w:bidi="ar-EG"/>
        </w:rPr>
        <w:t>﴿</w:t>
      </w:r>
      <w:r w:rsidRPr="00C37A54">
        <w:rPr>
          <w:rFonts w:ascii="Lotus Linotype" w:eastAsia="Calibri" w:hAnsi="Lotus Linotype" w:cs="Lotus Linotype"/>
          <w:sz w:val="26"/>
          <w:szCs w:val="26"/>
          <w:rtl/>
          <w:lang w:bidi="ar-EG"/>
        </w:rPr>
        <w:t>قل لا تعتذروا لن نؤمن لكم﴾</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hint="cs"/>
          <w:sz w:val="20"/>
          <w:szCs w:val="20"/>
          <w:rtl/>
          <w:lang w:bidi="ar-EG"/>
        </w:rPr>
        <w:t>[</w:t>
      </w:r>
      <w:r w:rsidRPr="00C37A54">
        <w:rPr>
          <w:rFonts w:ascii="Lotus Linotype" w:eastAsia="Calibri" w:hAnsi="Lotus Linotype" w:cs="Lotus Linotype"/>
          <w:sz w:val="20"/>
          <w:szCs w:val="20"/>
          <w:rtl/>
          <w:lang w:bidi="ar-EG"/>
        </w:rPr>
        <w:t>التوبة:94</w:t>
      </w:r>
      <w:r w:rsidRPr="00C37A54">
        <w:rPr>
          <w:rFonts w:ascii="Lotus Linotype" w:eastAsia="Calibri" w:hAnsi="Lotus Linotype" w:cs="Lotus Linotype" w:hint="cs"/>
          <w:sz w:val="20"/>
          <w:szCs w:val="20"/>
          <w:rtl/>
          <w:lang w:bidi="ar-EG"/>
        </w:rPr>
        <w:t>]</w:t>
      </w:r>
      <w:r w:rsidRPr="00C37A54">
        <w:rPr>
          <w:rFonts w:ascii="Lotus Linotype" w:eastAsia="Calibri" w:hAnsi="Lotus Linotype" w:cs="Lotus Linotype"/>
          <w:sz w:val="26"/>
          <w:szCs w:val="26"/>
          <w:rtl/>
          <w:lang w:bidi="ar-EG"/>
        </w:rPr>
        <w:t xml:space="preserve"> والمراد من النهي هنا </w:t>
      </w:r>
      <w:proofErr w:type="spellStart"/>
      <w:r w:rsidRPr="00C37A54">
        <w:rPr>
          <w:rFonts w:ascii="Lotus Linotype" w:eastAsia="Calibri" w:hAnsi="Lotus Linotype" w:cs="Lotus Linotype"/>
          <w:sz w:val="26"/>
          <w:szCs w:val="26"/>
          <w:rtl/>
          <w:lang w:bidi="ar-EG"/>
        </w:rPr>
        <w:t>تيئيس</w:t>
      </w:r>
      <w:proofErr w:type="spellEnd"/>
      <w:r w:rsidRPr="00C37A54">
        <w:rPr>
          <w:rFonts w:ascii="Lotus Linotype" w:eastAsia="Calibri" w:hAnsi="Lotus Linotype" w:cs="Lotus Linotype"/>
          <w:sz w:val="26"/>
          <w:szCs w:val="26"/>
          <w:rtl/>
          <w:lang w:bidi="ar-EG"/>
        </w:rPr>
        <w:t xml:space="preserve"> المنافقين أيضاً، وبيان أنهم غير مصدَّقِين في اعتذارهم الكاذب</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39"/>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sz w:val="26"/>
          <w:szCs w:val="26"/>
          <w:rtl/>
          <w:lang w:bidi="ar-EG"/>
        </w:rPr>
        <w:t>.</w:t>
      </w:r>
    </w:p>
    <w:p w:rsidR="008F736C" w:rsidRPr="00C37A54" w:rsidRDefault="008F736C" w:rsidP="008F736C">
      <w:pPr>
        <w:spacing w:after="0" w:line="240" w:lineRule="auto"/>
        <w:jc w:val="both"/>
        <w:rPr>
          <w:rFonts w:ascii="Lotus Linotype" w:eastAsia="Calibri" w:hAnsi="Lotus Linotype" w:cs="Lotus Linotype"/>
          <w:sz w:val="20"/>
          <w:szCs w:val="20"/>
          <w:rtl/>
          <w:lang w:bidi="ar-EG"/>
        </w:rPr>
      </w:pP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sz w:val="26"/>
          <w:szCs w:val="26"/>
          <w:rtl/>
          <w:lang w:bidi="ar-EG"/>
        </w:rPr>
        <w:tab/>
      </w:r>
      <w:r w:rsidRPr="00C37A54">
        <w:rPr>
          <w:rFonts w:ascii="Lotus Linotype" w:eastAsia="Calibri" w:hAnsi="Lotus Linotype" w:cs="Lotus Linotype" w:hint="cs"/>
          <w:sz w:val="26"/>
          <w:szCs w:val="26"/>
          <w:rtl/>
          <w:lang w:bidi="ar-EG"/>
        </w:rPr>
        <w:t xml:space="preserve">وقوله تعالى: </w:t>
      </w:r>
      <w:r w:rsidRPr="00C37A54">
        <w:rPr>
          <w:rFonts w:ascii="Traditional Arabic" w:eastAsia="Calibri" w:hAnsi="Traditional Arabic" w:cs="Traditional Arabic"/>
          <w:sz w:val="26"/>
          <w:szCs w:val="26"/>
          <w:rtl/>
          <w:lang w:bidi="ar-EG"/>
        </w:rPr>
        <w:t>﴿</w:t>
      </w:r>
      <w:r w:rsidRPr="00C37A54">
        <w:rPr>
          <w:rFonts w:ascii="Lotus Linotype" w:eastAsia="Calibri" w:hAnsi="Lotus Linotype" w:cs="Lotus Linotype"/>
          <w:sz w:val="26"/>
          <w:szCs w:val="26"/>
          <w:rtl/>
          <w:lang w:bidi="ar-EG"/>
        </w:rPr>
        <w:t>قَالَ اخْسَئُوا فِيهَا وَلَا تُكَلِّمُونِ﴾</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hint="cs"/>
          <w:sz w:val="20"/>
          <w:szCs w:val="20"/>
          <w:rtl/>
          <w:lang w:bidi="ar-EG"/>
        </w:rPr>
        <w:t>[</w:t>
      </w:r>
      <w:r w:rsidRPr="00C37A54">
        <w:rPr>
          <w:rFonts w:ascii="Lotus Linotype" w:eastAsia="Calibri" w:hAnsi="Lotus Linotype" w:cs="Lotus Linotype"/>
          <w:sz w:val="20"/>
          <w:szCs w:val="20"/>
          <w:rtl/>
          <w:lang w:bidi="ar-EG"/>
        </w:rPr>
        <w:t>المؤمنون:108</w:t>
      </w:r>
      <w:r w:rsidRPr="00C37A54">
        <w:rPr>
          <w:rFonts w:ascii="Lotus Linotype" w:eastAsia="Calibri" w:hAnsi="Lotus Linotype" w:cs="Lotus Linotype" w:hint="cs"/>
          <w:sz w:val="20"/>
          <w:szCs w:val="20"/>
          <w:rtl/>
          <w:lang w:bidi="ar-EG"/>
        </w:rPr>
        <w:t>]</w:t>
      </w:r>
    </w:p>
    <w:p w:rsidR="008F736C" w:rsidRPr="00C37A54" w:rsidRDefault="008F736C" w:rsidP="008F736C">
      <w:pPr>
        <w:spacing w:after="0" w:line="240" w:lineRule="auto"/>
        <w:jc w:val="both"/>
        <w:rPr>
          <w:rFonts w:ascii="Lotus Linotype" w:eastAsia="Calibri" w:hAnsi="Lotus Linotype" w:cs="Lotus Linotype"/>
          <w:sz w:val="26"/>
          <w:szCs w:val="26"/>
          <w:rtl/>
          <w:lang w:bidi="ar-EG"/>
        </w:rPr>
      </w:pPr>
      <w:r w:rsidRPr="00C37A54">
        <w:rPr>
          <w:rFonts w:ascii="Lotus Linotype" w:eastAsia="Calibri" w:hAnsi="Lotus Linotype" w:cs="Lotus Linotype"/>
          <w:sz w:val="26"/>
          <w:szCs w:val="26"/>
          <w:rtl/>
          <w:lang w:bidi="ar-EG"/>
        </w:rPr>
        <w:tab/>
      </w:r>
      <w:r w:rsidRPr="00C37A54">
        <w:rPr>
          <w:rFonts w:ascii="Lotus Linotype" w:eastAsia="Calibri" w:hAnsi="Lotus Linotype" w:cs="Lotus Linotype" w:hint="cs"/>
          <w:sz w:val="26"/>
          <w:szCs w:val="26"/>
          <w:rtl/>
          <w:lang w:bidi="ar-EG"/>
        </w:rPr>
        <w:t>«</w:t>
      </w:r>
      <w:r w:rsidRPr="00C37A54">
        <w:rPr>
          <w:rFonts w:ascii="Lotus Linotype" w:eastAsia="Calibri" w:hAnsi="Lotus Linotype" w:cs="Lotus Linotype"/>
          <w:sz w:val="26"/>
          <w:szCs w:val="26"/>
          <w:rtl/>
          <w:lang w:bidi="ar-EG"/>
        </w:rPr>
        <w:t>وَلَا تُكَلِّمُونِ</w:t>
      </w:r>
      <w:r w:rsidRPr="00C37A54">
        <w:rPr>
          <w:rFonts w:ascii="Lotus Linotype" w:eastAsia="Calibri" w:hAnsi="Lotus Linotype" w:cs="Lotus Linotype" w:hint="cs"/>
          <w:sz w:val="26"/>
          <w:szCs w:val="26"/>
          <w:rtl/>
          <w:lang w:bidi="ar-EG"/>
        </w:rPr>
        <w:t>»</w:t>
      </w:r>
      <w:r w:rsidRPr="00C37A54">
        <w:rPr>
          <w:rFonts w:ascii="Lotus Linotype" w:eastAsia="Calibri" w:hAnsi="Lotus Linotype" w:cs="Lotus Linotype"/>
          <w:sz w:val="26"/>
          <w:szCs w:val="26"/>
          <w:rtl/>
          <w:lang w:bidi="ar-EG"/>
        </w:rPr>
        <w:t xml:space="preserve"> الواو عاطفة ولا ناهية تُكَلِّمُونِ مضارع مجزوم بحذف النون والنون للوقاية والياء المحذوفة مفعول به</w:t>
      </w:r>
      <w:r w:rsidRPr="00C37A54">
        <w:rPr>
          <w:rFonts w:ascii="Lotus Linotype" w:eastAsia="Calibri" w:hAnsi="Lotus Linotype" w:cs="Lotus Linotype" w:hint="cs"/>
          <w:sz w:val="26"/>
          <w:szCs w:val="26"/>
          <w:rtl/>
          <w:lang w:bidi="ar-EG"/>
        </w:rPr>
        <w:t>. فقوله «</w:t>
      </w:r>
      <w:r w:rsidRPr="00C37A54">
        <w:rPr>
          <w:rFonts w:ascii="Lotus Linotype" w:eastAsia="Calibri" w:hAnsi="Lotus Linotype" w:cs="Lotus Linotype"/>
          <w:sz w:val="26"/>
          <w:szCs w:val="26"/>
          <w:rtl/>
          <w:lang w:bidi="ar-EG"/>
        </w:rPr>
        <w:t>وَلَا تُكَلِّمُونِ</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sz w:val="26"/>
          <w:szCs w:val="26"/>
          <w:rtl/>
          <w:lang w:bidi="ar-EG"/>
        </w:rPr>
        <w:t>فالمراد من النهي من كلامه سبحانه إهانتهم، وبيان أنهم لا يستحقون أن يكلمهم الله، ولا يزكيهم، ولا ينظر إليهم</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40"/>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sz w:val="26"/>
          <w:szCs w:val="26"/>
          <w:rtl/>
          <w:lang w:bidi="ar-EG"/>
        </w:rPr>
        <w:t>.</w:t>
      </w:r>
    </w:p>
    <w:p w:rsidR="008F736C" w:rsidRPr="00C37A54" w:rsidRDefault="008F736C" w:rsidP="008F736C">
      <w:pPr>
        <w:spacing w:after="0" w:line="240" w:lineRule="auto"/>
        <w:jc w:val="both"/>
        <w:rPr>
          <w:rFonts w:ascii="Lotus Linotype" w:eastAsia="Calibri" w:hAnsi="Lotus Linotype" w:cs="Lotus Linotype"/>
          <w:sz w:val="26"/>
          <w:szCs w:val="26"/>
          <w:rtl/>
          <w:lang w:bidi="ar-EG"/>
        </w:rPr>
      </w:pPr>
    </w:p>
    <w:p w:rsidR="008F736C" w:rsidRPr="00C37A54" w:rsidRDefault="008F736C" w:rsidP="008F736C">
      <w:pPr>
        <w:pStyle w:val="Heading3"/>
        <w:rPr>
          <w:rFonts w:ascii="Lotus Linotype" w:eastAsia="Calibri" w:hAnsi="Lotus Linotype" w:cs="Lotus Linotype"/>
          <w:b/>
          <w:bCs/>
          <w:color w:val="auto"/>
          <w:sz w:val="26"/>
          <w:szCs w:val="26"/>
          <w:rtl/>
          <w:lang w:bidi="ar-EG"/>
        </w:rPr>
      </w:pPr>
      <w:bookmarkStart w:id="43" w:name="_Toc524862103"/>
      <w:bookmarkStart w:id="44" w:name="_Toc525132795"/>
      <w:bookmarkStart w:id="45" w:name="_Toc530762629"/>
      <w:r w:rsidRPr="00C37A54">
        <w:rPr>
          <w:rFonts w:ascii="Lotus Linotype" w:eastAsia="Calibri" w:hAnsi="Lotus Linotype" w:cs="Lotus Linotype"/>
          <w:b/>
          <w:bCs/>
          <w:color w:val="auto"/>
          <w:sz w:val="26"/>
          <w:szCs w:val="26"/>
          <w:rtl/>
          <w:lang w:bidi="ar-EG"/>
        </w:rPr>
        <w:lastRenderedPageBreak/>
        <w:t>رابعاً: الترجي</w:t>
      </w:r>
      <w:bookmarkEnd w:id="43"/>
      <w:bookmarkEnd w:id="44"/>
      <w:bookmarkEnd w:id="45"/>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hint="cs"/>
          <w:sz w:val="26"/>
          <w:szCs w:val="26"/>
          <w:rtl/>
          <w:lang w:bidi="ar-EG"/>
        </w:rPr>
        <w:t>الترجي في اللغة «رجا: الرجاء من الأمل، نقيض اليأس، وفي الحديث قوله «إلا رجاة أن أكون من أهلها</w:t>
      </w:r>
      <w:r w:rsidRPr="00C37A54">
        <w:rPr>
          <w:rFonts w:ascii="Lotus Linotype" w:eastAsia="Calibri" w:hAnsi="Lotus Linotype" w:cs="Lotus Linotype" w:hint="eastAsia"/>
          <w:sz w:val="26"/>
          <w:szCs w:val="26"/>
          <w:rtl/>
          <w:lang w:bidi="ar-EG"/>
        </w:rPr>
        <w:t>»</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41"/>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hint="cs"/>
          <w:sz w:val="26"/>
          <w:szCs w:val="26"/>
          <w:rtl/>
          <w:lang w:bidi="ar-EG"/>
        </w:rPr>
        <w:t>، وفي الحديث ذُكر الرجاء بمعنى التّوقّع</w:t>
      </w:r>
      <w:r w:rsidRPr="00C37A54">
        <w:rPr>
          <w:rFonts w:ascii="Lotus Linotype" w:eastAsia="Calibri" w:hAnsi="Lotus Linotype" w:cs="Lotus Linotype" w:hint="eastAsia"/>
          <w:sz w:val="26"/>
          <w:szCs w:val="26"/>
          <w:rtl/>
          <w:lang w:bidi="ar-EG"/>
        </w:rPr>
        <w:t xml:space="preserve"> </w:t>
      </w:r>
      <w:r w:rsidRPr="00C37A54">
        <w:rPr>
          <w:rFonts w:ascii="Lotus Linotype" w:eastAsia="Calibri" w:hAnsi="Lotus Linotype" w:cs="Lotus Linotype" w:hint="cs"/>
          <w:sz w:val="26"/>
          <w:szCs w:val="26"/>
          <w:rtl/>
          <w:lang w:bidi="ar-EG"/>
        </w:rPr>
        <w:t xml:space="preserve">والأمل، وقد يكون الرجاء الرجو بمعنى الخوف، وقال الفراء </w:t>
      </w:r>
      <w:r w:rsidRPr="00C37A54">
        <w:rPr>
          <w:rFonts w:ascii="Lotus Linotype" w:eastAsia="Calibri" w:hAnsi="Lotus Linotype" w:cs="Lotus Linotype" w:hint="cs"/>
          <w:sz w:val="20"/>
          <w:szCs w:val="20"/>
          <w:rtl/>
          <w:lang w:bidi="ar-EG"/>
        </w:rPr>
        <w:t>(المتوفى:</w:t>
      </w:r>
      <w:r w:rsidRPr="00C37A54">
        <w:rPr>
          <w:rFonts w:ascii="Lotus Linotype" w:eastAsia="Calibri" w:hAnsi="Lotus Linotype" w:cs="Lotus Linotype"/>
          <w:sz w:val="20"/>
          <w:szCs w:val="20"/>
          <w:rtl/>
          <w:lang w:bidi="ar-EG"/>
        </w:rPr>
        <w:t>207 هـ</w:t>
      </w:r>
      <w:r w:rsidRPr="00C37A54">
        <w:rPr>
          <w:rFonts w:ascii="Lotus Linotype" w:eastAsia="Calibri" w:hAnsi="Lotus Linotype" w:cs="Lotus Linotype" w:hint="cs"/>
          <w:sz w:val="20"/>
          <w:szCs w:val="20"/>
          <w:rtl/>
          <w:lang w:bidi="ar-EG"/>
        </w:rPr>
        <w:t>)</w:t>
      </w:r>
      <w:r w:rsidRPr="00C37A54">
        <w:rPr>
          <w:rFonts w:ascii="Lotus Linotype" w:eastAsia="Calibri" w:hAnsi="Lotus Linotype" w:cs="Lotus Linotype" w:hint="cs"/>
          <w:sz w:val="26"/>
          <w:szCs w:val="26"/>
          <w:rtl/>
          <w:lang w:bidi="ar-EG"/>
        </w:rPr>
        <w:t xml:space="preserve"> الرجاء في معنى الخوف لا يكون إلا مع الجحد تقول: ما رجوتك، أي ما خفتك</w:t>
      </w:r>
      <w:r w:rsidRPr="00C37A54">
        <w:rPr>
          <w:rFonts w:ascii="Lotus Linotype" w:eastAsia="Calibri" w:hAnsi="Lotus Linotype" w:cs="Lotus Linotype" w:hint="eastAsia"/>
          <w:sz w:val="26"/>
          <w:szCs w:val="26"/>
          <w:rtl/>
          <w:lang w:bidi="ar-EG"/>
        </w:rPr>
        <w:t>»</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42"/>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hint="cs"/>
          <w:sz w:val="26"/>
          <w:szCs w:val="26"/>
          <w:rtl/>
          <w:lang w:bidi="ar-EG"/>
        </w:rPr>
        <w:t>.  وفي الاصطلاح هو ارتقاب شيء محبوب أو مكروه لا وثوق بحصوله، ويستخدم فيه (عسى، ولعل)</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43"/>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hint="cs"/>
          <w:sz w:val="26"/>
          <w:szCs w:val="26"/>
          <w:rtl/>
          <w:lang w:bidi="ar-EG"/>
        </w:rPr>
        <w:t xml:space="preserve">. </w:t>
      </w:r>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hint="cs"/>
          <w:sz w:val="26"/>
          <w:szCs w:val="26"/>
          <w:rtl/>
          <w:lang w:bidi="ar-EG"/>
        </w:rPr>
        <w:t>أما عن عملها فإنها تنصب الاسم وترفع الخبر، ويقترن خبرها بأنْ كثيراً</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44"/>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hint="cs"/>
          <w:sz w:val="26"/>
          <w:szCs w:val="26"/>
          <w:rtl/>
          <w:lang w:bidi="ar-EG"/>
        </w:rPr>
        <w:t>، ويأتي خبرها كذلك اسماً لأنها بمنزلة إنّ، ويكون فعلاً، وظرفاً كما يكون في إنّ</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45"/>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hint="cs"/>
          <w:sz w:val="26"/>
          <w:szCs w:val="26"/>
          <w:rtl/>
          <w:lang w:bidi="ar-EG"/>
        </w:rPr>
        <w:t xml:space="preserve">.   </w:t>
      </w:r>
    </w:p>
    <w:p w:rsidR="008F736C" w:rsidRPr="00C37A54" w:rsidRDefault="008F736C" w:rsidP="008F736C">
      <w:pPr>
        <w:spacing w:after="0" w:line="240" w:lineRule="auto"/>
        <w:jc w:val="both"/>
        <w:rPr>
          <w:rFonts w:ascii="Lotus Linotype" w:eastAsia="Calibri" w:hAnsi="Lotus Linotype" w:cs="Lotus Linotype"/>
          <w:sz w:val="26"/>
          <w:szCs w:val="26"/>
          <w:rtl/>
          <w:lang w:bidi="ar-EG"/>
        </w:rPr>
      </w:pP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sz w:val="26"/>
          <w:szCs w:val="26"/>
          <w:rtl/>
          <w:lang w:bidi="ar-EG"/>
        </w:rPr>
        <w:tab/>
      </w:r>
      <w:r w:rsidRPr="00C37A54">
        <w:rPr>
          <w:rFonts w:ascii="Lotus Linotype" w:eastAsia="Calibri" w:hAnsi="Lotus Linotype" w:cs="Lotus Linotype" w:hint="cs"/>
          <w:sz w:val="26"/>
          <w:szCs w:val="26"/>
          <w:rtl/>
          <w:lang w:bidi="ar-EG"/>
        </w:rPr>
        <w:t xml:space="preserve">ورد الترجي في القرآن الكريم بـ(لعلّ) نحو قوله تعالى في حقل العلاقة الاجتماعية على مستوى الزوجية: </w:t>
      </w:r>
    </w:p>
    <w:p w:rsidR="008F736C" w:rsidRPr="00C37A54" w:rsidRDefault="008F736C" w:rsidP="008F736C">
      <w:pPr>
        <w:spacing w:after="0" w:line="240" w:lineRule="auto"/>
        <w:ind w:firstLine="720"/>
        <w:jc w:val="both"/>
        <w:rPr>
          <w:rFonts w:ascii="Lotus Linotype" w:eastAsia="Calibri" w:hAnsi="Lotus Linotype" w:cs="Lotus Linotype"/>
          <w:sz w:val="20"/>
          <w:szCs w:val="20"/>
          <w:rtl/>
          <w:lang w:bidi="ar-EG"/>
        </w:rPr>
      </w:pPr>
      <w:r w:rsidRPr="00C37A54">
        <w:rPr>
          <w:rFonts w:ascii="Lotus Linotype" w:eastAsia="Calibri" w:hAnsi="Lotus Linotype" w:cs="Lotus Linotype"/>
          <w:sz w:val="26"/>
          <w:szCs w:val="26"/>
          <w:rtl/>
          <w:lang w:bidi="ar-EG"/>
        </w:rPr>
        <w:t>قوله تعالى:</w:t>
      </w:r>
      <w:r w:rsidRPr="00C37A54">
        <w:rPr>
          <w:rFonts w:ascii="Traditional Arabic" w:eastAsia="Calibri" w:hAnsi="Traditional Arabic" w:cs="Traditional Arabic" w:hint="cs"/>
          <w:sz w:val="26"/>
          <w:szCs w:val="26"/>
          <w:rtl/>
          <w:lang w:bidi="ar-EG"/>
        </w:rPr>
        <w:t xml:space="preserve"> </w:t>
      </w:r>
      <w:r w:rsidRPr="00C37A54">
        <w:rPr>
          <w:rFonts w:ascii="Traditional Arabic" w:eastAsia="Calibri" w:hAnsi="Traditional Arabic" w:cs="Traditional Arabic"/>
          <w:sz w:val="26"/>
          <w:szCs w:val="26"/>
          <w:rtl/>
          <w:lang w:bidi="ar-EG"/>
        </w:rPr>
        <w:t>﴿</w:t>
      </w:r>
      <w:proofErr w:type="spellStart"/>
      <w:r w:rsidRPr="00C37A54">
        <w:rPr>
          <w:rFonts w:ascii="Lotus Linotype" w:eastAsia="Calibri" w:hAnsi="Lotus Linotype" w:cs="Lotus Linotype"/>
          <w:sz w:val="26"/>
          <w:szCs w:val="26"/>
          <w:rtl/>
          <w:lang w:bidi="ar-EG"/>
        </w:rPr>
        <w:t>يَاأَيُّهَا</w:t>
      </w:r>
      <w:proofErr w:type="spellEnd"/>
      <w:r w:rsidRPr="00C37A54">
        <w:rPr>
          <w:rFonts w:ascii="Lotus Linotype" w:eastAsia="Calibri" w:hAnsi="Lotus Linotype" w:cs="Lotus Linotype"/>
          <w:sz w:val="26"/>
          <w:szCs w:val="26"/>
          <w:rtl/>
          <w:lang w:bidi="ar-EG"/>
        </w:rPr>
        <w:t xml:space="preserve"> النَّبِيُّ إِذَا طَلَّقْتُمُ النِّسَاءَ فَطَلِّقُوهُنَّ لِعِدَّتِهِنَّ وَأَحْصُوا الْعِدَّةَ وَاتَّقُوا اللَّهَ رَبَّكُمْ لَا تُخْرِجُوهُنَّ مِنْ بُيُوتِهِنَّ وَلَا يَخْرُجْنَ إِلَّا أَنْ يَأْتِينَ بِفَاحِشَةٍ مُبَيِّنَةٍ وَتِلْكَ حُدُودُ اللَّهِ وَمَنْ يَتَعَدَّ حُدُودَ اللَّهِ فَقَدْ ظَلَمَ نَفْسَهُ لَا تَدْرِي لَعَلَّ اللَّهَ يُحْدِثُ بَعْدَ ذَلِكَ أَمْرًا﴾</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hint="cs"/>
          <w:sz w:val="20"/>
          <w:szCs w:val="20"/>
          <w:rtl/>
          <w:lang w:bidi="ar-EG"/>
        </w:rPr>
        <w:t>[الطلاق:1].</w:t>
      </w:r>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hint="cs"/>
          <w:sz w:val="26"/>
          <w:szCs w:val="26"/>
          <w:rtl/>
          <w:lang w:bidi="ar-EG"/>
        </w:rPr>
        <w:t>«</w:t>
      </w:r>
      <w:r w:rsidRPr="00C37A54">
        <w:rPr>
          <w:rFonts w:ascii="Lotus Linotype" w:eastAsia="Calibri" w:hAnsi="Lotus Linotype" w:cs="Lotus Linotype"/>
          <w:sz w:val="26"/>
          <w:szCs w:val="26"/>
          <w:rtl/>
          <w:lang w:bidi="ar-EG"/>
        </w:rPr>
        <w:t>لَعَلَّ اللَّهَ يُحْدِثُ</w:t>
      </w:r>
      <w:r w:rsidRPr="00C37A54">
        <w:rPr>
          <w:rFonts w:ascii="Lotus Linotype" w:eastAsia="Calibri" w:hAnsi="Lotus Linotype" w:cs="Lotus Linotype" w:hint="cs"/>
          <w:sz w:val="26"/>
          <w:szCs w:val="26"/>
          <w:rtl/>
          <w:lang w:bidi="ar-EG"/>
        </w:rPr>
        <w:t xml:space="preserve">» لعلّ للترجي ولفظ الجلالة اسمها وفعل مضارع وفاعله مستتر. فقوله </w:t>
      </w:r>
      <w:r w:rsidRPr="00C37A54">
        <w:rPr>
          <w:rFonts w:ascii="Lotus Linotype" w:eastAsia="Calibri" w:hAnsi="Lotus Linotype" w:cs="Lotus Linotype" w:hint="eastAsia"/>
          <w:sz w:val="26"/>
          <w:szCs w:val="26"/>
          <w:rtl/>
          <w:lang w:bidi="ar-EG"/>
        </w:rPr>
        <w:t>«</w:t>
      </w:r>
      <w:r w:rsidRPr="00C37A54">
        <w:rPr>
          <w:rFonts w:ascii="Lotus Linotype" w:eastAsia="Calibri" w:hAnsi="Lotus Linotype" w:cs="Lotus Linotype"/>
          <w:sz w:val="26"/>
          <w:szCs w:val="26"/>
          <w:rtl/>
          <w:lang w:bidi="ar-EG"/>
        </w:rPr>
        <w:t>لَعَلَّ الله يُحْدِثُ بَعْدَ ذَلِكَ أَمْراً</w:t>
      </w:r>
      <w:r w:rsidRPr="00C37A54">
        <w:rPr>
          <w:rFonts w:ascii="Lotus Linotype" w:eastAsia="Calibri" w:hAnsi="Lotus Linotype" w:cs="Lotus Linotype" w:hint="cs"/>
          <w:sz w:val="26"/>
          <w:szCs w:val="26"/>
          <w:rtl/>
          <w:lang w:bidi="ar-EG"/>
        </w:rPr>
        <w:t>»</w:t>
      </w:r>
      <w:r w:rsidRPr="00C37A54">
        <w:rPr>
          <w:rFonts w:ascii="Lotus Linotype" w:eastAsia="Calibri" w:hAnsi="Lotus Linotype" w:cs="Lotus Linotype"/>
          <w:sz w:val="26"/>
          <w:szCs w:val="26"/>
          <w:rtl/>
          <w:lang w:bidi="ar-EG"/>
        </w:rPr>
        <w:t xml:space="preserve"> </w:t>
      </w:r>
      <w:r w:rsidRPr="00C37A54">
        <w:rPr>
          <w:rFonts w:ascii="Lotus Linotype" w:eastAsia="Calibri" w:hAnsi="Lotus Linotype" w:cs="Lotus Linotype" w:hint="cs"/>
          <w:sz w:val="26"/>
          <w:szCs w:val="26"/>
          <w:rtl/>
          <w:lang w:bidi="ar-EG"/>
        </w:rPr>
        <w:t xml:space="preserve">أي </w:t>
      </w:r>
      <w:r w:rsidRPr="00C37A54">
        <w:rPr>
          <w:rFonts w:ascii="Lotus Linotype" w:eastAsia="Calibri" w:hAnsi="Lotus Linotype" w:cs="Lotus Linotype"/>
          <w:sz w:val="26"/>
          <w:szCs w:val="26"/>
          <w:rtl/>
          <w:lang w:bidi="ar-EG"/>
        </w:rPr>
        <w:t>لعل الله يحدث في قلبك بعد ذلك الذي فعلت من التعدي أمرا يقتضي خلاف ما فعلته فيبدل ببغضها محبة وبالإعراض عن</w:t>
      </w:r>
      <w:r w:rsidRPr="00C37A54">
        <w:rPr>
          <w:rFonts w:ascii="Lotus Linotype" w:eastAsia="Calibri" w:hAnsi="Lotus Linotype" w:cs="Lotus Linotype" w:hint="cs"/>
          <w:sz w:val="26"/>
          <w:szCs w:val="26"/>
          <w:rtl/>
          <w:lang w:bidi="ar-EG"/>
        </w:rPr>
        <w:t>ه</w:t>
      </w:r>
      <w:r w:rsidRPr="00C37A54">
        <w:rPr>
          <w:rFonts w:ascii="Lotus Linotype" w:eastAsia="Calibri" w:hAnsi="Lotus Linotype" w:cs="Lotus Linotype"/>
          <w:sz w:val="26"/>
          <w:szCs w:val="26"/>
          <w:rtl/>
          <w:lang w:bidi="ar-EG"/>
        </w:rPr>
        <w:t>ا إقبالا إليها ويتسنى تلافيه رجعة أو استئناف نكاح</w:t>
      </w:r>
      <w:r w:rsidRPr="00C37A54">
        <w:rPr>
          <w:rFonts w:ascii="Lotus Linotype" w:eastAsia="Calibri" w:hAnsi="Lotus Linotype" w:cs="Lotus Linotype" w:hint="cs"/>
          <w:sz w:val="26"/>
          <w:szCs w:val="26"/>
          <w:rtl/>
          <w:lang w:bidi="ar-EG"/>
        </w:rPr>
        <w:t>ٍ</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46"/>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hint="cs"/>
          <w:sz w:val="26"/>
          <w:szCs w:val="26"/>
          <w:rtl/>
          <w:lang w:bidi="ar-EG"/>
        </w:rPr>
        <w:t>.</w:t>
      </w:r>
    </w:p>
    <w:p w:rsidR="008F736C" w:rsidRPr="00C37A54" w:rsidRDefault="008F736C" w:rsidP="008F736C">
      <w:pPr>
        <w:spacing w:after="0" w:line="240" w:lineRule="auto"/>
        <w:ind w:firstLine="720"/>
        <w:jc w:val="both"/>
        <w:rPr>
          <w:rFonts w:ascii="Lotus Linotype" w:eastAsia="Calibri" w:hAnsi="Lotus Linotype" w:cs="Lotus Linotype"/>
          <w:sz w:val="20"/>
          <w:szCs w:val="20"/>
          <w:rtl/>
          <w:lang w:bidi="ar-EG"/>
        </w:rPr>
      </w:pPr>
      <w:r w:rsidRPr="00C37A54">
        <w:rPr>
          <w:rFonts w:ascii="Lotus Linotype" w:eastAsia="Calibri" w:hAnsi="Lotus Linotype" w:cs="Lotus Linotype" w:hint="cs"/>
          <w:sz w:val="26"/>
          <w:szCs w:val="26"/>
          <w:rtl/>
          <w:lang w:bidi="ar-EG"/>
        </w:rPr>
        <w:t xml:space="preserve">وورد في حقل العلاقة الاجتماعية بين المسلمين وغيرهم نحو قوله تعالى: </w:t>
      </w:r>
      <w:r w:rsidRPr="00C37A54">
        <w:rPr>
          <w:rFonts w:ascii="Traditional Arabic" w:eastAsia="Calibri" w:hAnsi="Traditional Arabic" w:cs="Traditional Arabic"/>
          <w:sz w:val="26"/>
          <w:szCs w:val="26"/>
          <w:rtl/>
          <w:lang w:bidi="ar-EG"/>
        </w:rPr>
        <w:t>﴿</w:t>
      </w:r>
      <w:r w:rsidRPr="00C37A54">
        <w:rPr>
          <w:rFonts w:ascii="Lotus Linotype" w:eastAsia="Calibri" w:hAnsi="Lotus Linotype" w:cs="Lotus Linotype"/>
          <w:sz w:val="26"/>
          <w:szCs w:val="26"/>
          <w:rtl/>
          <w:lang w:bidi="ar-EG"/>
        </w:rPr>
        <w:t>فَقُولَا لَهُ قَوْلًا لَيِّنًا لَعَلَّهُ يَتَذَكَّرُ أَوْ يَخْشَى﴾</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hint="cs"/>
          <w:sz w:val="20"/>
          <w:szCs w:val="20"/>
          <w:rtl/>
          <w:lang w:bidi="ar-EG"/>
        </w:rPr>
        <w:t>[طه:44].</w:t>
      </w:r>
    </w:p>
    <w:p w:rsidR="008F736C" w:rsidRPr="00C37A54" w:rsidRDefault="008F736C" w:rsidP="008F736C">
      <w:pPr>
        <w:spacing w:after="0" w:line="240" w:lineRule="auto"/>
        <w:ind w:firstLine="720"/>
        <w:jc w:val="both"/>
        <w:rPr>
          <w:rFonts w:ascii="Lotus Linotype" w:eastAsia="Calibri" w:hAnsi="Lotus Linotype" w:cs="Lotus Linotype"/>
          <w:sz w:val="26"/>
          <w:szCs w:val="26"/>
          <w:lang w:bidi="ar-EG"/>
        </w:rPr>
      </w:pPr>
      <w:r w:rsidRPr="00C37A54">
        <w:rPr>
          <w:rFonts w:ascii="Lotus Linotype" w:eastAsia="Calibri" w:hAnsi="Lotus Linotype" w:cs="Lotus Linotype"/>
          <w:sz w:val="26"/>
          <w:szCs w:val="26"/>
          <w:rtl/>
          <w:lang w:bidi="ar-EG"/>
        </w:rPr>
        <w:t xml:space="preserve">«لَعَلَّهُ» لعل </w:t>
      </w:r>
      <w:r w:rsidRPr="00C37A54">
        <w:rPr>
          <w:rFonts w:ascii="Lotus Linotype" w:eastAsia="Calibri" w:hAnsi="Lotus Linotype" w:cs="Lotus Linotype" w:hint="cs"/>
          <w:sz w:val="26"/>
          <w:szCs w:val="26"/>
          <w:rtl/>
          <w:lang w:bidi="ar-EG"/>
        </w:rPr>
        <w:t xml:space="preserve">للترجي والهاء ضمير متصل </w:t>
      </w:r>
      <w:r w:rsidRPr="00C37A54">
        <w:rPr>
          <w:rFonts w:ascii="Lotus Linotype" w:eastAsia="Calibri" w:hAnsi="Lotus Linotype" w:cs="Lotus Linotype"/>
          <w:sz w:val="26"/>
          <w:szCs w:val="26"/>
          <w:rtl/>
          <w:lang w:bidi="ar-EG"/>
        </w:rPr>
        <w:t>اسمها «يَتَذَكَّرُ» مضارع مرفوع فاعله مستتر والجملة خبر لعل</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sz w:val="26"/>
          <w:szCs w:val="26"/>
          <w:rtl/>
          <w:lang w:bidi="ar-EG"/>
        </w:rPr>
        <w:t>والترجي المستفاد من (لعل) إما تمثيل لشأن الله في دعوة فرعون بشأن الراجي، وإما أن يكون إعلاما لموسى وفرعون بأن يرجوا ذلك،</w:t>
      </w:r>
      <w:r w:rsidRPr="00C37A54">
        <w:rPr>
          <w:rFonts w:ascii="Calibri" w:eastAsia="Calibri" w:hAnsi="Calibri" w:cs="Arial"/>
          <w:sz w:val="16"/>
          <w:szCs w:val="16"/>
          <w:rtl/>
        </w:rPr>
        <w:t xml:space="preserve"> </w:t>
      </w:r>
      <w:r w:rsidRPr="00C37A54">
        <w:rPr>
          <w:rFonts w:ascii="Lotus Linotype" w:eastAsia="Calibri" w:hAnsi="Lotus Linotype" w:cs="Lotus Linotype"/>
          <w:sz w:val="26"/>
          <w:szCs w:val="26"/>
          <w:rtl/>
          <w:lang w:bidi="ar-EG"/>
        </w:rPr>
        <w:t xml:space="preserve">فكان </w:t>
      </w:r>
      <w:r w:rsidRPr="00C37A54">
        <w:rPr>
          <w:rFonts w:ascii="Lotus Linotype" w:eastAsia="Calibri" w:hAnsi="Lotus Linotype" w:cs="Lotus Linotype"/>
          <w:sz w:val="26"/>
          <w:szCs w:val="26"/>
          <w:rtl/>
          <w:lang w:bidi="ar-EG"/>
        </w:rPr>
        <w:lastRenderedPageBreak/>
        <w:t>النطق بحرف الترجي على لسانهما، كما تقول للشخص إذا أشرت عليه بشيء: فلعله يصادفك تيسير، وأنت لا تريد أنك ترجو ذلك ولكن بطلب رجاء من المخاطب</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47"/>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sz w:val="26"/>
          <w:szCs w:val="26"/>
          <w:rtl/>
          <w:lang w:bidi="ar-EG"/>
        </w:rPr>
        <w:t xml:space="preserve">. </w:t>
      </w:r>
    </w:p>
    <w:p w:rsidR="008F736C" w:rsidRPr="00C37A54" w:rsidRDefault="008F736C" w:rsidP="008F736C">
      <w:pPr>
        <w:spacing w:after="0" w:line="240" w:lineRule="auto"/>
        <w:jc w:val="both"/>
        <w:rPr>
          <w:rFonts w:ascii="Lotus Linotype" w:eastAsia="Calibri" w:hAnsi="Lotus Linotype" w:cs="Lotus Linotype"/>
          <w:sz w:val="26"/>
          <w:szCs w:val="26"/>
          <w:rtl/>
          <w:lang w:bidi="ar-EG"/>
        </w:rPr>
      </w:pPr>
      <w:r w:rsidRPr="00C37A54">
        <w:rPr>
          <w:rFonts w:ascii="Lotus Linotype" w:eastAsia="Calibri" w:hAnsi="Lotus Linotype" w:cs="Lotus Linotype"/>
          <w:b/>
          <w:bCs/>
          <w:sz w:val="26"/>
          <w:szCs w:val="26"/>
          <w:rtl/>
          <w:lang w:bidi="ar-EG"/>
        </w:rPr>
        <w:tab/>
      </w:r>
      <w:r w:rsidRPr="00C37A54">
        <w:rPr>
          <w:rFonts w:ascii="Lotus Linotype" w:eastAsia="Calibri" w:hAnsi="Lotus Linotype" w:cs="Lotus Linotype" w:hint="cs"/>
          <w:sz w:val="26"/>
          <w:szCs w:val="26"/>
          <w:rtl/>
          <w:lang w:bidi="ar-EG"/>
        </w:rPr>
        <w:t>وورد الترجي بـ(عسى) نحو قوله تعالى في حقل العلاقة الاجتماعية بين المسلمين وغيرهم:</w:t>
      </w:r>
    </w:p>
    <w:p w:rsidR="008F736C" w:rsidRPr="00C37A54" w:rsidRDefault="008F736C" w:rsidP="008F736C">
      <w:pPr>
        <w:spacing w:after="0" w:line="240" w:lineRule="auto"/>
        <w:jc w:val="both"/>
        <w:rPr>
          <w:rFonts w:ascii="Lotus Linotype" w:eastAsia="Calibri" w:hAnsi="Lotus Linotype" w:cs="Lotus Linotype"/>
          <w:sz w:val="26"/>
          <w:szCs w:val="26"/>
          <w:rtl/>
          <w:lang w:bidi="ar-EG"/>
        </w:rPr>
      </w:pPr>
      <w:r w:rsidRPr="00C37A54">
        <w:rPr>
          <w:rFonts w:ascii="Lotus Linotype" w:eastAsia="Calibri" w:hAnsi="Lotus Linotype" w:cs="Lotus Linotype"/>
          <w:sz w:val="26"/>
          <w:szCs w:val="26"/>
          <w:rtl/>
          <w:lang w:bidi="ar-EG"/>
        </w:rPr>
        <w:tab/>
      </w:r>
      <w:r w:rsidRPr="00C37A54">
        <w:rPr>
          <w:rFonts w:ascii="Lotus Linotype" w:eastAsia="Calibri" w:hAnsi="Lotus Linotype" w:cs="Lotus Linotype" w:hint="cs"/>
          <w:sz w:val="26"/>
          <w:szCs w:val="26"/>
          <w:rtl/>
          <w:lang w:bidi="ar-EG"/>
        </w:rPr>
        <w:t xml:space="preserve">قوله تعالى: </w:t>
      </w:r>
      <w:r w:rsidRPr="00C37A54">
        <w:rPr>
          <w:rFonts w:ascii="Traditional Arabic" w:eastAsia="Calibri" w:hAnsi="Traditional Arabic" w:cs="Traditional Arabic"/>
          <w:sz w:val="26"/>
          <w:szCs w:val="26"/>
          <w:rtl/>
          <w:lang w:bidi="ar-EG"/>
        </w:rPr>
        <w:t>﴿</w:t>
      </w:r>
      <w:r w:rsidRPr="00C37A54">
        <w:rPr>
          <w:rFonts w:ascii="Lotus Linotype" w:eastAsia="Calibri" w:hAnsi="Lotus Linotype" w:cs="Lotus Linotype"/>
          <w:sz w:val="26"/>
          <w:szCs w:val="26"/>
          <w:rtl/>
          <w:lang w:bidi="ar-EG"/>
        </w:rPr>
        <w:t>عَسَى اللَّهُ أَنْ يَجْعَلَ بَيْنَكُمْ وَبَيْنَ الَّذِينَ عَادَيْتُمْ مِنْهُمْ مَوَدَّةً وَاللَّهُ قَدِيرٌ وَاللَّهُ غَفُورٌ رَحِيمٌ﴾</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hint="cs"/>
          <w:sz w:val="20"/>
          <w:szCs w:val="20"/>
          <w:rtl/>
          <w:lang w:bidi="ar-EG"/>
        </w:rPr>
        <w:t>[الممتحنة:7].</w:t>
      </w:r>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sz w:val="26"/>
          <w:szCs w:val="26"/>
          <w:rtl/>
          <w:lang w:bidi="ar-EG"/>
        </w:rPr>
        <w:t>«عَسَى اللَّهُ أَنْ يَجْعَلَ» عسى واسمها</w:t>
      </w:r>
      <w:r w:rsidRPr="00C37A54">
        <w:rPr>
          <w:rFonts w:ascii="Lotus Linotype" w:eastAsia="Calibri" w:hAnsi="Lotus Linotype" w:cs="Lotus Linotype" w:hint="cs"/>
          <w:sz w:val="26"/>
          <w:szCs w:val="26"/>
          <w:rtl/>
          <w:lang w:bidi="ar-EG"/>
        </w:rPr>
        <w:t>،</w:t>
      </w:r>
      <w:r w:rsidRPr="00C37A54">
        <w:rPr>
          <w:rFonts w:ascii="Lotus Linotype" w:eastAsia="Calibri" w:hAnsi="Lotus Linotype" w:cs="Lotus Linotype"/>
          <w:sz w:val="26"/>
          <w:szCs w:val="26"/>
          <w:rtl/>
          <w:lang w:bidi="ar-EG"/>
        </w:rPr>
        <w:t xml:space="preserve"> ومضارع منصوب بأن</w:t>
      </w:r>
      <w:r w:rsidRPr="00C37A54">
        <w:rPr>
          <w:rFonts w:ascii="Lotus Linotype" w:eastAsia="Calibri" w:hAnsi="Lotus Linotype" w:cs="Lotus Linotype" w:hint="cs"/>
          <w:sz w:val="26"/>
          <w:szCs w:val="26"/>
          <w:rtl/>
          <w:lang w:bidi="ar-EG"/>
        </w:rPr>
        <w:t>،</w:t>
      </w:r>
      <w:r w:rsidRPr="00C37A54">
        <w:rPr>
          <w:rFonts w:ascii="Lotus Linotype" w:eastAsia="Calibri" w:hAnsi="Lotus Linotype" w:cs="Lotus Linotype"/>
          <w:sz w:val="26"/>
          <w:szCs w:val="26"/>
          <w:rtl/>
          <w:lang w:bidi="ar-EG"/>
        </w:rPr>
        <w:t xml:space="preserve"> والمصدر المؤول من أن والفعل خبر عسى وجملة عسى استئنافية لا محل لها</w:t>
      </w:r>
      <w:r w:rsidRPr="00C37A54">
        <w:rPr>
          <w:rFonts w:ascii="Lotus Linotype" w:eastAsia="Calibri" w:hAnsi="Lotus Linotype" w:cs="Lotus Linotype" w:hint="cs"/>
          <w:sz w:val="26"/>
          <w:szCs w:val="26"/>
          <w:rtl/>
          <w:lang w:bidi="ar-EG"/>
        </w:rPr>
        <w:t>. فقوله «</w:t>
      </w:r>
      <w:r w:rsidRPr="00C37A54">
        <w:rPr>
          <w:rFonts w:ascii="Lotus Linotype" w:eastAsia="Calibri" w:hAnsi="Lotus Linotype" w:cs="Lotus Linotype"/>
          <w:sz w:val="26"/>
          <w:szCs w:val="26"/>
          <w:rtl/>
          <w:lang w:bidi="ar-EG"/>
        </w:rPr>
        <w:t>عَسَى الل</w:t>
      </w:r>
      <w:r w:rsidRPr="00C37A54">
        <w:rPr>
          <w:rFonts w:ascii="Lotus Linotype" w:eastAsia="Calibri" w:hAnsi="Lotus Linotype" w:cs="Lotus Linotype" w:hint="cs"/>
          <w:sz w:val="26"/>
          <w:szCs w:val="26"/>
          <w:rtl/>
          <w:lang w:bidi="ar-EG"/>
        </w:rPr>
        <w:t xml:space="preserve">ه» </w:t>
      </w:r>
      <w:r w:rsidRPr="00C37A54">
        <w:rPr>
          <w:rFonts w:ascii="Lotus Linotype" w:eastAsia="Calibri" w:hAnsi="Lotus Linotype" w:cs="Lotus Linotype"/>
          <w:sz w:val="26"/>
          <w:szCs w:val="26"/>
          <w:rtl/>
          <w:lang w:bidi="ar-EG"/>
        </w:rPr>
        <w:t xml:space="preserve">وعد من الله على عادات الملوك حيث يقولون في بعض الحوائج: عسى أو لعل: فلا تبقى شبهة للمحتاج في تمام ذلك. أو قصد به </w:t>
      </w:r>
      <w:proofErr w:type="spellStart"/>
      <w:r w:rsidRPr="00C37A54">
        <w:rPr>
          <w:rFonts w:ascii="Lotus Linotype" w:eastAsia="Calibri" w:hAnsi="Lotus Linotype" w:cs="Lotus Linotype"/>
          <w:sz w:val="26"/>
          <w:szCs w:val="26"/>
          <w:rtl/>
          <w:lang w:bidi="ar-EG"/>
        </w:rPr>
        <w:t>إطماع</w:t>
      </w:r>
      <w:proofErr w:type="spellEnd"/>
      <w:r w:rsidRPr="00C37A54">
        <w:rPr>
          <w:rFonts w:ascii="Lotus Linotype" w:eastAsia="Calibri" w:hAnsi="Lotus Linotype" w:cs="Lotus Linotype"/>
          <w:sz w:val="26"/>
          <w:szCs w:val="26"/>
          <w:rtl/>
          <w:lang w:bidi="ar-EG"/>
        </w:rPr>
        <w:t xml:space="preserve"> المؤمنين، والله قدير على تقليب القلوب وتغيير الأحوال وتسهيل أسباب المودة والله غفور رحيم لمن أسلم من المشركين</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48"/>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sz w:val="26"/>
          <w:szCs w:val="26"/>
          <w:rtl/>
          <w:lang w:bidi="ar-EG"/>
        </w:rPr>
        <w:t>.</w:t>
      </w:r>
    </w:p>
    <w:p w:rsidR="008F736C" w:rsidRPr="00C37A54" w:rsidRDefault="008F736C" w:rsidP="008F736C">
      <w:pPr>
        <w:spacing w:after="0" w:line="240" w:lineRule="auto"/>
        <w:ind w:firstLine="720"/>
        <w:jc w:val="both"/>
        <w:rPr>
          <w:rFonts w:ascii="Lotus Linotype" w:eastAsia="Calibri" w:hAnsi="Lotus Linotype" w:cs="Lotus Linotype"/>
          <w:sz w:val="20"/>
          <w:szCs w:val="20"/>
          <w:rtl/>
          <w:lang w:bidi="ar-EG"/>
        </w:rPr>
      </w:pPr>
      <w:r w:rsidRPr="00C37A54">
        <w:rPr>
          <w:rFonts w:ascii="Lotus Linotype" w:eastAsia="Calibri" w:hAnsi="Lotus Linotype" w:cs="Lotus Linotype" w:hint="cs"/>
          <w:sz w:val="26"/>
          <w:szCs w:val="26"/>
          <w:rtl/>
          <w:lang w:bidi="ar-EG"/>
        </w:rPr>
        <w:t>ورد الترجي بـ(ليت) نحو قوله تعالى</w:t>
      </w:r>
      <w:r w:rsidRPr="00C37A54">
        <w:rPr>
          <w:rFonts w:ascii="Lotus Linotype" w:eastAsia="Calibri" w:hAnsi="Lotus Linotype" w:cs="Lotus Linotype"/>
          <w:sz w:val="26"/>
          <w:szCs w:val="26"/>
          <w:rtl/>
          <w:lang w:bidi="ar-EG"/>
        </w:rPr>
        <w:t>:</w:t>
      </w:r>
      <w:r w:rsidRPr="00C37A54">
        <w:rPr>
          <w:rFonts w:ascii="Traditional Arabic" w:eastAsia="Calibri" w:hAnsi="Traditional Arabic" w:cs="Traditional Arabic" w:hint="cs"/>
          <w:sz w:val="26"/>
          <w:szCs w:val="26"/>
          <w:rtl/>
          <w:lang w:bidi="ar-EG"/>
        </w:rPr>
        <w:t xml:space="preserve"> </w:t>
      </w:r>
      <w:r w:rsidRPr="00C37A54">
        <w:rPr>
          <w:rFonts w:ascii="Traditional Arabic" w:eastAsia="Calibri" w:hAnsi="Traditional Arabic" w:cs="Traditional Arabic"/>
          <w:sz w:val="26"/>
          <w:szCs w:val="26"/>
          <w:rtl/>
          <w:lang w:bidi="ar-EG"/>
        </w:rPr>
        <w:t>﴿</w:t>
      </w:r>
      <w:r w:rsidRPr="00C37A54">
        <w:rPr>
          <w:rFonts w:ascii="Lotus Linotype" w:eastAsia="Calibri" w:hAnsi="Lotus Linotype" w:cs="Lotus Linotype"/>
          <w:sz w:val="26"/>
          <w:szCs w:val="26"/>
          <w:rtl/>
          <w:lang w:bidi="ar-EG"/>
        </w:rPr>
        <w:t>فَخَرَجَ عَلى قَوْمِهِ فِي زِينَتِهِ قالَ الَّذِينَ يُرِيدُونَ الْحَياةَ الدُّنْيا يَا لَيْتَ لَنا مِثْلَ مَا أُوتِيَ قارُونُ إِنَّهُ لَذُو حَظٍّ عَظِيمٍ﴾</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hint="cs"/>
          <w:sz w:val="20"/>
          <w:szCs w:val="20"/>
          <w:rtl/>
          <w:lang w:bidi="ar-EG"/>
        </w:rPr>
        <w:t>[القصص:79].</w:t>
      </w:r>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hint="eastAsia"/>
          <w:sz w:val="26"/>
          <w:szCs w:val="26"/>
          <w:rtl/>
          <w:lang w:bidi="ar-EG"/>
        </w:rPr>
        <w:t>«</w:t>
      </w:r>
      <w:r w:rsidRPr="00C37A54">
        <w:rPr>
          <w:rFonts w:ascii="Lotus Linotype" w:eastAsia="Calibri" w:hAnsi="Lotus Linotype" w:cs="Lotus Linotype" w:hint="cs"/>
          <w:sz w:val="26"/>
          <w:szCs w:val="26"/>
          <w:rtl/>
          <w:lang w:bidi="ar-EG"/>
        </w:rPr>
        <w:t>ياَ</w:t>
      </w:r>
      <w:r w:rsidRPr="00C37A54">
        <w:rPr>
          <w:rFonts w:ascii="Lotus Linotype" w:eastAsia="Calibri" w:hAnsi="Lotus Linotype" w:cs="Lotus Linotype" w:hint="eastAsia"/>
          <w:sz w:val="26"/>
          <w:szCs w:val="26"/>
          <w:rtl/>
        </w:rPr>
        <w:t>»</w:t>
      </w:r>
      <w:r w:rsidRPr="00C37A54">
        <w:rPr>
          <w:rFonts w:ascii="Lotus Linotype" w:eastAsia="Calibri" w:hAnsi="Lotus Linotype" w:cs="Lotus Linotype" w:hint="cs"/>
          <w:sz w:val="26"/>
          <w:szCs w:val="26"/>
          <w:rtl/>
        </w:rPr>
        <w:t xml:space="preserve"> </w:t>
      </w:r>
      <w:r w:rsidRPr="00C37A54">
        <w:rPr>
          <w:rFonts w:ascii="Lotus Linotype" w:eastAsia="Calibri" w:hAnsi="Lotus Linotype" w:cs="Lotus Linotype"/>
          <w:sz w:val="26"/>
          <w:szCs w:val="26"/>
          <w:rtl/>
        </w:rPr>
        <w:t>حرف تنبيه</w:t>
      </w:r>
      <w:r w:rsidRPr="00C37A54">
        <w:rPr>
          <w:rFonts w:ascii="Lotus Linotype" w:eastAsia="Calibri" w:hAnsi="Lotus Linotype" w:cs="Lotus Linotype" w:hint="cs"/>
          <w:sz w:val="26"/>
          <w:szCs w:val="26"/>
          <w:rtl/>
        </w:rPr>
        <w:t xml:space="preserve">، </w:t>
      </w:r>
      <w:r w:rsidRPr="00C37A54">
        <w:rPr>
          <w:rFonts w:ascii="Lotus Linotype" w:eastAsia="Calibri" w:hAnsi="Lotus Linotype" w:cs="Lotus Linotype" w:hint="eastAsia"/>
          <w:sz w:val="26"/>
          <w:szCs w:val="26"/>
          <w:rtl/>
        </w:rPr>
        <w:t>«</w:t>
      </w:r>
      <w:r w:rsidRPr="00C37A54">
        <w:rPr>
          <w:rFonts w:ascii="Lotus Linotype" w:eastAsia="Calibri" w:hAnsi="Lotus Linotype" w:cs="Lotus Linotype" w:hint="cs"/>
          <w:sz w:val="26"/>
          <w:szCs w:val="26"/>
          <w:rtl/>
        </w:rPr>
        <w:t>لَيْتَ</w:t>
      </w:r>
      <w:r w:rsidRPr="00C37A54">
        <w:rPr>
          <w:rFonts w:ascii="Lotus Linotype" w:eastAsia="Calibri" w:hAnsi="Lotus Linotype" w:cs="Lotus Linotype" w:hint="eastAsia"/>
          <w:sz w:val="26"/>
          <w:szCs w:val="26"/>
          <w:rtl/>
        </w:rPr>
        <w:t>»</w:t>
      </w:r>
      <w:r w:rsidRPr="00C37A54">
        <w:rPr>
          <w:rFonts w:ascii="Lotus Linotype" w:eastAsia="Calibri" w:hAnsi="Lotus Linotype" w:cs="Lotus Linotype" w:hint="cs"/>
          <w:sz w:val="26"/>
          <w:szCs w:val="26"/>
          <w:rtl/>
        </w:rPr>
        <w:t xml:space="preserve"> </w:t>
      </w:r>
      <w:r w:rsidRPr="00C37A54">
        <w:rPr>
          <w:rFonts w:ascii="Lotus Linotype" w:eastAsia="Calibri" w:hAnsi="Lotus Linotype" w:cs="Lotus Linotype"/>
          <w:sz w:val="26"/>
          <w:szCs w:val="26"/>
          <w:rtl/>
        </w:rPr>
        <w:t>حرف ناسخ يشبه الفعل</w:t>
      </w:r>
      <w:r w:rsidRPr="00C37A54">
        <w:rPr>
          <w:rFonts w:ascii="Lotus Linotype" w:eastAsia="Calibri" w:hAnsi="Lotus Linotype" w:cs="Lotus Linotype" w:hint="cs"/>
          <w:sz w:val="26"/>
          <w:szCs w:val="26"/>
          <w:rtl/>
        </w:rPr>
        <w:t>،</w:t>
      </w:r>
      <w:r w:rsidRPr="00C37A54">
        <w:rPr>
          <w:rFonts w:ascii="Calibri" w:eastAsia="Calibri" w:hAnsi="Calibri" w:cs="Arial"/>
          <w:sz w:val="16"/>
          <w:szCs w:val="16"/>
          <w:rtl/>
        </w:rPr>
        <w:t xml:space="preserve"> </w:t>
      </w:r>
      <w:r w:rsidRPr="00C37A54">
        <w:rPr>
          <w:rFonts w:ascii="Lotus Linotype" w:eastAsia="Calibri" w:hAnsi="Lotus Linotype" w:cs="Lotus Linotype"/>
          <w:sz w:val="26"/>
          <w:szCs w:val="26"/>
          <w:rtl/>
        </w:rPr>
        <w:t>«لَنا» متعلق بمحذوف خبر ليت المقدم «مِثْلَ» اسمها المؤخر والجملة مقول القول «ما» اسم موصول في محل جر بالإضافة «أُوتِيَ» ماض مبني للمجهول «قارُونُ» نائب فاعل</w:t>
      </w:r>
      <w:r w:rsidRPr="00C37A54">
        <w:rPr>
          <w:rFonts w:ascii="Lotus Linotype" w:eastAsia="Calibri" w:hAnsi="Lotus Linotype" w:cs="Lotus Linotype" w:hint="cs"/>
          <w:sz w:val="26"/>
          <w:szCs w:val="26"/>
          <w:rtl/>
        </w:rPr>
        <w:t>.</w:t>
      </w:r>
      <w:r w:rsidRPr="00C37A54">
        <w:rPr>
          <w:rFonts w:ascii="Lotus Linotype" w:eastAsia="Calibri" w:hAnsi="Lotus Linotype" w:cs="Lotus Linotype" w:hint="cs"/>
          <w:sz w:val="26"/>
          <w:szCs w:val="26"/>
          <w:rtl/>
          <w:lang w:bidi="ar-EG"/>
        </w:rPr>
        <w:t xml:space="preserve"> وقوله «</w:t>
      </w:r>
      <w:r w:rsidRPr="00C37A54">
        <w:rPr>
          <w:rFonts w:ascii="Lotus Linotype" w:eastAsia="Calibri" w:hAnsi="Lotus Linotype" w:cs="Lotus Linotype"/>
          <w:sz w:val="26"/>
          <w:szCs w:val="26"/>
          <w:rtl/>
          <w:lang w:bidi="ar-EG"/>
        </w:rPr>
        <w:t>يَا لَيْتَ لَنا مِثْلَ مَا أُوتِيَ قارُونُ</w:t>
      </w:r>
      <w:r w:rsidRPr="00C37A54">
        <w:rPr>
          <w:rFonts w:ascii="Lotus Linotype" w:eastAsia="Calibri" w:hAnsi="Lotus Linotype" w:cs="Lotus Linotype" w:hint="cs"/>
          <w:sz w:val="26"/>
          <w:szCs w:val="26"/>
          <w:rtl/>
          <w:lang w:bidi="ar-EG"/>
        </w:rPr>
        <w:t>»</w:t>
      </w:r>
      <w:r w:rsidRPr="00C37A54">
        <w:rPr>
          <w:rFonts w:ascii="Lotus Linotype" w:eastAsia="Calibri" w:hAnsi="Lotus Linotype" w:cs="Lotus Linotype"/>
          <w:sz w:val="26"/>
          <w:szCs w:val="26"/>
          <w:rtl/>
          <w:lang w:bidi="ar-EG"/>
        </w:rPr>
        <w:t xml:space="preserve"> الجملة مستأنفة مسوقة لبيان الشعور الذي خالج المؤمنين والكافرين على السواء عند ما رأوا هذا النعيم المتدفق والرواء العجيب جريا على ديدن البشر من تمني </w:t>
      </w:r>
      <w:proofErr w:type="spellStart"/>
      <w:r w:rsidRPr="00C37A54">
        <w:rPr>
          <w:rFonts w:ascii="Lotus Linotype" w:eastAsia="Calibri" w:hAnsi="Lotus Linotype" w:cs="Lotus Linotype"/>
          <w:sz w:val="26"/>
          <w:szCs w:val="26"/>
          <w:rtl/>
          <w:lang w:bidi="ar-EG"/>
        </w:rPr>
        <w:t>المناعم</w:t>
      </w:r>
      <w:proofErr w:type="spellEnd"/>
      <w:r w:rsidRPr="00C37A54">
        <w:rPr>
          <w:rFonts w:ascii="Lotus Linotype" w:eastAsia="Calibri" w:hAnsi="Lotus Linotype" w:cs="Lotus Linotype" w:hint="cs"/>
          <w:sz w:val="26"/>
          <w:szCs w:val="26"/>
          <w:rtl/>
          <w:lang w:bidi="ar-EG"/>
        </w:rPr>
        <w:t>.</w:t>
      </w:r>
    </w:p>
    <w:p w:rsidR="008F736C" w:rsidRPr="00C37A54" w:rsidRDefault="008F736C" w:rsidP="008F736C">
      <w:pPr>
        <w:pStyle w:val="Heading3"/>
        <w:rPr>
          <w:rFonts w:ascii="Lotus Linotype" w:eastAsia="Calibri" w:hAnsi="Lotus Linotype" w:cs="Lotus Linotype"/>
          <w:b/>
          <w:bCs/>
          <w:color w:val="auto"/>
          <w:sz w:val="26"/>
          <w:szCs w:val="26"/>
          <w:rtl/>
          <w:lang w:bidi="ar-EG"/>
        </w:rPr>
      </w:pPr>
      <w:bookmarkStart w:id="46" w:name="_Toc524862104"/>
      <w:bookmarkStart w:id="47" w:name="_Toc525132796"/>
      <w:bookmarkStart w:id="48" w:name="_Toc530762630"/>
      <w:r w:rsidRPr="00C37A54">
        <w:rPr>
          <w:rFonts w:ascii="Lotus Linotype" w:eastAsia="Calibri" w:hAnsi="Lotus Linotype" w:cs="Lotus Linotype"/>
          <w:b/>
          <w:bCs/>
          <w:color w:val="auto"/>
          <w:sz w:val="26"/>
          <w:szCs w:val="26"/>
          <w:rtl/>
          <w:lang w:bidi="ar-EG"/>
        </w:rPr>
        <w:t>خامسا: النداء</w:t>
      </w:r>
      <w:bookmarkEnd w:id="46"/>
      <w:bookmarkEnd w:id="47"/>
      <w:bookmarkEnd w:id="48"/>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hint="cs"/>
          <w:sz w:val="26"/>
          <w:szCs w:val="26"/>
          <w:rtl/>
          <w:lang w:bidi="ar-EG"/>
        </w:rPr>
        <w:t>النداء في اللغة: النِداء والنُداء: الصوت مثل الدعاء والرغاء، وقد ناداه ونادى به وناداه مناداة ونداء أي صاح به</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49"/>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hint="cs"/>
          <w:sz w:val="26"/>
          <w:szCs w:val="26"/>
          <w:rtl/>
          <w:lang w:bidi="ar-EG"/>
        </w:rPr>
        <w:t xml:space="preserve">. ومما جاء في النداء قوله تعالى: </w:t>
      </w:r>
      <w:r w:rsidRPr="00C37A54">
        <w:rPr>
          <w:rFonts w:ascii="Traditional Arabic" w:eastAsia="Calibri" w:hAnsi="Traditional Arabic" w:cs="Traditional Arabic"/>
          <w:sz w:val="26"/>
          <w:szCs w:val="26"/>
          <w:rtl/>
          <w:lang w:bidi="ar-EG"/>
        </w:rPr>
        <w:t>﴿</w:t>
      </w:r>
      <w:proofErr w:type="spellStart"/>
      <w:r w:rsidRPr="00C37A54">
        <w:rPr>
          <w:rFonts w:ascii="Lotus Linotype" w:eastAsia="Calibri" w:hAnsi="Lotus Linotype" w:cs="Lotus Linotype"/>
          <w:sz w:val="26"/>
          <w:szCs w:val="26"/>
          <w:rtl/>
          <w:lang w:bidi="ar-EG"/>
        </w:rPr>
        <w:t>وَيَا</w:t>
      </w:r>
      <w:proofErr w:type="spellEnd"/>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sz w:val="26"/>
          <w:szCs w:val="26"/>
          <w:rtl/>
          <w:lang w:bidi="ar-EG"/>
        </w:rPr>
        <w:t>قَوْمِ إِنِّي أَخَافُ عَلَيْكُمْ يَوْمَ التَّنَادِ﴾</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hint="cs"/>
          <w:sz w:val="20"/>
          <w:szCs w:val="20"/>
          <w:rtl/>
          <w:lang w:bidi="ar-EG"/>
        </w:rPr>
        <w:t>[غفر:32]</w:t>
      </w:r>
      <w:r w:rsidRPr="00C37A54">
        <w:rPr>
          <w:rFonts w:ascii="Lotus Linotype" w:eastAsia="Calibri" w:hAnsi="Lotus Linotype" w:cs="Lotus Linotype" w:hint="cs"/>
          <w:sz w:val="26"/>
          <w:szCs w:val="26"/>
          <w:rtl/>
          <w:lang w:bidi="ar-EG"/>
        </w:rPr>
        <w:t>. وفي الاصطلاح جاء في (الإتقان) أنّ النداء هو: طلب إقبال المدعو على الداعي بحرف نائب عن أدعو</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50"/>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hint="cs"/>
          <w:sz w:val="26"/>
          <w:szCs w:val="26"/>
          <w:rtl/>
          <w:lang w:bidi="ar-EG"/>
        </w:rPr>
        <w:t>، وقال الزجاج</w:t>
      </w:r>
      <w:r w:rsidRPr="00C37A54">
        <w:rPr>
          <w:rFonts w:ascii="Lotus Linotype" w:hAnsi="Lotus Linotype" w:cs="Lotus Linotype" w:hint="cs"/>
          <w:sz w:val="24"/>
          <w:szCs w:val="24"/>
          <w:rtl/>
          <w:lang w:bidi="ar-EG"/>
        </w:rPr>
        <w:t xml:space="preserve"> </w:t>
      </w:r>
      <w:r w:rsidRPr="00C37A54">
        <w:rPr>
          <w:rFonts w:ascii="Lotus Linotype" w:hAnsi="Lotus Linotype" w:cs="Lotus Linotype"/>
          <w:sz w:val="20"/>
          <w:szCs w:val="20"/>
          <w:rtl/>
          <w:lang w:bidi="ar-EG"/>
        </w:rPr>
        <w:t>(المتوفى: 311هـ)</w:t>
      </w:r>
      <w:r w:rsidRPr="00C37A54">
        <w:rPr>
          <w:rFonts w:ascii="Lotus Linotype" w:eastAsia="Calibri" w:hAnsi="Lotus Linotype" w:cs="Lotus Linotype" w:hint="cs"/>
          <w:sz w:val="26"/>
          <w:szCs w:val="26"/>
          <w:rtl/>
          <w:lang w:bidi="ar-EG"/>
        </w:rPr>
        <w:t xml:space="preserve">: معنى يوم التناد: «يوم ينادي أصحاب </w:t>
      </w:r>
      <w:r w:rsidRPr="00C37A54">
        <w:rPr>
          <w:rFonts w:ascii="Lotus Linotype" w:eastAsia="Calibri" w:hAnsi="Lotus Linotype" w:cs="Lotus Linotype" w:hint="cs"/>
          <w:sz w:val="26"/>
          <w:szCs w:val="26"/>
          <w:rtl/>
          <w:lang w:bidi="ar-EG"/>
        </w:rPr>
        <w:lastRenderedPageBreak/>
        <w:t>الجنة أصحاب النار، وقال يجوز أن يكون يوم يُدعى كلّ أناس بإمامهم»</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51"/>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hint="cs"/>
          <w:sz w:val="26"/>
          <w:szCs w:val="26"/>
          <w:rtl/>
          <w:lang w:bidi="ar-EG"/>
        </w:rPr>
        <w:t xml:space="preserve">. اتفق التعريف كما رأينا أنّ النداء هو الدعاء وطلب الإقبال ويكون بحرف نائب مناب (أدعو). </w:t>
      </w:r>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hint="cs"/>
          <w:sz w:val="26"/>
          <w:szCs w:val="26"/>
          <w:rtl/>
          <w:lang w:bidi="ar-EG"/>
        </w:rPr>
        <w:t>أما أدوات النداء فهي (الهمزة)، و(أي)، و(يا)، و(آ)، و(</w:t>
      </w:r>
      <w:proofErr w:type="spellStart"/>
      <w:r w:rsidRPr="00C37A54">
        <w:rPr>
          <w:rFonts w:ascii="Lotus Linotype" w:eastAsia="Calibri" w:hAnsi="Lotus Linotype" w:cs="Lotus Linotype" w:hint="cs"/>
          <w:sz w:val="26"/>
          <w:szCs w:val="26"/>
          <w:rtl/>
          <w:lang w:bidi="ar-EG"/>
        </w:rPr>
        <w:t>آي</w:t>
      </w:r>
      <w:proofErr w:type="spellEnd"/>
      <w:r w:rsidRPr="00C37A54">
        <w:rPr>
          <w:rFonts w:ascii="Lotus Linotype" w:eastAsia="Calibri" w:hAnsi="Lotus Linotype" w:cs="Lotus Linotype" w:hint="cs"/>
          <w:sz w:val="26"/>
          <w:szCs w:val="26"/>
          <w:rtl/>
          <w:lang w:bidi="ar-EG"/>
        </w:rPr>
        <w:t>) و(أيا)، و(هيا) و(</w:t>
      </w:r>
      <w:proofErr w:type="spellStart"/>
      <w:r w:rsidRPr="00C37A54">
        <w:rPr>
          <w:rFonts w:ascii="Lotus Linotype" w:eastAsia="Calibri" w:hAnsi="Lotus Linotype" w:cs="Lotus Linotype" w:hint="cs"/>
          <w:sz w:val="26"/>
          <w:szCs w:val="26"/>
          <w:rtl/>
          <w:lang w:bidi="ar-EG"/>
        </w:rPr>
        <w:t>وا</w:t>
      </w:r>
      <w:proofErr w:type="spellEnd"/>
      <w:r w:rsidRPr="00C37A54">
        <w:rPr>
          <w:rFonts w:ascii="Lotus Linotype" w:eastAsia="Calibri" w:hAnsi="Lotus Linotype" w:cs="Lotus Linotype" w:hint="cs"/>
          <w:sz w:val="26"/>
          <w:szCs w:val="26"/>
          <w:rtl/>
          <w:lang w:bidi="ar-EG"/>
        </w:rPr>
        <w:t>)</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52"/>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hint="cs"/>
          <w:sz w:val="26"/>
          <w:szCs w:val="26"/>
          <w:rtl/>
          <w:lang w:bidi="ar-EG"/>
        </w:rPr>
        <w:t>، وقسمها النحاة إلى ثلاثة أقسام على النحو الآتي:</w:t>
      </w:r>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hint="cs"/>
          <w:sz w:val="26"/>
          <w:szCs w:val="26"/>
          <w:rtl/>
          <w:lang w:bidi="ar-EG"/>
        </w:rPr>
        <w:t>من كان بعيداً أو في حكمه فله من حروف النداء: (يا)، و(أي)، و(أ) و(هَيَا). و</w:t>
      </w:r>
      <w:r w:rsidRPr="00C37A54">
        <w:rPr>
          <w:rFonts w:ascii="Lotus Linotype" w:eastAsia="Calibri" w:hAnsi="Lotus Linotype" w:cs="Times New Roman" w:hint="cs"/>
          <w:sz w:val="26"/>
          <w:szCs w:val="26"/>
          <w:rtl/>
          <w:lang w:bidi="ar-EG"/>
        </w:rPr>
        <w:t>إ</w:t>
      </w:r>
      <w:r w:rsidRPr="00C37A54">
        <w:rPr>
          <w:rFonts w:ascii="Lotus Linotype" w:eastAsia="Calibri" w:hAnsi="Lotus Linotype" w:cs="Lotus Linotype" w:hint="cs"/>
          <w:sz w:val="26"/>
          <w:szCs w:val="26"/>
          <w:rtl/>
          <w:lang w:bidi="ar-EG"/>
        </w:rPr>
        <w:t>ن كان قريبا فله (الهمزة)، نحو: (أزيدُ أَقبلْ)، وإن كان مندوبا فله (</w:t>
      </w:r>
      <w:proofErr w:type="spellStart"/>
      <w:r w:rsidRPr="00C37A54">
        <w:rPr>
          <w:rFonts w:ascii="Lotus Linotype" w:eastAsia="Calibri" w:hAnsi="Lotus Linotype" w:cs="Lotus Linotype" w:hint="cs"/>
          <w:sz w:val="26"/>
          <w:szCs w:val="26"/>
          <w:rtl/>
          <w:lang w:bidi="ar-EG"/>
        </w:rPr>
        <w:t>وا</w:t>
      </w:r>
      <w:proofErr w:type="spellEnd"/>
      <w:r w:rsidRPr="00C37A54">
        <w:rPr>
          <w:rFonts w:ascii="Lotus Linotype" w:eastAsia="Calibri" w:hAnsi="Lotus Linotype" w:cs="Lotus Linotype" w:hint="cs"/>
          <w:sz w:val="26"/>
          <w:szCs w:val="26"/>
          <w:rtl/>
          <w:lang w:bidi="ar-EG"/>
        </w:rPr>
        <w:t>) نحو: (</w:t>
      </w:r>
      <w:proofErr w:type="spellStart"/>
      <w:r w:rsidRPr="00C37A54">
        <w:rPr>
          <w:rFonts w:ascii="Lotus Linotype" w:eastAsia="Calibri" w:hAnsi="Lotus Linotype" w:cs="Lotus Linotype" w:hint="cs"/>
          <w:sz w:val="26"/>
          <w:szCs w:val="26"/>
          <w:rtl/>
          <w:lang w:bidi="ar-EG"/>
        </w:rPr>
        <w:t>وازَيْدَاه</w:t>
      </w:r>
      <w:proofErr w:type="spellEnd"/>
      <w:r w:rsidRPr="00C37A54">
        <w:rPr>
          <w:rFonts w:ascii="Lotus Linotype" w:eastAsia="Calibri" w:hAnsi="Lotus Linotype" w:cs="Lotus Linotype" w:hint="cs"/>
          <w:sz w:val="26"/>
          <w:szCs w:val="26"/>
          <w:rtl/>
          <w:lang w:bidi="ar-EG"/>
        </w:rPr>
        <w:t>)، وتستعمل يا للمندوب إذا لم يكن التباس</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53"/>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hint="cs"/>
          <w:sz w:val="26"/>
          <w:szCs w:val="26"/>
          <w:rtl/>
          <w:lang w:bidi="ar-EG"/>
        </w:rPr>
        <w:t>.</w:t>
      </w:r>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hint="cs"/>
          <w:sz w:val="26"/>
          <w:szCs w:val="26"/>
          <w:rtl/>
          <w:lang w:bidi="ar-EG"/>
        </w:rPr>
        <w:t>ورد الحرف (يا) موضوع النداء البعيد حقيقة أوحكما، وقد يُنادى بها القريب توكيداً، وقيل مشتركة بينهما، قيل: بينهما وبين المتوسط، وهي أكثر أحرف النداء استعمالا، ولا يُنادى اسم الله عز وجل، ولا اسم المستغاث، ولا أيها وأيتها إلا بها</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54"/>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hint="cs"/>
          <w:sz w:val="26"/>
          <w:szCs w:val="26"/>
          <w:rtl/>
          <w:lang w:bidi="ar-EG"/>
        </w:rPr>
        <w:t>.ومثال ذلك ما ورد في حقل العلاقة الاجتماعية بين المسلمين وغيرهم، نحو:</w:t>
      </w:r>
    </w:p>
    <w:p w:rsidR="008F736C" w:rsidRPr="00C37A54" w:rsidRDefault="008F736C" w:rsidP="008F736C">
      <w:pPr>
        <w:spacing w:after="0" w:line="240" w:lineRule="auto"/>
        <w:ind w:firstLine="720"/>
        <w:jc w:val="both"/>
        <w:rPr>
          <w:rFonts w:ascii="Lotus Linotype" w:eastAsia="Calibri" w:hAnsi="Lotus Linotype" w:cs="Lotus Linotype"/>
          <w:sz w:val="20"/>
          <w:szCs w:val="20"/>
          <w:rtl/>
          <w:lang w:bidi="ar-EG"/>
        </w:rPr>
      </w:pPr>
      <w:r w:rsidRPr="00C37A54">
        <w:rPr>
          <w:rFonts w:ascii="Lotus Linotype" w:eastAsia="Calibri" w:hAnsi="Lotus Linotype" w:cs="Lotus Linotype" w:hint="cs"/>
          <w:sz w:val="26"/>
          <w:szCs w:val="26"/>
          <w:rtl/>
          <w:lang w:bidi="ar-EG"/>
        </w:rPr>
        <w:t>قوله تعالى:</w:t>
      </w:r>
      <w:r w:rsidRPr="00C37A54">
        <w:rPr>
          <w:rFonts w:ascii="Traditional Arabic" w:eastAsia="Calibri" w:hAnsi="Traditional Arabic" w:cs="Traditional Arabic" w:hint="cs"/>
          <w:sz w:val="26"/>
          <w:szCs w:val="26"/>
          <w:rtl/>
          <w:lang w:bidi="ar-EG"/>
        </w:rPr>
        <w:t xml:space="preserve"> </w:t>
      </w:r>
      <w:r w:rsidRPr="00C37A54">
        <w:rPr>
          <w:rFonts w:ascii="Traditional Arabic" w:eastAsia="Calibri" w:hAnsi="Traditional Arabic" w:cs="Traditional Arabic"/>
          <w:sz w:val="26"/>
          <w:szCs w:val="26"/>
          <w:rtl/>
          <w:lang w:bidi="ar-EG"/>
        </w:rPr>
        <w:t>﴿</w:t>
      </w:r>
      <w:r w:rsidRPr="00C37A54">
        <w:rPr>
          <w:rFonts w:ascii="Lotus Linotype" w:eastAsia="Calibri" w:hAnsi="Lotus Linotype" w:cs="Lotus Linotype"/>
          <w:sz w:val="26"/>
          <w:szCs w:val="26"/>
          <w:rtl/>
          <w:lang w:bidi="ar-EG"/>
        </w:rPr>
        <w:t>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hint="cs"/>
          <w:sz w:val="20"/>
          <w:szCs w:val="20"/>
          <w:rtl/>
          <w:lang w:bidi="ar-EG"/>
        </w:rPr>
        <w:t>[آل عمران:</w:t>
      </w:r>
      <w:r w:rsidRPr="00C37A54">
        <w:rPr>
          <w:rFonts w:ascii="Lotus Linotype" w:eastAsia="Calibri" w:hAnsi="Lotus Linotype" w:cs="Lotus Linotype"/>
          <w:sz w:val="20"/>
          <w:szCs w:val="20"/>
          <w:rtl/>
          <w:lang w:bidi="ar-EG"/>
        </w:rPr>
        <w:t>64</w:t>
      </w:r>
      <w:r w:rsidRPr="00C37A54">
        <w:rPr>
          <w:rFonts w:ascii="Lotus Linotype" w:eastAsia="Calibri" w:hAnsi="Lotus Linotype" w:cs="Lotus Linotype" w:hint="cs"/>
          <w:sz w:val="20"/>
          <w:szCs w:val="20"/>
          <w:rtl/>
          <w:lang w:bidi="ar-EG"/>
        </w:rPr>
        <w:t>]</w:t>
      </w:r>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hint="cs"/>
          <w:sz w:val="26"/>
          <w:szCs w:val="26"/>
          <w:rtl/>
          <w:lang w:bidi="ar-EG"/>
        </w:rPr>
        <w:t>«</w:t>
      </w:r>
      <w:r w:rsidRPr="00C37A54">
        <w:rPr>
          <w:rFonts w:ascii="Lotus Linotype" w:eastAsia="Calibri" w:hAnsi="Lotus Linotype" w:cs="Lotus Linotype"/>
          <w:sz w:val="26"/>
          <w:szCs w:val="26"/>
          <w:rtl/>
          <w:lang w:bidi="ar-EG"/>
        </w:rPr>
        <w:t>قل</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sz w:val="26"/>
          <w:szCs w:val="26"/>
          <w:rtl/>
          <w:lang w:bidi="ar-EG"/>
        </w:rPr>
        <w:t xml:space="preserve">فعل أمر، والفاعل ضمير مستتر تقديره أنت </w:t>
      </w:r>
      <w:r w:rsidRPr="00C37A54">
        <w:rPr>
          <w:rFonts w:ascii="Lotus Linotype" w:eastAsia="Calibri" w:hAnsi="Lotus Linotype" w:cs="Lotus Linotype" w:hint="cs"/>
          <w:sz w:val="26"/>
          <w:szCs w:val="26"/>
          <w:rtl/>
          <w:lang w:bidi="ar-EG"/>
        </w:rPr>
        <w:t>«</w:t>
      </w:r>
      <w:r w:rsidRPr="00C37A54">
        <w:rPr>
          <w:rFonts w:ascii="Lotus Linotype" w:eastAsia="Calibri" w:hAnsi="Lotus Linotype" w:cs="Lotus Linotype"/>
          <w:sz w:val="26"/>
          <w:szCs w:val="26"/>
          <w:rtl/>
          <w:lang w:bidi="ar-EG"/>
        </w:rPr>
        <w:t>يا</w:t>
      </w:r>
      <w:r w:rsidRPr="00C37A54">
        <w:rPr>
          <w:rFonts w:ascii="Lotus Linotype" w:eastAsia="Calibri" w:hAnsi="Lotus Linotype" w:cs="Lotus Linotype" w:hint="cs"/>
          <w:sz w:val="26"/>
          <w:szCs w:val="26"/>
          <w:rtl/>
          <w:lang w:bidi="ar-EG"/>
        </w:rPr>
        <w:t>»</w:t>
      </w:r>
      <w:r w:rsidRPr="00C37A54">
        <w:rPr>
          <w:rFonts w:ascii="Lotus Linotype" w:eastAsia="Calibri" w:hAnsi="Lotus Linotype" w:cs="Lotus Linotype"/>
          <w:sz w:val="26"/>
          <w:szCs w:val="26"/>
          <w:rtl/>
          <w:lang w:bidi="ar-EG"/>
        </w:rPr>
        <w:t xml:space="preserve"> أداة نداء </w:t>
      </w:r>
      <w:r w:rsidRPr="00C37A54">
        <w:rPr>
          <w:rFonts w:ascii="Lotus Linotype" w:eastAsia="Calibri" w:hAnsi="Lotus Linotype" w:cs="Lotus Linotype" w:hint="cs"/>
          <w:sz w:val="26"/>
          <w:szCs w:val="26"/>
          <w:rtl/>
          <w:lang w:bidi="ar-EG"/>
        </w:rPr>
        <w:t>«</w:t>
      </w:r>
      <w:r w:rsidRPr="00C37A54">
        <w:rPr>
          <w:rFonts w:ascii="Lotus Linotype" w:eastAsia="Calibri" w:hAnsi="Lotus Linotype" w:cs="Lotus Linotype"/>
          <w:sz w:val="26"/>
          <w:szCs w:val="26"/>
          <w:rtl/>
          <w:lang w:bidi="ar-EG"/>
        </w:rPr>
        <w:t>أهل</w:t>
      </w:r>
      <w:r w:rsidRPr="00C37A54">
        <w:rPr>
          <w:rFonts w:ascii="Lotus Linotype" w:eastAsia="Calibri" w:hAnsi="Lotus Linotype" w:cs="Lotus Linotype" w:hint="cs"/>
          <w:sz w:val="26"/>
          <w:szCs w:val="26"/>
          <w:rtl/>
          <w:lang w:bidi="ar-EG"/>
        </w:rPr>
        <w:t>»</w:t>
      </w:r>
      <w:r w:rsidRPr="00C37A54">
        <w:rPr>
          <w:rFonts w:ascii="Lotus Linotype" w:eastAsia="Calibri" w:hAnsi="Lotus Linotype" w:cs="Lotus Linotype"/>
          <w:sz w:val="26"/>
          <w:szCs w:val="26"/>
          <w:rtl/>
          <w:lang w:bidi="ar-EG"/>
        </w:rPr>
        <w:t xml:space="preserve"> منادى مضاف منصوب </w:t>
      </w:r>
      <w:r w:rsidRPr="00C37A54">
        <w:rPr>
          <w:rFonts w:ascii="Lotus Linotype" w:eastAsia="Calibri" w:hAnsi="Lotus Linotype" w:cs="Lotus Linotype" w:hint="cs"/>
          <w:sz w:val="26"/>
          <w:szCs w:val="26"/>
          <w:rtl/>
          <w:lang w:bidi="ar-EG"/>
        </w:rPr>
        <w:t>«</w:t>
      </w:r>
      <w:r w:rsidRPr="00C37A54">
        <w:rPr>
          <w:rFonts w:ascii="Lotus Linotype" w:eastAsia="Calibri" w:hAnsi="Lotus Linotype" w:cs="Lotus Linotype"/>
          <w:sz w:val="26"/>
          <w:szCs w:val="26"/>
          <w:rtl/>
          <w:lang w:bidi="ar-EG"/>
        </w:rPr>
        <w:t>الكتاب</w:t>
      </w:r>
      <w:r w:rsidRPr="00C37A54">
        <w:rPr>
          <w:rFonts w:ascii="Lotus Linotype" w:eastAsia="Calibri" w:hAnsi="Lotus Linotype" w:cs="Lotus Linotype" w:hint="cs"/>
          <w:sz w:val="26"/>
          <w:szCs w:val="26"/>
          <w:rtl/>
          <w:lang w:bidi="ar-EG"/>
        </w:rPr>
        <w:t>»</w:t>
      </w:r>
      <w:r w:rsidRPr="00C37A54">
        <w:rPr>
          <w:rFonts w:ascii="Lotus Linotype" w:eastAsia="Calibri" w:hAnsi="Lotus Linotype" w:cs="Lotus Linotype"/>
          <w:sz w:val="26"/>
          <w:szCs w:val="26"/>
          <w:rtl/>
          <w:lang w:bidi="ar-EG"/>
        </w:rPr>
        <w:t xml:space="preserve"> مضاف إليه مجرور</w:t>
      </w:r>
      <w:r w:rsidRPr="00C37A54">
        <w:rPr>
          <w:rFonts w:ascii="Lotus Linotype" w:eastAsia="Calibri" w:hAnsi="Lotus Linotype" w:cs="Lotus Linotype" w:hint="cs"/>
          <w:sz w:val="26"/>
          <w:szCs w:val="26"/>
          <w:rtl/>
          <w:lang w:bidi="ar-EG"/>
        </w:rPr>
        <w:t xml:space="preserve">. فقوله </w:t>
      </w:r>
      <w:r w:rsidRPr="00C37A54">
        <w:rPr>
          <w:rFonts w:ascii="Lotus Linotype" w:eastAsia="Calibri" w:hAnsi="Lotus Linotype" w:cs="Lotus Linotype" w:hint="eastAsia"/>
          <w:sz w:val="26"/>
          <w:szCs w:val="26"/>
          <w:rtl/>
          <w:lang w:bidi="ar-EG"/>
        </w:rPr>
        <w:t>«</w:t>
      </w:r>
      <w:r w:rsidRPr="00C37A54">
        <w:rPr>
          <w:rFonts w:ascii="Lotus Linotype" w:eastAsia="Calibri" w:hAnsi="Lotus Linotype" w:cs="Lotus Linotype"/>
          <w:sz w:val="26"/>
          <w:szCs w:val="26"/>
          <w:rtl/>
          <w:lang w:bidi="ar-EG"/>
        </w:rPr>
        <w:t>قُلْ يا أَهْلَ الْكِتابِ تَعالَوْا إِلى كَلِمَةٍ سَواءٍ بَيْنَنا وَبَيْنَكُمْ</w:t>
      </w:r>
      <w:r w:rsidRPr="00C37A54">
        <w:rPr>
          <w:rFonts w:ascii="Lotus Linotype" w:eastAsia="Calibri" w:hAnsi="Lotus Linotype" w:cs="Lotus Linotype" w:hint="cs"/>
          <w:sz w:val="26"/>
          <w:szCs w:val="26"/>
          <w:rtl/>
          <w:lang w:bidi="ar-EG"/>
        </w:rPr>
        <w:t>»</w:t>
      </w:r>
      <w:r w:rsidRPr="00C37A54">
        <w:rPr>
          <w:rFonts w:ascii="Lotus Linotype" w:eastAsia="Calibri" w:hAnsi="Lotus Linotype" w:cs="Lotus Linotype"/>
          <w:sz w:val="26"/>
          <w:szCs w:val="26"/>
          <w:rtl/>
          <w:lang w:bidi="ar-EG"/>
        </w:rPr>
        <w:t xml:space="preserve"> أمرٌ بخطاب أهلِ الكتابين وقيل بخطاب وفدِ نجْرانَ وقيل بخطاب يهودِ المدينةِ</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sz w:val="26"/>
          <w:szCs w:val="26"/>
          <w:rtl/>
          <w:lang w:bidi="ar-EG"/>
        </w:rPr>
        <w:t>وقد جيء في هذه المجادلة بحجة لا يجدون عنها موئلا وهو دعوتهم إلى تخصيص الله بالعبادة ونبذ عقيدة إشراك غيره في الإلهية</w:t>
      </w:r>
      <w:r w:rsidRPr="00C37A54">
        <w:rPr>
          <w:rFonts w:ascii="Lotus Linotype" w:eastAsia="Calibri" w:hAnsi="Lotus Linotype" w:cs="Lotus Linotype" w:hint="cs"/>
          <w:sz w:val="26"/>
          <w:szCs w:val="26"/>
          <w:rtl/>
          <w:lang w:bidi="ar-EG"/>
        </w:rPr>
        <w:t>.</w:t>
      </w:r>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hint="cs"/>
          <w:sz w:val="26"/>
          <w:szCs w:val="26"/>
          <w:rtl/>
          <w:lang w:bidi="ar-EG"/>
        </w:rPr>
        <w:t xml:space="preserve">وفي حقل العلاقة الاجتماعية بين المسلمين، نحو قوله تعالى: </w:t>
      </w:r>
      <w:r w:rsidRPr="00C37A54">
        <w:rPr>
          <w:rFonts w:ascii="Traditional Arabic" w:eastAsia="Calibri" w:hAnsi="Traditional Arabic" w:cs="Traditional Arabic"/>
          <w:sz w:val="26"/>
          <w:szCs w:val="26"/>
          <w:rtl/>
          <w:lang w:bidi="ar-EG"/>
        </w:rPr>
        <w:t>﴿</w:t>
      </w:r>
      <w:r w:rsidRPr="00C37A54">
        <w:rPr>
          <w:rFonts w:ascii="Lotus Linotype" w:eastAsia="Calibri" w:hAnsi="Lotus Linotype" w:cs="Lotus Linotype"/>
          <w:sz w:val="26"/>
          <w:szCs w:val="26"/>
          <w:rtl/>
          <w:lang w:bidi="ar-EG"/>
        </w:rPr>
        <w:t>يا أَيُّهَا الَّذِينَ آمَنُوا أَنْفِقُوا مِنْ طَيِّباتِ ما كَسَبْتُمْ وَمِمَّا أَخْرَجْنا لَكُمْ مِنَ الْأَرْضِ وَلا تَيَمَّمُوا الْخَبِيثَ مِنْهُ تُنْفِقُونَ وَلَسْتُمْ بِآخِذِيهِ إِلاَّ أَنْ تُغْمِضُوا فِيهِ وَاعْلَمُوا أَنَّ اللَّهَ غَنِيٌّ حَمِيدٌ﴾</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hint="cs"/>
          <w:sz w:val="20"/>
          <w:szCs w:val="20"/>
          <w:rtl/>
          <w:lang w:bidi="ar-EG"/>
        </w:rPr>
        <w:t>[البقرة:267]</w:t>
      </w:r>
      <w:r w:rsidRPr="00C37A54">
        <w:rPr>
          <w:rFonts w:ascii="Lotus Linotype" w:eastAsia="Calibri" w:hAnsi="Lotus Linotype" w:cs="Lotus Linotype" w:hint="cs"/>
          <w:sz w:val="26"/>
          <w:szCs w:val="26"/>
          <w:rtl/>
          <w:lang w:bidi="ar-EG"/>
        </w:rPr>
        <w:t>.</w:t>
      </w:r>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r w:rsidRPr="00C37A54">
        <w:rPr>
          <w:rFonts w:ascii="Lotus Linotype" w:eastAsia="Calibri" w:hAnsi="Lotus Linotype" w:cs="Lotus Linotype"/>
          <w:sz w:val="26"/>
          <w:szCs w:val="26"/>
          <w:rtl/>
          <w:lang w:bidi="ar-EG"/>
        </w:rPr>
        <w:t>«يا أَيُّهَا» يا حرف نداء. أي منادى نكرة مقصودة مبني على الضم والهاء للتنبيه. «الَّذِينَ» اسم موصول بدل من أي. «آمَنُوا» فعل ماض والواو فاعل والجملة صلة الموصول</w:t>
      </w:r>
      <w:r w:rsidRPr="00C37A54">
        <w:rPr>
          <w:rFonts w:ascii="Lotus Linotype" w:eastAsia="Calibri" w:hAnsi="Lotus Linotype" w:cs="Lotus Linotype" w:hint="cs"/>
          <w:sz w:val="26"/>
          <w:szCs w:val="26"/>
          <w:rtl/>
          <w:lang w:bidi="ar-EG"/>
        </w:rPr>
        <w:t>.</w:t>
      </w:r>
      <w:r w:rsidRPr="00C37A54">
        <w:rPr>
          <w:rFonts w:ascii="Calibri" w:eastAsia="Calibri" w:hAnsi="Calibri" w:cs="Arial"/>
          <w:sz w:val="16"/>
          <w:szCs w:val="16"/>
          <w:rtl/>
        </w:rPr>
        <w:t xml:space="preserve"> </w:t>
      </w:r>
      <w:r w:rsidRPr="00C37A54">
        <w:rPr>
          <w:rFonts w:ascii="Lotus Linotype" w:eastAsia="Calibri" w:hAnsi="Lotus Linotype" w:cs="Lotus Linotype"/>
          <w:sz w:val="26"/>
          <w:szCs w:val="26"/>
          <w:rtl/>
          <w:lang w:bidi="ar-EG"/>
        </w:rPr>
        <w:t>«أَنْفِقُوا» فعل أمر وفاعل</w:t>
      </w:r>
      <w:r w:rsidRPr="00C37A54">
        <w:rPr>
          <w:rFonts w:ascii="Lotus Linotype" w:eastAsia="Calibri" w:hAnsi="Lotus Linotype" w:cs="Lotus Linotype" w:hint="cs"/>
          <w:sz w:val="26"/>
          <w:szCs w:val="26"/>
          <w:rtl/>
          <w:lang w:bidi="ar-EG"/>
        </w:rPr>
        <w:t>.</w:t>
      </w:r>
      <w:r w:rsidRPr="00C37A54">
        <w:rPr>
          <w:rFonts w:ascii="Calibri" w:eastAsia="Calibri" w:hAnsi="Calibri" w:cs="Arial"/>
          <w:sz w:val="16"/>
          <w:szCs w:val="16"/>
          <w:rtl/>
        </w:rPr>
        <w:t xml:space="preserve"> </w:t>
      </w:r>
      <w:r w:rsidRPr="00C37A54">
        <w:rPr>
          <w:rFonts w:ascii="Lotus Linotype" w:eastAsia="Calibri" w:hAnsi="Lotus Linotype" w:cs="Lotus Linotype" w:hint="cs"/>
          <w:sz w:val="26"/>
          <w:szCs w:val="26"/>
          <w:rtl/>
        </w:rPr>
        <w:t xml:space="preserve">فقوله </w:t>
      </w:r>
      <w:r w:rsidRPr="00C37A54">
        <w:rPr>
          <w:rFonts w:ascii="Lotus Linotype" w:eastAsia="Calibri" w:hAnsi="Lotus Linotype" w:cs="Lotus Linotype" w:hint="cs"/>
          <w:sz w:val="26"/>
          <w:szCs w:val="26"/>
          <w:rtl/>
          <w:lang w:bidi="ar-EG"/>
        </w:rPr>
        <w:t>«</w:t>
      </w:r>
      <w:r w:rsidRPr="00C37A54">
        <w:rPr>
          <w:rFonts w:ascii="Lotus Linotype" w:eastAsia="Calibri" w:hAnsi="Lotus Linotype" w:cs="Lotus Linotype"/>
          <w:sz w:val="26"/>
          <w:szCs w:val="26"/>
          <w:rtl/>
          <w:lang w:bidi="ar-EG"/>
        </w:rPr>
        <w:t>يا أَيُّهَا الَّذِينَ آمَنُوا أَنْفِقُوا</w:t>
      </w:r>
      <w:r w:rsidRPr="00C37A54">
        <w:rPr>
          <w:rFonts w:ascii="Lotus Linotype" w:eastAsia="Calibri" w:hAnsi="Lotus Linotype" w:cs="Lotus Linotype" w:hint="cs"/>
          <w:sz w:val="26"/>
          <w:szCs w:val="26"/>
          <w:rtl/>
          <w:lang w:bidi="ar-EG"/>
        </w:rPr>
        <w:t>»</w:t>
      </w:r>
      <w:r w:rsidRPr="00C37A54">
        <w:rPr>
          <w:rFonts w:ascii="Lotus Linotype" w:eastAsia="Calibri" w:hAnsi="Lotus Linotype" w:cs="Lotus Linotype"/>
          <w:sz w:val="26"/>
          <w:szCs w:val="26"/>
          <w:rtl/>
          <w:lang w:bidi="ar-EG"/>
        </w:rPr>
        <w:t xml:space="preserve"> خطابٌ </w:t>
      </w:r>
      <w:r w:rsidRPr="00C37A54">
        <w:rPr>
          <w:rFonts w:ascii="Lotus Linotype" w:eastAsia="Calibri" w:hAnsi="Lotus Linotype" w:cs="Lotus Linotype"/>
          <w:sz w:val="26"/>
          <w:szCs w:val="26"/>
          <w:rtl/>
          <w:lang w:bidi="ar-EG"/>
        </w:rPr>
        <w:lastRenderedPageBreak/>
        <w:t>للمؤمنينً فيه إرشادٌ لهم إلى الخير</w:t>
      </w:r>
      <w:r w:rsidRPr="00C37A54">
        <w:rPr>
          <w:rFonts w:ascii="Lotus Linotype" w:eastAsia="Calibri" w:hAnsi="Lotus Linotype" w:cs="Lotus Linotype" w:hint="cs"/>
          <w:sz w:val="26"/>
          <w:szCs w:val="26"/>
          <w:rtl/>
          <w:lang w:bidi="ar-EG"/>
        </w:rPr>
        <w:t>. وهو</w:t>
      </w:r>
      <w:r w:rsidRPr="00C37A54">
        <w:rPr>
          <w:rFonts w:ascii="Lotus Linotype" w:eastAsia="Calibri" w:hAnsi="Lotus Linotype" w:cs="Lotus Linotype"/>
          <w:sz w:val="26"/>
          <w:szCs w:val="26"/>
          <w:rtl/>
          <w:lang w:bidi="ar-EG"/>
        </w:rPr>
        <w:t xml:space="preserve"> بيان لحال ما يُنفَقُ منه إثرَ بيان أصل الإنفاق وكيفيته أي أنفقوا من حلال ما كسبتم وجياده لقوله تعالى</w:t>
      </w:r>
      <w:r w:rsidRPr="00C37A54">
        <w:rPr>
          <w:rFonts w:ascii="Lotus Linotype" w:eastAsia="Calibri" w:hAnsi="Lotus Linotype" w:cs="Lotus Linotype" w:hint="cs"/>
          <w:sz w:val="26"/>
          <w:szCs w:val="26"/>
          <w:rtl/>
          <w:lang w:bidi="ar-EG"/>
        </w:rPr>
        <w:t xml:space="preserve"> «</w:t>
      </w:r>
      <w:r w:rsidRPr="00C37A54">
        <w:rPr>
          <w:rFonts w:ascii="Lotus Linotype" w:eastAsia="Calibri" w:hAnsi="Lotus Linotype" w:cs="Lotus Linotype"/>
          <w:sz w:val="26"/>
          <w:szCs w:val="26"/>
          <w:rtl/>
          <w:lang w:bidi="ar-EG"/>
        </w:rPr>
        <w:t>لَن تَنَالُواْ البر حتى تُنفِقُواْ مِمَّا تُحِبُّونَ</w:t>
      </w:r>
      <w:r w:rsidRPr="00C37A54">
        <w:rPr>
          <w:rFonts w:ascii="Lotus Linotype" w:eastAsia="Calibri" w:hAnsi="Lotus Linotype" w:cs="Lotus Linotype" w:hint="eastAsia"/>
          <w:sz w:val="26"/>
          <w:szCs w:val="26"/>
          <w:rtl/>
          <w:lang w:bidi="ar-EG"/>
        </w:rPr>
        <w:t>».</w:t>
      </w:r>
    </w:p>
    <w:p w:rsidR="008F736C" w:rsidRPr="00C37A54" w:rsidRDefault="008F736C" w:rsidP="008F736C">
      <w:pPr>
        <w:spacing w:after="0" w:line="240" w:lineRule="auto"/>
        <w:ind w:firstLine="720"/>
        <w:jc w:val="both"/>
        <w:rPr>
          <w:rFonts w:ascii="Lotus Linotype" w:eastAsia="Calibri" w:hAnsi="Lotus Linotype" w:cs="Lotus Linotype"/>
          <w:sz w:val="26"/>
          <w:szCs w:val="26"/>
          <w:lang w:bidi="ar-EG"/>
        </w:rPr>
      </w:pPr>
      <w:r w:rsidRPr="00C37A54">
        <w:rPr>
          <w:rFonts w:ascii="Lotus Linotype" w:eastAsia="Calibri" w:hAnsi="Lotus Linotype" w:cs="Lotus Linotype" w:hint="cs"/>
          <w:sz w:val="26"/>
          <w:szCs w:val="26"/>
          <w:rtl/>
          <w:lang w:bidi="ar-EG"/>
        </w:rPr>
        <w:t xml:space="preserve">قال سيبويه </w:t>
      </w:r>
      <w:r w:rsidRPr="00C37A54">
        <w:rPr>
          <w:rFonts w:ascii="Lotus Linotype" w:eastAsia="Calibri" w:hAnsi="Lotus Linotype" w:cs="Lotus Linotype" w:hint="cs"/>
          <w:sz w:val="20"/>
          <w:szCs w:val="20"/>
          <w:rtl/>
          <w:lang w:bidi="ar-EG"/>
        </w:rPr>
        <w:t>(المتوفى: 180هـ)</w:t>
      </w:r>
      <w:r w:rsidRPr="00C37A54">
        <w:rPr>
          <w:rFonts w:ascii="Lotus Linotype" w:eastAsia="Calibri" w:hAnsi="Lotus Linotype" w:cs="Lotus Linotype" w:hint="cs"/>
          <w:sz w:val="26"/>
          <w:szCs w:val="26"/>
          <w:rtl/>
          <w:lang w:bidi="ar-EG"/>
        </w:rPr>
        <w:t xml:space="preserve"> معلقاً على ورود أيها بعد النداء: «أما الألف والهاء واللتان لحقتا (أي) توكيداً، فكأنك كررت (يا) مرتين إذا قلت: يا أيها، وصار الاسم بينهما كما صار هو بين ها وذا إذا قلت: (ها هو ذا)»</w:t>
      </w:r>
      <w:r w:rsidRPr="00C37A54">
        <w:rPr>
          <w:rFonts w:ascii="Traditional Arabic" w:eastAsia="Calibri" w:hAnsi="Traditional Arabic" w:cs="Traditional Arabic"/>
          <w:sz w:val="26"/>
          <w:szCs w:val="26"/>
          <w:vertAlign w:val="superscript"/>
          <w:lang w:bidi="ar-EG"/>
        </w:rPr>
        <w:t>(</w:t>
      </w:r>
      <w:r w:rsidRPr="00C37A54">
        <w:rPr>
          <w:rFonts w:ascii="Traditional Arabic" w:eastAsia="Calibri" w:hAnsi="Traditional Arabic" w:cs="Traditional Arabic"/>
          <w:sz w:val="26"/>
          <w:szCs w:val="26"/>
          <w:vertAlign w:val="superscript"/>
          <w:lang w:bidi="ar-EG"/>
        </w:rPr>
        <w:footnoteReference w:id="55"/>
      </w:r>
      <w:r w:rsidRPr="00C37A54">
        <w:rPr>
          <w:rFonts w:ascii="Traditional Arabic" w:eastAsia="Calibri" w:hAnsi="Traditional Arabic" w:cs="Traditional Arabic"/>
          <w:sz w:val="26"/>
          <w:szCs w:val="26"/>
          <w:vertAlign w:val="superscript"/>
          <w:lang w:bidi="ar-EG"/>
        </w:rPr>
        <w:t>)</w:t>
      </w:r>
      <w:r w:rsidRPr="00C37A54">
        <w:rPr>
          <w:rFonts w:ascii="Lotus Linotype" w:eastAsia="Calibri" w:hAnsi="Lotus Linotype" w:cs="Lotus Linotype" w:hint="cs"/>
          <w:sz w:val="26"/>
          <w:szCs w:val="26"/>
          <w:rtl/>
          <w:lang w:bidi="ar-EG"/>
        </w:rPr>
        <w:t xml:space="preserve">. </w:t>
      </w:r>
    </w:p>
    <w:p w:rsidR="008F736C" w:rsidRPr="00C37A54" w:rsidRDefault="008F736C" w:rsidP="008F736C">
      <w:pPr>
        <w:spacing w:after="0" w:line="240" w:lineRule="auto"/>
        <w:ind w:firstLine="720"/>
        <w:jc w:val="both"/>
        <w:rPr>
          <w:rFonts w:ascii="Lotus Linotype" w:eastAsia="Calibri" w:hAnsi="Lotus Linotype" w:cs="Lotus Linotype"/>
          <w:sz w:val="26"/>
          <w:szCs w:val="26"/>
          <w:rtl/>
          <w:lang w:bidi="ar-EG"/>
        </w:rPr>
      </w:pPr>
    </w:p>
    <w:p w:rsidR="008F736C" w:rsidRPr="00C37A54" w:rsidRDefault="008F736C" w:rsidP="008F736C">
      <w:pPr>
        <w:spacing w:after="0" w:line="240" w:lineRule="auto"/>
        <w:jc w:val="both"/>
        <w:rPr>
          <w:rFonts w:ascii="Lotus Linotype" w:eastAsia="Calibri" w:hAnsi="Lotus Linotype" w:cs="Lotus Linotype"/>
          <w:b/>
          <w:bCs/>
          <w:sz w:val="26"/>
          <w:szCs w:val="26"/>
          <w:rtl/>
          <w:lang w:bidi="ar-EG"/>
        </w:rPr>
      </w:pPr>
      <w:r w:rsidRPr="00C37A54">
        <w:rPr>
          <w:rFonts w:ascii="Lotus Linotype" w:eastAsia="Calibri" w:hAnsi="Lotus Linotype" w:cs="Lotus Linotype" w:hint="cs"/>
          <w:b/>
          <w:bCs/>
          <w:sz w:val="26"/>
          <w:szCs w:val="26"/>
          <w:rtl/>
          <w:lang w:bidi="ar-EG"/>
        </w:rPr>
        <w:t>الخاتمة</w:t>
      </w:r>
    </w:p>
    <w:p w:rsidR="008F736C" w:rsidRDefault="008F736C" w:rsidP="008F736C">
      <w:pPr>
        <w:spacing w:after="0" w:line="240" w:lineRule="auto"/>
        <w:jc w:val="both"/>
        <w:rPr>
          <w:rFonts w:ascii="Lotus Linotype" w:eastAsia="Calibri" w:hAnsi="Lotus Linotype" w:cs="Lotus Linotype"/>
          <w:sz w:val="26"/>
          <w:szCs w:val="26"/>
          <w:rtl/>
          <w:lang w:bidi="ar-EG"/>
        </w:rPr>
      </w:pPr>
      <w:r w:rsidRPr="00F61B0E">
        <w:rPr>
          <w:rFonts w:ascii="Lotus Linotype" w:eastAsia="Calibri" w:hAnsi="Lotus Linotype" w:cs="Lotus Linotype"/>
          <w:sz w:val="26"/>
          <w:szCs w:val="26"/>
          <w:rtl/>
          <w:lang w:bidi="ar-EG"/>
        </w:rPr>
        <w:t>بناءً على نتائج المناقشة أعلاه يمكن للباحث أن يختتم نتائج البحث في الملخص التالي</w:t>
      </w:r>
      <w:r>
        <w:rPr>
          <w:rFonts w:ascii="Lotus Linotype" w:eastAsia="Calibri" w:hAnsi="Lotus Linotype" w:cs="Lotus Linotype" w:hint="cs"/>
          <w:sz w:val="26"/>
          <w:szCs w:val="26"/>
          <w:rtl/>
          <w:lang w:bidi="ar-EG"/>
        </w:rPr>
        <w:t>:</w:t>
      </w:r>
    </w:p>
    <w:p w:rsidR="008F736C" w:rsidRDefault="008F736C" w:rsidP="008F736C">
      <w:pPr>
        <w:spacing w:after="0" w:line="240" w:lineRule="auto"/>
        <w:jc w:val="both"/>
        <w:rPr>
          <w:rFonts w:ascii="Lotus Linotype" w:eastAsia="Calibri" w:hAnsi="Lotus Linotype" w:cs="Lotus Linotype" w:hint="cs"/>
          <w:sz w:val="26"/>
          <w:szCs w:val="26"/>
          <w:rtl/>
          <w:lang w:bidi="ar-EG"/>
        </w:rPr>
      </w:pPr>
      <w:r w:rsidRPr="00F61B0E">
        <w:rPr>
          <w:rFonts w:ascii="Lotus Linotype" w:eastAsia="Calibri" w:hAnsi="Lotus Linotype" w:cs="Lotus Linotype"/>
          <w:sz w:val="26"/>
          <w:szCs w:val="26"/>
          <w:rtl/>
          <w:lang w:bidi="ar-EG"/>
        </w:rPr>
        <w:t>1.</w:t>
      </w:r>
      <w:r>
        <w:rPr>
          <w:rFonts w:ascii="Lotus Linotype" w:eastAsia="Calibri" w:hAnsi="Lotus Linotype" w:cs="Lotus Linotype" w:hint="cs"/>
          <w:sz w:val="26"/>
          <w:szCs w:val="26"/>
          <w:rtl/>
          <w:lang w:bidi="ar-EG"/>
        </w:rPr>
        <w:t xml:space="preserve"> </w:t>
      </w:r>
      <w:r w:rsidRPr="00F61B0E">
        <w:rPr>
          <w:rFonts w:ascii="Lotus Linotype" w:eastAsia="Calibri" w:hAnsi="Lotus Linotype" w:cs="Lotus Linotype"/>
          <w:sz w:val="26"/>
          <w:szCs w:val="26"/>
          <w:rtl/>
          <w:lang w:bidi="ar-EG"/>
        </w:rPr>
        <w:t xml:space="preserve">  للخبر ثلاثة جوانب: دخول الصدق أو الكذب، التصديق والتكذيب، وكون الخبر كلامًا مفيدًا يضيف أمرًا إلى أمر نفيًا أو إثباتًا</w:t>
      </w:r>
      <w:r>
        <w:rPr>
          <w:rFonts w:ascii="Lotus Linotype" w:eastAsia="Calibri" w:hAnsi="Lotus Linotype" w:cs="Lotus Linotype" w:hint="cs"/>
          <w:sz w:val="26"/>
          <w:szCs w:val="26"/>
          <w:rtl/>
          <w:lang w:bidi="ar-EG"/>
        </w:rPr>
        <w:t xml:space="preserve">، وقد </w:t>
      </w:r>
      <w:r w:rsidRPr="00F61B0E">
        <w:rPr>
          <w:rFonts w:ascii="Lotus Linotype" w:eastAsia="Calibri" w:hAnsi="Lotus Linotype" w:cs="Lotus Linotype"/>
          <w:sz w:val="26"/>
          <w:szCs w:val="26"/>
          <w:rtl/>
          <w:lang w:bidi="ar-EG"/>
        </w:rPr>
        <w:t>ذهب النظام إلى تصنيف الخبر إلى ثلاثة أنواع: الابتدائي (الموجه لشخص خالي الذهن)، الطلبي (الموجه لشخص شاك أو متردد)، والإنكاري (الموجه لشخص منكر أو مكذب)</w:t>
      </w:r>
      <w:r>
        <w:rPr>
          <w:rFonts w:ascii="Lotus Linotype" w:eastAsia="Calibri" w:hAnsi="Lotus Linotype" w:cs="Lotus Linotype" w:hint="cs"/>
          <w:sz w:val="26"/>
          <w:szCs w:val="26"/>
          <w:rtl/>
          <w:lang w:bidi="ar-EG"/>
        </w:rPr>
        <w:t>.</w:t>
      </w:r>
    </w:p>
    <w:p w:rsidR="008F736C" w:rsidRPr="00F61B0E" w:rsidRDefault="008F736C" w:rsidP="008F736C">
      <w:pPr>
        <w:spacing w:after="0" w:line="240" w:lineRule="auto"/>
        <w:jc w:val="both"/>
        <w:rPr>
          <w:rFonts w:ascii="Lotus Linotype" w:eastAsia="Calibri" w:hAnsi="Lotus Linotype" w:cs="Lotus Linotype"/>
          <w:sz w:val="26"/>
          <w:szCs w:val="26"/>
          <w:rtl/>
          <w:lang w:bidi="ar-EG"/>
        </w:rPr>
      </w:pPr>
      <w:r>
        <w:rPr>
          <w:rFonts w:ascii="Lotus Linotype" w:eastAsia="Calibri" w:hAnsi="Lotus Linotype" w:cs="Lotus Linotype" w:hint="cs"/>
          <w:sz w:val="26"/>
          <w:szCs w:val="26"/>
          <w:rtl/>
          <w:lang w:bidi="ar-EG"/>
        </w:rPr>
        <w:t xml:space="preserve"> 2. </w:t>
      </w:r>
      <w:r w:rsidRPr="00F61B0E">
        <w:rPr>
          <w:rFonts w:ascii="Lotus Linotype" w:eastAsia="Calibri" w:hAnsi="Lotus Linotype" w:cs="Lotus Linotype"/>
          <w:sz w:val="26"/>
          <w:szCs w:val="26"/>
          <w:rtl/>
          <w:lang w:bidi="ar-EG"/>
        </w:rPr>
        <w:t>الخبر الابتدائي يستهدف الشخص خالي الذهن، ويظهر في القرآن مثل قصة زكريا وقوله "ذِكْرُ رَحْمَتِ رَبِّكَ عَبْدَهُ زَكَرِيَّا".</w:t>
      </w:r>
      <w:r>
        <w:rPr>
          <w:rFonts w:ascii="Lotus Linotype" w:eastAsia="Calibri" w:hAnsi="Lotus Linotype" w:cs="Lotus Linotype" w:hint="cs"/>
          <w:sz w:val="26"/>
          <w:szCs w:val="26"/>
          <w:rtl/>
          <w:lang w:bidi="ar-EG"/>
        </w:rPr>
        <w:t xml:space="preserve"> و</w:t>
      </w:r>
      <w:r w:rsidRPr="00F61B0E">
        <w:rPr>
          <w:rFonts w:ascii="Lotus Linotype" w:eastAsia="Calibri" w:hAnsi="Lotus Linotype" w:cs="Lotus Linotype"/>
          <w:sz w:val="26"/>
          <w:szCs w:val="26"/>
          <w:rtl/>
          <w:lang w:bidi="ar-EG"/>
        </w:rPr>
        <w:t xml:space="preserve">الخبر الطلبي يتوجه للشخص الشاك أو المتردد، ويظهر في القرآن كما في قصة زكريا حين قال: "رَبِّ إِنِّي وَهَنَ الْعَظْمُ مِنِّي". </w:t>
      </w:r>
      <w:r>
        <w:rPr>
          <w:rFonts w:ascii="Lotus Linotype" w:eastAsia="Calibri" w:hAnsi="Lotus Linotype" w:cs="Lotus Linotype" w:hint="cs"/>
          <w:sz w:val="26"/>
          <w:szCs w:val="26"/>
          <w:rtl/>
          <w:lang w:bidi="ar-EG"/>
        </w:rPr>
        <w:t>و</w:t>
      </w:r>
      <w:r w:rsidRPr="00F61B0E">
        <w:rPr>
          <w:rFonts w:ascii="Lotus Linotype" w:eastAsia="Calibri" w:hAnsi="Lotus Linotype" w:cs="Lotus Linotype"/>
          <w:sz w:val="26"/>
          <w:szCs w:val="26"/>
          <w:rtl/>
          <w:lang w:bidi="ar-EG"/>
        </w:rPr>
        <w:t>الخبر الإنكاري يتوجه للشخص المنكر أو المكذب، ويظهر في القرآن مثل قوله "لَقَدْ كَفَرَ الَّذِينَ قالُوا إِنَّ اللَّهَ هُوَ الْمَسِيحُ ابْنُ مَرْيَمَ".</w:t>
      </w:r>
    </w:p>
    <w:p w:rsidR="008F736C" w:rsidRDefault="008F736C" w:rsidP="008F736C">
      <w:pPr>
        <w:spacing w:after="0" w:line="240" w:lineRule="auto"/>
        <w:jc w:val="both"/>
        <w:rPr>
          <w:rFonts w:ascii="Lotus Linotype" w:eastAsia="Calibri" w:hAnsi="Lotus Linotype" w:cs="Lotus Linotype"/>
          <w:sz w:val="26"/>
          <w:szCs w:val="26"/>
          <w:rtl/>
          <w:lang w:bidi="ar-EG"/>
        </w:rPr>
      </w:pPr>
      <w:r>
        <w:rPr>
          <w:rFonts w:ascii="Lotus Linotype" w:eastAsia="Calibri" w:hAnsi="Lotus Linotype" w:cs="Lotus Linotype" w:hint="cs"/>
          <w:sz w:val="26"/>
          <w:szCs w:val="26"/>
          <w:rtl/>
          <w:lang w:bidi="ar-EG"/>
        </w:rPr>
        <w:t>3</w:t>
      </w:r>
      <w:r w:rsidRPr="00F61B0E">
        <w:rPr>
          <w:rFonts w:ascii="Lotus Linotype" w:eastAsia="Calibri" w:hAnsi="Lotus Linotype" w:cs="Lotus Linotype"/>
          <w:sz w:val="26"/>
          <w:szCs w:val="26"/>
          <w:rtl/>
          <w:lang w:bidi="ar-EG"/>
        </w:rPr>
        <w:t xml:space="preserve">. التوكيد واستخدام "إن" في الخبر يُظهر في القرآن بواسطة "إن" لتأكيد أو استئناف الكلام، مما يُعزز الاهتمام بالخبر ويُظهر العجز أو الضعف في السياق.  </w:t>
      </w:r>
    </w:p>
    <w:p w:rsidR="008F736C" w:rsidRDefault="008F736C" w:rsidP="008F736C">
      <w:pPr>
        <w:spacing w:after="0" w:line="240" w:lineRule="auto"/>
        <w:jc w:val="both"/>
        <w:rPr>
          <w:rFonts w:ascii="Lotus Linotype" w:eastAsia="Calibri" w:hAnsi="Lotus Linotype" w:cs="Lotus Linotype"/>
          <w:sz w:val="26"/>
          <w:szCs w:val="26"/>
          <w:rtl/>
          <w:lang w:bidi="ar-EG"/>
        </w:rPr>
      </w:pPr>
      <w:r>
        <w:rPr>
          <w:rFonts w:ascii="Lotus Linotype" w:eastAsia="Calibri" w:hAnsi="Lotus Linotype" w:cs="Lotus Linotype" w:hint="cs"/>
          <w:sz w:val="26"/>
          <w:szCs w:val="26"/>
          <w:rtl/>
          <w:lang w:bidi="ar-EG"/>
        </w:rPr>
        <w:t xml:space="preserve">4. </w:t>
      </w:r>
      <w:r w:rsidRPr="00F61B0E">
        <w:rPr>
          <w:rFonts w:ascii="Lotus Linotype" w:eastAsia="Calibri" w:hAnsi="Lotus Linotype" w:cs="Lotus Linotype"/>
          <w:sz w:val="26"/>
          <w:szCs w:val="26"/>
          <w:rtl/>
          <w:lang w:bidi="ar-EG"/>
        </w:rPr>
        <w:t>يتم استخدام قصص الأنبياء في القرآن لتوضيح وتفسير الخبر، حيث تعكس التحديات والعجز البشري وتوجيه النصائح والدروس</w:t>
      </w:r>
      <w:r>
        <w:rPr>
          <w:rFonts w:ascii="Lotus Linotype" w:eastAsia="Calibri" w:hAnsi="Lotus Linotype" w:cs="Lotus Linotype" w:hint="cs"/>
          <w:sz w:val="26"/>
          <w:szCs w:val="26"/>
          <w:rtl/>
          <w:lang w:bidi="ar-EG"/>
        </w:rPr>
        <w:t xml:space="preserve">. وقد </w:t>
      </w:r>
      <w:r w:rsidRPr="00F61B0E">
        <w:rPr>
          <w:rFonts w:ascii="Lotus Linotype" w:eastAsia="Calibri" w:hAnsi="Lotus Linotype" w:cs="Lotus Linotype"/>
          <w:sz w:val="26"/>
          <w:szCs w:val="26"/>
          <w:rtl/>
          <w:lang w:bidi="ar-EG"/>
        </w:rPr>
        <w:t>استخدام التكرار والتوكيد في الخبر</w:t>
      </w:r>
      <w:r>
        <w:rPr>
          <w:rFonts w:ascii="Lotus Linotype" w:eastAsia="Calibri" w:hAnsi="Lotus Linotype" w:cs="Lotus Linotype" w:hint="cs"/>
          <w:sz w:val="26"/>
          <w:szCs w:val="26"/>
          <w:rtl/>
          <w:lang w:bidi="ar-EG"/>
        </w:rPr>
        <w:t xml:space="preserve"> </w:t>
      </w:r>
      <w:r w:rsidRPr="00F61B0E">
        <w:rPr>
          <w:rFonts w:ascii="Lotus Linotype" w:eastAsia="Calibri" w:hAnsi="Lotus Linotype" w:cs="Lotus Linotype"/>
          <w:sz w:val="26"/>
          <w:szCs w:val="26"/>
          <w:rtl/>
          <w:lang w:bidi="ar-EG"/>
        </w:rPr>
        <w:t>مثل استخدام "لَقَدْ" لتأكيد الاهتمام والتأكيد في الخبر.</w:t>
      </w:r>
    </w:p>
    <w:p w:rsidR="008F736C" w:rsidRPr="009A1F65" w:rsidRDefault="008F736C" w:rsidP="008F736C">
      <w:pPr>
        <w:spacing w:after="0" w:line="240" w:lineRule="auto"/>
        <w:jc w:val="both"/>
        <w:rPr>
          <w:rFonts w:ascii="Lotus Linotype" w:eastAsia="Calibri" w:hAnsi="Lotus Linotype" w:cs="Lotus Linotype"/>
          <w:sz w:val="26"/>
          <w:szCs w:val="26"/>
          <w:rtl/>
          <w:lang w:bidi="ar-EG"/>
        </w:rPr>
      </w:pPr>
      <w:r>
        <w:rPr>
          <w:rFonts w:ascii="Lotus Linotype" w:eastAsia="Calibri" w:hAnsi="Lotus Linotype" w:cs="Lotus Linotype" w:hint="cs"/>
          <w:sz w:val="26"/>
          <w:szCs w:val="26"/>
          <w:rtl/>
          <w:lang w:bidi="ar-EG"/>
        </w:rPr>
        <w:t>5</w:t>
      </w:r>
      <w:r w:rsidRPr="009A1F65">
        <w:rPr>
          <w:rFonts w:ascii="Lotus Linotype" w:eastAsia="Calibri" w:hAnsi="Lotus Linotype" w:cs="Lotus Linotype"/>
          <w:sz w:val="26"/>
          <w:szCs w:val="26"/>
          <w:rtl/>
          <w:lang w:bidi="ar-EG"/>
        </w:rPr>
        <w:t xml:space="preserve">. الإنشاء في اللغة يُعبّر عن الإيجاد وفي الاصطلاح يُعرّف بما لا يحتمل الصدق والكذب لذاته، ويُركب بطريقة الطلب بالفعل والكف والمحبوب والفهم والإقبال. يظهر هذا التصنيف في آيات قرآنية </w:t>
      </w:r>
      <w:r>
        <w:rPr>
          <w:rFonts w:ascii="Lotus Linotype" w:eastAsia="Calibri" w:hAnsi="Lotus Linotype" w:cs="Lotus Linotype" w:hint="cs"/>
          <w:sz w:val="26"/>
          <w:szCs w:val="26"/>
          <w:rtl/>
          <w:lang w:bidi="ar-EG"/>
        </w:rPr>
        <w:t xml:space="preserve">خاصة في حقل العلاقات </w:t>
      </w:r>
      <w:proofErr w:type="spellStart"/>
      <w:r>
        <w:rPr>
          <w:rFonts w:ascii="Lotus Linotype" w:eastAsia="Calibri" w:hAnsi="Lotus Linotype" w:cs="Lotus Linotype" w:hint="cs"/>
          <w:sz w:val="26"/>
          <w:szCs w:val="26"/>
          <w:rtl/>
          <w:lang w:bidi="ar-EG"/>
        </w:rPr>
        <w:t>الإجتماعية</w:t>
      </w:r>
      <w:proofErr w:type="spellEnd"/>
      <w:r w:rsidRPr="009A1F65">
        <w:rPr>
          <w:rFonts w:ascii="Lotus Linotype" w:eastAsia="Calibri" w:hAnsi="Lotus Linotype" w:cs="Lotus Linotype"/>
          <w:sz w:val="26"/>
          <w:szCs w:val="26"/>
          <w:rtl/>
          <w:lang w:bidi="ar-EG"/>
        </w:rPr>
        <w:t>.</w:t>
      </w:r>
    </w:p>
    <w:p w:rsidR="008F736C" w:rsidRPr="009A1F65" w:rsidRDefault="008F736C" w:rsidP="008F736C">
      <w:pPr>
        <w:spacing w:after="0" w:line="240" w:lineRule="auto"/>
        <w:jc w:val="both"/>
        <w:rPr>
          <w:rFonts w:ascii="Lotus Linotype" w:eastAsia="Calibri" w:hAnsi="Lotus Linotype" w:cs="Lotus Linotype"/>
          <w:sz w:val="26"/>
          <w:szCs w:val="26"/>
          <w:rtl/>
          <w:lang w:bidi="ar-EG"/>
        </w:rPr>
      </w:pPr>
      <w:r>
        <w:rPr>
          <w:rFonts w:ascii="Lotus Linotype" w:eastAsia="Calibri" w:hAnsi="Lotus Linotype" w:cs="Lotus Linotype" w:hint="cs"/>
          <w:sz w:val="26"/>
          <w:szCs w:val="26"/>
          <w:rtl/>
          <w:lang w:bidi="ar-EG"/>
        </w:rPr>
        <w:t>6</w:t>
      </w:r>
      <w:r w:rsidRPr="009A1F65">
        <w:rPr>
          <w:rFonts w:ascii="Lotus Linotype" w:eastAsia="Calibri" w:hAnsi="Lotus Linotype" w:cs="Lotus Linotype"/>
          <w:sz w:val="26"/>
          <w:szCs w:val="26"/>
          <w:rtl/>
          <w:lang w:bidi="ar-EG"/>
        </w:rPr>
        <w:t>. الإنشاء الطلبي يتناول المطلوب غير المحقق في اعتقاد المتكلم، يُقسم إلى نوعين: التمني الذي لا يستدعي إمكان الحصول، والنوع الآخر الذي يستدعي إمكان الحصول مثل الاستفهام والأمر والنداء.</w:t>
      </w:r>
    </w:p>
    <w:p w:rsidR="008F736C" w:rsidRPr="009A1F65" w:rsidRDefault="008F736C" w:rsidP="008F736C">
      <w:pPr>
        <w:spacing w:after="0" w:line="240" w:lineRule="auto"/>
        <w:jc w:val="both"/>
        <w:rPr>
          <w:rFonts w:ascii="Lotus Linotype" w:eastAsia="Calibri" w:hAnsi="Lotus Linotype" w:cs="Lotus Linotype"/>
          <w:sz w:val="26"/>
          <w:szCs w:val="26"/>
          <w:rtl/>
          <w:lang w:bidi="ar-EG"/>
        </w:rPr>
      </w:pPr>
      <w:r>
        <w:rPr>
          <w:rFonts w:ascii="Lotus Linotype" w:eastAsia="Calibri" w:hAnsi="Lotus Linotype" w:cs="Lotus Linotype" w:hint="cs"/>
          <w:sz w:val="26"/>
          <w:szCs w:val="26"/>
          <w:rtl/>
          <w:lang w:bidi="ar-EG"/>
        </w:rPr>
        <w:t>7</w:t>
      </w:r>
      <w:r w:rsidRPr="009A1F65">
        <w:rPr>
          <w:rFonts w:ascii="Lotus Linotype" w:eastAsia="Calibri" w:hAnsi="Lotus Linotype" w:cs="Lotus Linotype"/>
          <w:sz w:val="26"/>
          <w:szCs w:val="26"/>
          <w:rtl/>
          <w:lang w:bidi="ar-EG"/>
        </w:rPr>
        <w:t>. الإنشاء غير الطلبي يشمل المدح والذم والعقود والقسم والتعجب والرجاء، ويظهر في القرآن من خلال آيات تعبر عن التقدير والإعجاب والرغبة والقسم والتعجب بأشياء محددة.</w:t>
      </w:r>
    </w:p>
    <w:p w:rsidR="008F736C" w:rsidRPr="001343EB" w:rsidRDefault="008F736C" w:rsidP="008F736C">
      <w:pPr>
        <w:rPr>
          <w:rFonts w:ascii="Lotus Linotype" w:hAnsi="Lotus Linotype" w:cs="Lotus Linotype"/>
          <w:sz w:val="26"/>
          <w:szCs w:val="26"/>
          <w:rtl/>
          <w:lang w:bidi="ar-EG"/>
        </w:rPr>
      </w:pPr>
      <w:r w:rsidRPr="009A1F65">
        <w:rPr>
          <w:rFonts w:ascii="Lotus Linotype" w:eastAsia="Calibri" w:hAnsi="Lotus Linotype" w:cs="Lotus Linotype"/>
          <w:sz w:val="26"/>
          <w:szCs w:val="26"/>
          <w:rtl/>
          <w:lang w:bidi="ar-EG"/>
        </w:rPr>
        <w:lastRenderedPageBreak/>
        <w:t>8</w:t>
      </w:r>
      <w:r w:rsidRPr="009A1F65">
        <w:rPr>
          <w:rFonts w:ascii="Lotus Linotype" w:eastAsia="Calibri" w:hAnsi="Lotus Linotype" w:cs="Lotus Linotype"/>
          <w:sz w:val="30"/>
          <w:szCs w:val="30"/>
          <w:rtl/>
          <w:lang w:bidi="ar-EG"/>
        </w:rPr>
        <w:t xml:space="preserve">. </w:t>
      </w:r>
      <w:r w:rsidRPr="009A1F65">
        <w:rPr>
          <w:rFonts w:ascii="Lotus Linotype" w:hAnsi="Lotus Linotype" w:cs="Lotus Linotype"/>
          <w:sz w:val="26"/>
          <w:szCs w:val="26"/>
          <w:rtl/>
          <w:lang w:bidi="ar-EG"/>
        </w:rPr>
        <w:t xml:space="preserve">الاستفهام هو أسلوب لغوي يُستخدم للطلب من الآخرين، </w:t>
      </w:r>
      <w:r>
        <w:rPr>
          <w:rFonts w:ascii="Lotus Linotype" w:hAnsi="Lotus Linotype" w:cs="Lotus Linotype" w:hint="cs"/>
          <w:sz w:val="26"/>
          <w:szCs w:val="26"/>
          <w:rtl/>
          <w:lang w:bidi="ar-EG"/>
        </w:rPr>
        <w:t xml:space="preserve">وقد ظهر هذا الأسلوب في القرآن الكريم في حقل العلاقات </w:t>
      </w:r>
      <w:r w:rsidRPr="001343EB">
        <w:rPr>
          <w:rFonts w:ascii="Lotus Linotype" w:hAnsi="Lotus Linotype" w:cs="Lotus Linotype"/>
          <w:sz w:val="26"/>
          <w:szCs w:val="26"/>
          <w:rtl/>
          <w:lang w:bidi="ar-EG"/>
        </w:rPr>
        <w:t>الاجتماعية في الاستفهام بـ(الهمزة)، الاستفهام بـ(هل)، الاستفهام بـ(ما).</w:t>
      </w:r>
    </w:p>
    <w:p w:rsidR="008F736C" w:rsidRDefault="008F736C" w:rsidP="008F736C">
      <w:pPr>
        <w:rPr>
          <w:rFonts w:ascii="Lotus Linotype" w:hAnsi="Lotus Linotype" w:cs="Lotus Linotype"/>
          <w:sz w:val="26"/>
          <w:szCs w:val="26"/>
          <w:rtl/>
          <w:lang w:bidi="ar-EG"/>
        </w:rPr>
      </w:pPr>
      <w:r>
        <w:rPr>
          <w:rFonts w:ascii="Lotus Linotype" w:hAnsi="Lotus Linotype" w:cs="Lotus Linotype" w:hint="cs"/>
          <w:sz w:val="26"/>
          <w:szCs w:val="26"/>
          <w:rtl/>
          <w:lang w:bidi="ar-EG"/>
        </w:rPr>
        <w:t>9</w:t>
      </w:r>
      <w:r w:rsidRPr="001343EB">
        <w:rPr>
          <w:rFonts w:ascii="Lotus Linotype" w:hAnsi="Lotus Linotype" w:cs="Lotus Linotype"/>
          <w:sz w:val="26"/>
          <w:szCs w:val="26"/>
          <w:rtl/>
          <w:lang w:bidi="ar-EG"/>
        </w:rPr>
        <w:t>. الأمر في اللغة يُفهم كنقيض النهي، حيث يُطلب من الشخص أداء فعل معين،</w:t>
      </w:r>
      <w:r w:rsidRPr="001343EB">
        <w:rPr>
          <w:rFonts w:ascii="Lotus Linotype" w:hAnsi="Lotus Linotype" w:cs="Lotus Linotype" w:hint="cs"/>
          <w:sz w:val="26"/>
          <w:szCs w:val="26"/>
          <w:rtl/>
          <w:lang w:bidi="ar-EG"/>
        </w:rPr>
        <w:t xml:space="preserve"> </w:t>
      </w:r>
      <w:r>
        <w:rPr>
          <w:rFonts w:ascii="Lotus Linotype" w:hAnsi="Lotus Linotype" w:cs="Lotus Linotype" w:hint="cs"/>
          <w:sz w:val="26"/>
          <w:szCs w:val="26"/>
          <w:rtl/>
          <w:lang w:bidi="ar-EG"/>
        </w:rPr>
        <w:t>و</w:t>
      </w:r>
      <w:r w:rsidRPr="001343EB">
        <w:rPr>
          <w:rFonts w:ascii="Lotus Linotype" w:hAnsi="Lotus Linotype" w:cs="Lotus Linotype"/>
          <w:sz w:val="26"/>
          <w:szCs w:val="26"/>
          <w:rtl/>
          <w:lang w:bidi="ar-EG"/>
        </w:rPr>
        <w:t>في الاصطلاح، يُعتبر الأمر مرتبطًا بالدعاء، حيث يُفهم كطلب للفعل بصيغة محددة ويتم التعبير عنه بصيغ مختلفة مثل "أمرتك أن تفعل" أو "أمرتك بأن تفعل". يظهر هذا في القرآن الكريم</w:t>
      </w:r>
      <w:r>
        <w:rPr>
          <w:rFonts w:ascii="Lotus Linotype" w:hAnsi="Lotus Linotype" w:cs="Lotus Linotype" w:hint="cs"/>
          <w:sz w:val="26"/>
          <w:szCs w:val="26"/>
          <w:rtl/>
          <w:lang w:bidi="ar-EG"/>
        </w:rPr>
        <w:t xml:space="preserve"> في حقل العلاقات الاجتماعية</w:t>
      </w:r>
      <w:r w:rsidRPr="001343EB">
        <w:rPr>
          <w:rFonts w:ascii="Lotus Linotype" w:hAnsi="Lotus Linotype" w:cs="Lotus Linotype"/>
          <w:sz w:val="26"/>
          <w:szCs w:val="26"/>
          <w:rtl/>
          <w:lang w:bidi="ar-EG"/>
        </w:rPr>
        <w:t xml:space="preserve"> بصيغ متنوعة مثل "فَاعِل" </w:t>
      </w:r>
      <w:proofErr w:type="spellStart"/>
      <w:r w:rsidRPr="001343EB">
        <w:rPr>
          <w:rFonts w:ascii="Lotus Linotype" w:hAnsi="Lotus Linotype" w:cs="Lotus Linotype"/>
          <w:sz w:val="26"/>
          <w:szCs w:val="26"/>
          <w:rtl/>
          <w:lang w:bidi="ar-EG"/>
        </w:rPr>
        <w:t>و"لِتَفْعل</w:t>
      </w:r>
      <w:proofErr w:type="spellEnd"/>
      <w:r w:rsidRPr="001343EB">
        <w:rPr>
          <w:rFonts w:ascii="Lotus Linotype" w:hAnsi="Lotus Linotype" w:cs="Lotus Linotype"/>
          <w:sz w:val="26"/>
          <w:szCs w:val="26"/>
          <w:rtl/>
          <w:lang w:bidi="ar-EG"/>
        </w:rPr>
        <w:t>"</w:t>
      </w:r>
      <w:r>
        <w:rPr>
          <w:rFonts w:ascii="Lotus Linotype" w:hAnsi="Lotus Linotype" w:cs="Lotus Linotype" w:hint="cs"/>
          <w:sz w:val="26"/>
          <w:szCs w:val="26"/>
          <w:rtl/>
          <w:lang w:bidi="ar-EG"/>
        </w:rPr>
        <w:t>.</w:t>
      </w:r>
    </w:p>
    <w:p w:rsidR="008F736C" w:rsidRDefault="008F736C" w:rsidP="008F736C">
      <w:pPr>
        <w:rPr>
          <w:rFonts w:ascii="Lotus Linotype" w:hAnsi="Lotus Linotype" w:cs="Lotus Linotype"/>
          <w:sz w:val="26"/>
          <w:szCs w:val="26"/>
          <w:rtl/>
          <w:lang w:bidi="ar-EG"/>
        </w:rPr>
      </w:pPr>
      <w:r>
        <w:rPr>
          <w:rFonts w:ascii="Lotus Linotype" w:hAnsi="Lotus Linotype" w:cs="Lotus Linotype" w:hint="cs"/>
          <w:sz w:val="26"/>
          <w:szCs w:val="26"/>
          <w:rtl/>
          <w:lang w:bidi="ar-EG"/>
        </w:rPr>
        <w:t xml:space="preserve">10. </w:t>
      </w:r>
      <w:r w:rsidRPr="001343EB">
        <w:rPr>
          <w:rFonts w:ascii="Lotus Linotype" w:hAnsi="Lotus Linotype" w:cs="Lotus Linotype"/>
          <w:sz w:val="26"/>
          <w:szCs w:val="26"/>
          <w:rtl/>
          <w:lang w:bidi="ar-EG"/>
        </w:rPr>
        <w:t>النهي في اللغة طلب الكف عن الفعل وهو من نهاه ينهاه نهيا فانتهى وتناهى</w:t>
      </w:r>
      <w:r>
        <w:rPr>
          <w:rFonts w:ascii="Lotus Linotype" w:hAnsi="Lotus Linotype" w:cs="Lotus Linotype" w:hint="cs"/>
          <w:sz w:val="26"/>
          <w:szCs w:val="26"/>
          <w:rtl/>
          <w:lang w:bidi="ar-EG"/>
        </w:rPr>
        <w:t xml:space="preserve"> </w:t>
      </w:r>
      <w:r w:rsidRPr="001343EB">
        <w:rPr>
          <w:rFonts w:ascii="Lotus Linotype" w:hAnsi="Lotus Linotype" w:cs="Lotus Linotype"/>
          <w:sz w:val="26"/>
          <w:szCs w:val="26"/>
          <w:rtl/>
          <w:lang w:bidi="ar-EG"/>
        </w:rPr>
        <w:t>وفي الاصطلاح هو طلب الكفّ عن الفعل على وجه الاستعلاء والإلزام، وصيغته واحدة وهي المضارع المقرون بلا الناهية</w:t>
      </w:r>
      <w:r>
        <w:rPr>
          <w:rFonts w:ascii="Lotus Linotype" w:hAnsi="Lotus Linotype" w:cs="Lotus Linotype" w:hint="cs"/>
          <w:sz w:val="26"/>
          <w:szCs w:val="26"/>
          <w:rtl/>
          <w:lang w:bidi="ar-EG"/>
        </w:rPr>
        <w:t xml:space="preserve"> وقد ظهر هذا </w:t>
      </w:r>
      <w:r w:rsidRPr="001343EB">
        <w:rPr>
          <w:rFonts w:ascii="Lotus Linotype" w:hAnsi="Lotus Linotype" w:cs="Lotus Linotype"/>
          <w:sz w:val="26"/>
          <w:szCs w:val="26"/>
          <w:rtl/>
          <w:lang w:bidi="ar-EG"/>
        </w:rPr>
        <w:t xml:space="preserve">نحو قوله تعالى: </w:t>
      </w:r>
      <w:r>
        <w:rPr>
          <w:rFonts w:ascii="Lotus Linotype" w:hAnsi="Lotus Linotype" w:cs="Cambria" w:hint="cs"/>
          <w:sz w:val="26"/>
          <w:szCs w:val="26"/>
          <w:rtl/>
          <w:lang w:bidi="ar-EG"/>
        </w:rPr>
        <w:t>"</w:t>
      </w:r>
      <w:r w:rsidRPr="001343EB">
        <w:rPr>
          <w:rFonts w:ascii="Lotus Linotype" w:hAnsi="Lotus Linotype" w:cs="Lotus Linotype"/>
          <w:sz w:val="26"/>
          <w:szCs w:val="26"/>
          <w:rtl/>
          <w:lang w:bidi="ar-EG"/>
        </w:rPr>
        <w:t>وَلَا تَقْرَبُوا الزِّنَا إِنَّهُ كَانَ فَاحِشَةً وَسَاءَ سَبِيلًا</w:t>
      </w:r>
      <w:r>
        <w:rPr>
          <w:rFonts w:ascii="Lotus Linotype" w:hAnsi="Lotus Linotype" w:cs="Cambria" w:hint="cs"/>
          <w:sz w:val="26"/>
          <w:szCs w:val="26"/>
          <w:rtl/>
          <w:lang w:bidi="ar-EG"/>
        </w:rPr>
        <w:t>".</w:t>
      </w:r>
      <w:r w:rsidRPr="001343EB">
        <w:rPr>
          <w:rFonts w:ascii="Lotus Linotype" w:hAnsi="Lotus Linotype" w:cs="Lotus Linotype"/>
          <w:sz w:val="26"/>
          <w:szCs w:val="26"/>
          <w:rtl/>
          <w:lang w:bidi="ar-EG"/>
        </w:rPr>
        <w:t xml:space="preserve"> </w:t>
      </w:r>
    </w:p>
    <w:p w:rsidR="008F736C" w:rsidRDefault="008F736C" w:rsidP="008F736C">
      <w:pPr>
        <w:rPr>
          <w:rFonts w:ascii="Lotus Linotype" w:hAnsi="Lotus Linotype" w:cs="Cambria"/>
          <w:sz w:val="26"/>
          <w:szCs w:val="26"/>
          <w:rtl/>
          <w:lang w:bidi="ar-EG"/>
        </w:rPr>
      </w:pPr>
      <w:r>
        <w:rPr>
          <w:rFonts w:ascii="Lotus Linotype" w:hAnsi="Lotus Linotype" w:cs="Lotus Linotype" w:hint="cs"/>
          <w:sz w:val="26"/>
          <w:szCs w:val="26"/>
          <w:rtl/>
          <w:lang w:bidi="ar-EG"/>
        </w:rPr>
        <w:t xml:space="preserve">11. </w:t>
      </w:r>
      <w:r w:rsidRPr="001343EB">
        <w:rPr>
          <w:rFonts w:ascii="Lotus Linotype" w:hAnsi="Lotus Linotype" w:cs="Lotus Linotype"/>
          <w:sz w:val="26"/>
          <w:szCs w:val="26"/>
          <w:rtl/>
          <w:lang w:bidi="ar-EG"/>
        </w:rPr>
        <w:t xml:space="preserve">الترجي </w:t>
      </w:r>
      <w:r>
        <w:rPr>
          <w:rFonts w:ascii="Lotus Linotype" w:hAnsi="Lotus Linotype" w:cs="Lotus Linotype" w:hint="cs"/>
          <w:sz w:val="26"/>
          <w:szCs w:val="26"/>
          <w:rtl/>
          <w:lang w:bidi="ar-EG"/>
        </w:rPr>
        <w:t xml:space="preserve">هي </w:t>
      </w:r>
      <w:r w:rsidRPr="001343EB">
        <w:rPr>
          <w:rFonts w:ascii="Lotus Linotype" w:hAnsi="Lotus Linotype" w:cs="Lotus Linotype"/>
          <w:sz w:val="26"/>
          <w:szCs w:val="26"/>
          <w:rtl/>
          <w:lang w:bidi="ar-EG"/>
        </w:rPr>
        <w:t>رجا: الرجاء من الأمل، نقيض اليأس،</w:t>
      </w:r>
      <w:r>
        <w:rPr>
          <w:rFonts w:ascii="Lotus Linotype" w:hAnsi="Lotus Linotype" w:cs="Lotus Linotype" w:hint="cs"/>
          <w:sz w:val="26"/>
          <w:szCs w:val="26"/>
          <w:rtl/>
          <w:lang w:bidi="ar-EG"/>
        </w:rPr>
        <w:t xml:space="preserve"> و</w:t>
      </w:r>
      <w:r w:rsidRPr="001343EB">
        <w:rPr>
          <w:rFonts w:ascii="Lotus Linotype" w:hAnsi="Lotus Linotype" w:cs="Lotus Linotype"/>
          <w:sz w:val="26"/>
          <w:szCs w:val="26"/>
          <w:rtl/>
          <w:lang w:bidi="ar-EG"/>
        </w:rPr>
        <w:t>الرجاء في معنى الخوف لا يكون إلا مع الجحد</w:t>
      </w:r>
      <w:r>
        <w:rPr>
          <w:rFonts w:ascii="Lotus Linotype" w:hAnsi="Lotus Linotype" w:cs="Lotus Linotype" w:hint="cs"/>
          <w:sz w:val="26"/>
          <w:szCs w:val="26"/>
          <w:rtl/>
          <w:lang w:bidi="ar-EG"/>
        </w:rPr>
        <w:t xml:space="preserve">. </w:t>
      </w:r>
      <w:r w:rsidRPr="001343EB">
        <w:rPr>
          <w:rFonts w:ascii="Lotus Linotype" w:hAnsi="Lotus Linotype" w:cs="Lotus Linotype"/>
          <w:sz w:val="26"/>
          <w:szCs w:val="26"/>
          <w:rtl/>
          <w:lang w:bidi="ar-EG"/>
        </w:rPr>
        <w:t>وفي الاصطلاح هو ارتقاب شيء محبوب أو مكروه لا وثوق بحصوله، ويستخدم فيه (عسى، ولعل).</w:t>
      </w:r>
      <w:r w:rsidRPr="001343EB">
        <w:rPr>
          <w:rtl/>
        </w:rPr>
        <w:t xml:space="preserve"> </w:t>
      </w:r>
      <w:r w:rsidRPr="001343EB">
        <w:rPr>
          <w:rFonts w:ascii="Lotus Linotype" w:hAnsi="Lotus Linotype" w:cs="Lotus Linotype"/>
          <w:sz w:val="26"/>
          <w:szCs w:val="26"/>
          <w:rtl/>
          <w:lang w:bidi="ar-EG"/>
        </w:rPr>
        <w:t xml:space="preserve">نحو قوله تعالى: </w:t>
      </w:r>
      <w:r>
        <w:rPr>
          <w:rFonts w:ascii="Lotus Linotype" w:hAnsi="Lotus Linotype" w:cs="Cambria" w:hint="cs"/>
          <w:sz w:val="26"/>
          <w:szCs w:val="26"/>
          <w:rtl/>
          <w:lang w:bidi="ar-EG"/>
        </w:rPr>
        <w:t>"</w:t>
      </w:r>
      <w:r w:rsidRPr="001343EB">
        <w:rPr>
          <w:rFonts w:ascii="Lotus Linotype" w:hAnsi="Lotus Linotype" w:cs="Lotus Linotype"/>
          <w:sz w:val="26"/>
          <w:szCs w:val="26"/>
          <w:rtl/>
          <w:lang w:bidi="ar-EG"/>
        </w:rPr>
        <w:t>فَقُولَا لَهُ قَوْلًا لَيِّنًا لَعَلَّهُ يَتَذَكَّرُ أَوْ يَخْشَى</w:t>
      </w:r>
      <w:r>
        <w:rPr>
          <w:rFonts w:ascii="Lotus Linotype" w:hAnsi="Lotus Linotype" w:cs="Cambria" w:hint="cs"/>
          <w:sz w:val="26"/>
          <w:szCs w:val="26"/>
          <w:rtl/>
          <w:lang w:bidi="ar-EG"/>
        </w:rPr>
        <w:t xml:space="preserve">". </w:t>
      </w:r>
    </w:p>
    <w:p w:rsidR="008F736C" w:rsidRPr="00600140" w:rsidRDefault="008F736C" w:rsidP="008F736C">
      <w:pPr>
        <w:rPr>
          <w:rFonts w:ascii="Lotus Linotype" w:hAnsi="Lotus Linotype" w:cs="Lotus Linotype"/>
          <w:sz w:val="26"/>
          <w:szCs w:val="26"/>
          <w:rtl/>
          <w:lang w:bidi="ar-EG"/>
        </w:rPr>
      </w:pPr>
      <w:r>
        <w:rPr>
          <w:rFonts w:ascii="Lotus Linotype" w:hAnsi="Lotus Linotype" w:cs="Lotus Linotype" w:hint="cs"/>
          <w:sz w:val="26"/>
          <w:szCs w:val="26"/>
          <w:rtl/>
          <w:lang w:bidi="ar-EG"/>
        </w:rPr>
        <w:t xml:space="preserve">12. </w:t>
      </w:r>
      <w:r w:rsidRPr="00600140">
        <w:rPr>
          <w:rFonts w:ascii="Lotus Linotype" w:hAnsi="Lotus Linotype" w:cs="Lotus Linotype"/>
          <w:sz w:val="26"/>
          <w:szCs w:val="26"/>
          <w:rtl/>
          <w:lang w:bidi="ar-EG"/>
        </w:rPr>
        <w:t>النداء في اللغة: النِداء</w:t>
      </w:r>
      <w:r>
        <w:rPr>
          <w:rFonts w:ascii="Lotus Linotype" w:hAnsi="Lotus Linotype" w:cs="Lotus Linotype" w:hint="cs"/>
          <w:sz w:val="26"/>
          <w:szCs w:val="26"/>
          <w:rtl/>
          <w:lang w:bidi="ar-EG"/>
        </w:rPr>
        <w:t xml:space="preserve"> هو</w:t>
      </w:r>
      <w:r w:rsidRPr="00600140">
        <w:rPr>
          <w:rFonts w:ascii="Lotus Linotype" w:hAnsi="Lotus Linotype" w:cs="Lotus Linotype"/>
          <w:sz w:val="26"/>
          <w:szCs w:val="26"/>
          <w:rtl/>
          <w:lang w:bidi="ar-EG"/>
        </w:rPr>
        <w:t xml:space="preserve"> الصوت مثل الدعاء والرغاء، وقد ناداه ونادى به وناداه مناداة ونداء أي صاح به </w:t>
      </w:r>
      <w:r w:rsidRPr="001343EB">
        <w:rPr>
          <w:rFonts w:ascii="Lotus Linotype" w:hAnsi="Lotus Linotype" w:cs="Lotus Linotype"/>
          <w:sz w:val="26"/>
          <w:szCs w:val="26"/>
          <w:rtl/>
          <w:lang w:bidi="ar-EG"/>
        </w:rPr>
        <w:t>نحو قوله تعالى</w:t>
      </w:r>
      <w:r w:rsidRPr="00600140">
        <w:rPr>
          <w:rFonts w:ascii="Lotus Linotype" w:hAnsi="Lotus Linotype" w:cs="Lotus Linotype"/>
          <w:sz w:val="26"/>
          <w:szCs w:val="26"/>
          <w:rtl/>
          <w:lang w:bidi="ar-EG"/>
        </w:rPr>
        <w:t xml:space="preserve"> </w:t>
      </w:r>
      <w:r>
        <w:rPr>
          <w:rFonts w:ascii="Lotus Linotype" w:hAnsi="Lotus Linotype" w:cs="Cambria" w:hint="cs"/>
          <w:sz w:val="26"/>
          <w:szCs w:val="26"/>
          <w:rtl/>
          <w:lang w:bidi="ar-EG"/>
        </w:rPr>
        <w:t>"</w:t>
      </w:r>
      <w:proofErr w:type="spellStart"/>
      <w:r w:rsidRPr="00600140">
        <w:rPr>
          <w:rFonts w:ascii="Lotus Linotype" w:hAnsi="Lotus Linotype" w:cs="Lotus Linotype"/>
          <w:sz w:val="26"/>
          <w:szCs w:val="26"/>
          <w:rtl/>
          <w:lang w:bidi="ar-EG"/>
        </w:rPr>
        <w:t>وَيَا</w:t>
      </w:r>
      <w:proofErr w:type="spellEnd"/>
      <w:r w:rsidRPr="00600140">
        <w:rPr>
          <w:rFonts w:ascii="Lotus Linotype" w:hAnsi="Lotus Linotype" w:cs="Lotus Linotype"/>
          <w:sz w:val="26"/>
          <w:szCs w:val="26"/>
          <w:rtl/>
          <w:lang w:bidi="ar-EG"/>
        </w:rPr>
        <w:t xml:space="preserve"> قَوْمِ إِنِّي أَخَافُ عَلَيْكُمْ يَوْمَ التَّنَادِ</w:t>
      </w:r>
      <w:r>
        <w:rPr>
          <w:rFonts w:ascii="Lotus Linotype" w:hAnsi="Lotus Linotype" w:cs="Cambria" w:hint="cs"/>
          <w:sz w:val="26"/>
          <w:szCs w:val="26"/>
          <w:rtl/>
          <w:lang w:bidi="ar-EG"/>
        </w:rPr>
        <w:t>"</w:t>
      </w:r>
      <w:r w:rsidRPr="00600140">
        <w:rPr>
          <w:rFonts w:ascii="Lotus Linotype" w:hAnsi="Lotus Linotype" w:cs="Lotus Linotype"/>
          <w:sz w:val="26"/>
          <w:szCs w:val="26"/>
          <w:rtl/>
          <w:lang w:bidi="ar-EG"/>
        </w:rPr>
        <w:t xml:space="preserve"> وفي الاصطلاح طلب إقبال المدعو على الداعي بحرف نائب عن أدعو</w:t>
      </w:r>
      <w:r>
        <w:rPr>
          <w:rFonts w:ascii="Lotus Linotype" w:hAnsi="Lotus Linotype" w:cs="Lotus Linotype" w:hint="cs"/>
          <w:sz w:val="26"/>
          <w:szCs w:val="26"/>
          <w:rtl/>
          <w:lang w:bidi="ar-EG"/>
        </w:rPr>
        <w:t>.</w:t>
      </w:r>
    </w:p>
    <w:p w:rsidR="008F736C" w:rsidRPr="009A1F65" w:rsidRDefault="008F736C" w:rsidP="008F736C">
      <w:pPr>
        <w:spacing w:after="0" w:line="240" w:lineRule="auto"/>
        <w:jc w:val="both"/>
        <w:rPr>
          <w:rFonts w:ascii="Lotus Linotype" w:eastAsia="Calibri" w:hAnsi="Lotus Linotype" w:cs="Lotus Linotype"/>
          <w:sz w:val="28"/>
          <w:szCs w:val="28"/>
          <w:rtl/>
          <w:lang w:bidi="ar-EG"/>
        </w:rPr>
      </w:pPr>
    </w:p>
    <w:p w:rsidR="008F736C" w:rsidRPr="00C37A54" w:rsidRDefault="008F736C" w:rsidP="008F736C">
      <w:pPr>
        <w:bidi w:val="0"/>
        <w:rPr>
          <w:rFonts w:ascii="Lotus Linotype" w:eastAsia="Calibri" w:hAnsi="Lotus Linotype" w:cs="Lotus Linotype"/>
          <w:b/>
          <w:bCs/>
          <w:sz w:val="26"/>
          <w:szCs w:val="26"/>
          <w:rtl/>
          <w:lang w:bidi="ar-EG"/>
        </w:rPr>
      </w:pPr>
      <w:r w:rsidRPr="00C37A54">
        <w:rPr>
          <w:rFonts w:ascii="Lotus Linotype" w:eastAsia="Calibri" w:hAnsi="Lotus Linotype" w:cs="Lotus Linotype"/>
          <w:b/>
          <w:bCs/>
          <w:sz w:val="26"/>
          <w:szCs w:val="26"/>
          <w:rtl/>
          <w:lang w:bidi="ar-EG"/>
        </w:rPr>
        <w:br w:type="page"/>
      </w:r>
    </w:p>
    <w:p w:rsidR="008F736C" w:rsidRPr="00C37A54" w:rsidRDefault="008F736C" w:rsidP="008F736C">
      <w:pPr>
        <w:spacing w:after="0" w:line="240" w:lineRule="auto"/>
        <w:jc w:val="center"/>
        <w:rPr>
          <w:rFonts w:ascii="Lotus Linotype" w:eastAsia="Calibri" w:hAnsi="Lotus Linotype" w:cs="Lotus Linotype"/>
          <w:b/>
          <w:bCs/>
          <w:sz w:val="26"/>
          <w:szCs w:val="26"/>
          <w:rtl/>
          <w:lang w:bidi="ar-EG"/>
        </w:rPr>
      </w:pPr>
      <w:r w:rsidRPr="00C37A54">
        <w:rPr>
          <w:rFonts w:ascii="Lotus Linotype" w:eastAsia="Calibri" w:hAnsi="Lotus Linotype" w:cs="Lotus Linotype" w:hint="cs"/>
          <w:b/>
          <w:bCs/>
          <w:sz w:val="26"/>
          <w:szCs w:val="26"/>
          <w:rtl/>
          <w:lang w:bidi="ar-EG"/>
        </w:rPr>
        <w:lastRenderedPageBreak/>
        <w:t>الفهرس</w:t>
      </w:r>
    </w:p>
    <w:p w:rsidR="005B6E9C" w:rsidRPr="002A73D9" w:rsidRDefault="005B6E9C" w:rsidP="00CB5676">
      <w:pPr>
        <w:pStyle w:val="FootnoteText"/>
        <w:ind w:left="450" w:hanging="450"/>
        <w:rPr>
          <w:rFonts w:ascii="Lotus Linotype" w:hAnsi="Lotus Linotype" w:cs="Lotus Linotype"/>
          <w:sz w:val="26"/>
          <w:szCs w:val="26"/>
          <w:rtl/>
          <w:lang w:bidi="ar-EG"/>
        </w:rPr>
      </w:pPr>
      <w:r w:rsidRPr="002A73D9">
        <w:rPr>
          <w:rFonts w:ascii="Lotus Linotype" w:hAnsi="Lotus Linotype" w:cs="Lotus Linotype"/>
          <w:sz w:val="26"/>
          <w:szCs w:val="26"/>
          <w:rtl/>
          <w:lang w:bidi="ar-EG"/>
        </w:rPr>
        <w:t xml:space="preserve">ابن الشجري، ضياء الدين أبو السعادات هبة الله بن علي بن حمزة (المتوفى: 542هـ): أمالي ابن الشجري، </w:t>
      </w:r>
      <w:proofErr w:type="gramStart"/>
      <w:r w:rsidRPr="002A73D9">
        <w:rPr>
          <w:rFonts w:ascii="Lotus Linotype" w:hAnsi="Lotus Linotype" w:cs="Lotus Linotype"/>
          <w:sz w:val="26"/>
          <w:szCs w:val="26"/>
          <w:rtl/>
          <w:lang w:bidi="ar-EG"/>
        </w:rPr>
        <w:t>تحقيق  الدكتور</w:t>
      </w:r>
      <w:proofErr w:type="gramEnd"/>
      <w:r w:rsidRPr="002A73D9">
        <w:rPr>
          <w:rFonts w:ascii="Lotus Linotype" w:hAnsi="Lotus Linotype" w:cs="Lotus Linotype"/>
          <w:sz w:val="26"/>
          <w:szCs w:val="26"/>
          <w:rtl/>
          <w:lang w:bidi="ar-EG"/>
        </w:rPr>
        <w:t xml:space="preserve"> محمود محمد </w:t>
      </w:r>
      <w:proofErr w:type="spellStart"/>
      <w:r w:rsidRPr="002A73D9">
        <w:rPr>
          <w:rFonts w:ascii="Lotus Linotype" w:hAnsi="Lotus Linotype" w:cs="Lotus Linotype"/>
          <w:sz w:val="26"/>
          <w:szCs w:val="26"/>
          <w:rtl/>
          <w:lang w:bidi="ar-EG"/>
        </w:rPr>
        <w:t>الطناحي</w:t>
      </w:r>
      <w:proofErr w:type="spellEnd"/>
      <w:r w:rsidRPr="002A73D9">
        <w:rPr>
          <w:rFonts w:ascii="Lotus Linotype" w:hAnsi="Lotus Linotype" w:cs="Lotus Linotype"/>
          <w:sz w:val="26"/>
          <w:szCs w:val="26"/>
          <w:rtl/>
          <w:lang w:bidi="ar-EG"/>
        </w:rPr>
        <w:t xml:space="preserve">،  مكتبة </w:t>
      </w:r>
      <w:proofErr w:type="spellStart"/>
      <w:r w:rsidRPr="002A73D9">
        <w:rPr>
          <w:rFonts w:ascii="Lotus Linotype" w:hAnsi="Lotus Linotype" w:cs="Lotus Linotype"/>
          <w:sz w:val="26"/>
          <w:szCs w:val="26"/>
          <w:rtl/>
          <w:lang w:bidi="ar-EG"/>
        </w:rPr>
        <w:t>الخانجي</w:t>
      </w:r>
      <w:proofErr w:type="spellEnd"/>
      <w:r w:rsidRPr="002A73D9">
        <w:rPr>
          <w:rFonts w:ascii="Lotus Linotype" w:hAnsi="Lotus Linotype" w:cs="Lotus Linotype"/>
          <w:sz w:val="26"/>
          <w:szCs w:val="26"/>
          <w:rtl/>
          <w:lang w:bidi="ar-EG"/>
        </w:rPr>
        <w:t>، القاهرة، ط1، 1413 هـ - 1991 م، جـ1</w:t>
      </w:r>
      <w:r w:rsidRPr="002A73D9">
        <w:rPr>
          <w:rFonts w:ascii="Lotus Linotype" w:hAnsi="Lotus Linotype" w:cs="Lotus Linotype"/>
          <w:sz w:val="26"/>
          <w:szCs w:val="26"/>
          <w:rtl/>
          <w:lang w:bidi="ar-EG"/>
        </w:rPr>
        <w:t>.</w:t>
      </w:r>
    </w:p>
    <w:p w:rsidR="00CB5676" w:rsidRPr="002A73D9" w:rsidRDefault="00CB5676" w:rsidP="00CB5676">
      <w:pPr>
        <w:pStyle w:val="FootnoteText"/>
        <w:ind w:left="450" w:hanging="450"/>
        <w:rPr>
          <w:rFonts w:ascii="Lotus Linotype" w:hAnsi="Lotus Linotype" w:cs="Lotus Linotype"/>
          <w:sz w:val="26"/>
          <w:szCs w:val="26"/>
          <w:rtl/>
          <w:lang w:bidi="ar-EG"/>
        </w:rPr>
      </w:pPr>
      <w:r w:rsidRPr="002A73D9">
        <w:rPr>
          <w:rFonts w:ascii="Lotus Linotype" w:hAnsi="Lotus Linotype" w:cs="Lotus Linotype"/>
          <w:sz w:val="26"/>
          <w:szCs w:val="26"/>
          <w:rtl/>
          <w:lang w:bidi="ar-EG"/>
        </w:rPr>
        <w:t>ابن عاشور، محمد الطاهر بن محمد بن محمد الطاهر بن عاشور التونسي (المتوفى: 1393هـ): التحرير والتنوير «تحرير المعنى السديد وتنوير العقل الجديد من تفسير الكتاب المجيد»، الدار التونسية للنشر، تونس، 1984 هـ.</w:t>
      </w:r>
    </w:p>
    <w:p w:rsidR="005B6E9C" w:rsidRPr="002A73D9" w:rsidRDefault="005B6E9C" w:rsidP="00CB5676">
      <w:pPr>
        <w:pStyle w:val="FootnoteText"/>
        <w:ind w:left="450" w:hanging="450"/>
        <w:rPr>
          <w:rFonts w:ascii="Lotus Linotype" w:hAnsi="Lotus Linotype" w:cs="Lotus Linotype"/>
          <w:sz w:val="26"/>
          <w:szCs w:val="26"/>
          <w:rtl/>
          <w:lang w:bidi="ar-EG"/>
        </w:rPr>
      </w:pPr>
      <w:r w:rsidRPr="002A73D9">
        <w:rPr>
          <w:rFonts w:ascii="Lotus Linotype" w:hAnsi="Lotus Linotype" w:cs="Lotus Linotype"/>
          <w:sz w:val="26"/>
          <w:szCs w:val="26"/>
          <w:rtl/>
          <w:lang w:bidi="ar-EG"/>
        </w:rPr>
        <w:t>ابن عقيل، عبد الله بن عبد الرحمن العقيلي الهمداني المصري (المتوفى: 769هـ): شرح ابن عقيل على ألفية ابن مالك، تحقيق محمد محيي الدين عبد الحميد، دار التراث، القاهرة، ط20، 1400 هـ - 1980</w:t>
      </w:r>
      <w:proofErr w:type="gramStart"/>
      <w:r w:rsidRPr="002A73D9">
        <w:rPr>
          <w:rFonts w:ascii="Lotus Linotype" w:hAnsi="Lotus Linotype" w:cs="Lotus Linotype"/>
          <w:sz w:val="26"/>
          <w:szCs w:val="26"/>
          <w:rtl/>
          <w:lang w:bidi="ar-EG"/>
        </w:rPr>
        <w:t xml:space="preserve">م </w:t>
      </w:r>
      <w:r w:rsidRPr="002A73D9">
        <w:rPr>
          <w:rFonts w:ascii="Lotus Linotype" w:hAnsi="Lotus Linotype" w:cs="Lotus Linotype"/>
          <w:sz w:val="26"/>
          <w:szCs w:val="26"/>
          <w:rtl/>
          <w:lang w:bidi="ar-EG"/>
        </w:rPr>
        <w:t>.</w:t>
      </w:r>
      <w:proofErr w:type="gramEnd"/>
    </w:p>
    <w:p w:rsidR="00CB5676" w:rsidRPr="002A73D9" w:rsidRDefault="00CB5676" w:rsidP="00CB5676">
      <w:pPr>
        <w:pStyle w:val="FootnoteText"/>
        <w:ind w:left="450" w:hanging="450"/>
        <w:rPr>
          <w:rFonts w:ascii="Lotus Linotype" w:hAnsi="Lotus Linotype" w:cs="Lotus Linotype"/>
          <w:sz w:val="26"/>
          <w:szCs w:val="26"/>
          <w:rtl/>
        </w:rPr>
      </w:pPr>
      <w:r w:rsidRPr="002A73D9">
        <w:rPr>
          <w:rFonts w:ascii="Lotus Linotype" w:hAnsi="Lotus Linotype" w:cs="Lotus Linotype"/>
          <w:sz w:val="26"/>
          <w:szCs w:val="26"/>
          <w:rtl/>
        </w:rPr>
        <w:t xml:space="preserve">ابن منظور، محمد بن مكرم بن على، أبو الفضل، جمال الدين ابن منظور الأنصاري </w:t>
      </w:r>
      <w:proofErr w:type="spellStart"/>
      <w:r w:rsidRPr="002A73D9">
        <w:rPr>
          <w:rFonts w:ascii="Lotus Linotype" w:hAnsi="Lotus Linotype" w:cs="Lotus Linotype"/>
          <w:sz w:val="26"/>
          <w:szCs w:val="26"/>
          <w:rtl/>
        </w:rPr>
        <w:t>الرويفعى</w:t>
      </w:r>
      <w:proofErr w:type="spellEnd"/>
      <w:r w:rsidRPr="002A73D9">
        <w:rPr>
          <w:rFonts w:ascii="Lotus Linotype" w:hAnsi="Lotus Linotype" w:cs="Lotus Linotype"/>
          <w:sz w:val="26"/>
          <w:szCs w:val="26"/>
          <w:rtl/>
        </w:rPr>
        <w:t xml:space="preserve"> </w:t>
      </w:r>
      <w:proofErr w:type="spellStart"/>
      <w:r w:rsidRPr="002A73D9">
        <w:rPr>
          <w:rFonts w:ascii="Lotus Linotype" w:hAnsi="Lotus Linotype" w:cs="Lotus Linotype"/>
          <w:sz w:val="26"/>
          <w:szCs w:val="26"/>
          <w:rtl/>
        </w:rPr>
        <w:t>الإفريقى</w:t>
      </w:r>
      <w:proofErr w:type="spellEnd"/>
      <w:r w:rsidRPr="002A73D9">
        <w:rPr>
          <w:rFonts w:ascii="Lotus Linotype" w:hAnsi="Lotus Linotype" w:cs="Lotus Linotype"/>
          <w:sz w:val="26"/>
          <w:szCs w:val="26"/>
          <w:rtl/>
        </w:rPr>
        <w:t xml:space="preserve"> (المتوفى:711هـ): لسان العرب، دار صادر، بيروت، ط3، 1414هـ.</w:t>
      </w:r>
    </w:p>
    <w:p w:rsidR="00CB5676" w:rsidRPr="002A73D9" w:rsidRDefault="00CB5676" w:rsidP="00CB5676">
      <w:pPr>
        <w:pStyle w:val="FootnoteText"/>
        <w:ind w:left="450" w:hanging="450"/>
        <w:rPr>
          <w:rFonts w:ascii="Lotus Linotype" w:hAnsi="Lotus Linotype" w:cs="Lotus Linotype"/>
          <w:sz w:val="26"/>
          <w:szCs w:val="26"/>
          <w:rtl/>
          <w:lang w:bidi="ar-EG"/>
        </w:rPr>
      </w:pPr>
      <w:r w:rsidRPr="002A73D9">
        <w:rPr>
          <w:rFonts w:ascii="Lotus Linotype" w:hAnsi="Lotus Linotype" w:cs="Lotus Linotype"/>
          <w:sz w:val="26"/>
          <w:szCs w:val="26"/>
          <w:rtl/>
          <w:lang w:bidi="ar-EG"/>
        </w:rPr>
        <w:t xml:space="preserve">ابن هشام، أبو محمد بن عبد الله بن يوسف بن أحمد بن عبد الله ابن يوسف (المتوفى:761هـ): الإعراب عن قواعد الإعراب، تحقيق رشيد عبد الرحمن البغدادي، دار </w:t>
      </w:r>
      <w:proofErr w:type="spellStart"/>
      <w:proofErr w:type="gramStart"/>
      <w:r w:rsidRPr="002A73D9">
        <w:rPr>
          <w:rFonts w:ascii="Lotus Linotype" w:hAnsi="Lotus Linotype" w:cs="Lotus Linotype"/>
          <w:sz w:val="26"/>
          <w:szCs w:val="26"/>
          <w:rtl/>
          <w:lang w:bidi="ar-EG"/>
        </w:rPr>
        <w:t>الفكر،دمشق</w:t>
      </w:r>
      <w:proofErr w:type="spellEnd"/>
      <w:proofErr w:type="gramEnd"/>
      <w:r w:rsidRPr="002A73D9">
        <w:rPr>
          <w:rFonts w:ascii="Lotus Linotype" w:hAnsi="Lotus Linotype" w:cs="Lotus Linotype"/>
          <w:sz w:val="26"/>
          <w:szCs w:val="26"/>
          <w:rtl/>
          <w:lang w:bidi="ar-EG"/>
        </w:rPr>
        <w:t>، ط1، 1970م.</w:t>
      </w:r>
    </w:p>
    <w:p w:rsidR="00CB5676" w:rsidRPr="002A73D9" w:rsidRDefault="00CB5676" w:rsidP="00CB5676">
      <w:pPr>
        <w:pStyle w:val="FootnoteText"/>
        <w:ind w:left="450" w:hanging="450"/>
        <w:rPr>
          <w:rFonts w:ascii="Lotus Linotype" w:hAnsi="Lotus Linotype" w:cs="Lotus Linotype"/>
          <w:sz w:val="26"/>
          <w:szCs w:val="26"/>
          <w:rtl/>
          <w:lang w:bidi="ar-EG"/>
        </w:rPr>
      </w:pPr>
      <w:r w:rsidRPr="002A73D9">
        <w:rPr>
          <w:rFonts w:ascii="Lotus Linotype" w:hAnsi="Lotus Linotype" w:cs="Lotus Linotype"/>
          <w:sz w:val="26"/>
          <w:szCs w:val="26"/>
          <w:rtl/>
          <w:lang w:bidi="ar-EG"/>
        </w:rPr>
        <w:t>ابن يعيش، يعيش بن علي بن يعيش ابن أبي السرايا محمد بن علي أبو البقاء موفق الدين الأسدي الموصلي (المتوفى:643هـ): شرح الفصل للزمخشري، تحقيق إميل بديع يعقوب، دار الكتب العلمية، بيروت، لبنان، ط1، 2001م.</w:t>
      </w:r>
    </w:p>
    <w:p w:rsidR="005B6E9C" w:rsidRPr="002A73D9" w:rsidRDefault="00CB5676" w:rsidP="00CB5676">
      <w:pPr>
        <w:pStyle w:val="FootnoteText"/>
        <w:ind w:left="450" w:hanging="450"/>
        <w:rPr>
          <w:rFonts w:ascii="Lotus Linotype" w:hAnsi="Lotus Linotype" w:cs="Lotus Linotype"/>
          <w:sz w:val="26"/>
          <w:szCs w:val="26"/>
          <w:rtl/>
          <w:lang w:bidi="ar-EG"/>
        </w:rPr>
      </w:pPr>
      <w:r w:rsidRPr="002A73D9">
        <w:rPr>
          <w:rFonts w:ascii="Lotus Linotype" w:hAnsi="Lotus Linotype" w:cs="Lotus Linotype"/>
          <w:sz w:val="26"/>
          <w:szCs w:val="26"/>
          <w:rtl/>
        </w:rPr>
        <w:t xml:space="preserve">أبو السعود العمادي، محمد بن محمد بن مصطفى (المتوفى: 982هـ): تفسير أبي السعود (إرشاد العقل السليم إلى مزايا الكتاب الكريم)، دار إحياء التراث العربي، بيروت، </w:t>
      </w:r>
      <w:proofErr w:type="spellStart"/>
      <w:r w:rsidRPr="002A73D9">
        <w:rPr>
          <w:rFonts w:ascii="Lotus Linotype" w:hAnsi="Lotus Linotype" w:cs="Lotus Linotype"/>
          <w:sz w:val="26"/>
          <w:szCs w:val="26"/>
          <w:rtl/>
        </w:rPr>
        <w:t>دت</w:t>
      </w:r>
      <w:proofErr w:type="spellEnd"/>
      <w:r w:rsidRPr="002A73D9">
        <w:rPr>
          <w:rFonts w:ascii="Lotus Linotype" w:hAnsi="Lotus Linotype" w:cs="Lotus Linotype"/>
          <w:sz w:val="26"/>
          <w:szCs w:val="26"/>
          <w:rtl/>
        </w:rPr>
        <w:t>.</w:t>
      </w:r>
    </w:p>
    <w:p w:rsidR="005B6E9C" w:rsidRPr="002A73D9" w:rsidRDefault="005B6E9C" w:rsidP="00CB5676">
      <w:pPr>
        <w:pStyle w:val="FootnoteText"/>
        <w:ind w:left="450" w:hanging="450"/>
        <w:rPr>
          <w:rFonts w:ascii="Lotus Linotype" w:hAnsi="Lotus Linotype" w:cs="Lotus Linotype"/>
          <w:sz w:val="26"/>
          <w:szCs w:val="26"/>
          <w:rtl/>
          <w:lang w:bidi="ar-EG"/>
        </w:rPr>
      </w:pPr>
      <w:r w:rsidRPr="002A73D9">
        <w:rPr>
          <w:rFonts w:ascii="Lotus Linotype" w:hAnsi="Lotus Linotype" w:cs="Lotus Linotype"/>
          <w:sz w:val="26"/>
          <w:szCs w:val="26"/>
          <w:rtl/>
          <w:lang w:bidi="ar-EG"/>
        </w:rPr>
        <w:t xml:space="preserve">أحلام موسى حيدر، أسلوب الخبر في القرآن الكريم (رسالة الماجستير)، إشراف د. كامل حسين البصير، كلية الآداب الجامعة المستنصرية، </w:t>
      </w:r>
      <w:proofErr w:type="gramStart"/>
      <w:r w:rsidRPr="002A73D9">
        <w:rPr>
          <w:rFonts w:ascii="Lotus Linotype" w:hAnsi="Lotus Linotype" w:cs="Lotus Linotype"/>
          <w:sz w:val="26"/>
          <w:szCs w:val="26"/>
          <w:rtl/>
          <w:lang w:bidi="ar-EG"/>
        </w:rPr>
        <w:t>بغداد،  1406</w:t>
      </w:r>
      <w:proofErr w:type="gramEnd"/>
      <w:r w:rsidRPr="002A73D9">
        <w:rPr>
          <w:rFonts w:ascii="Lotus Linotype" w:hAnsi="Lotus Linotype" w:cs="Lotus Linotype"/>
          <w:sz w:val="26"/>
          <w:szCs w:val="26"/>
          <w:rtl/>
          <w:lang w:bidi="ar-EG"/>
        </w:rPr>
        <w:t>هـ ـ1982م</w:t>
      </w:r>
      <w:r w:rsidRPr="002A73D9">
        <w:rPr>
          <w:rFonts w:ascii="Lotus Linotype" w:hAnsi="Lotus Linotype" w:cs="Lotus Linotype"/>
          <w:sz w:val="26"/>
          <w:szCs w:val="26"/>
          <w:rtl/>
          <w:lang w:bidi="ar-EG"/>
        </w:rPr>
        <w:t>.</w:t>
      </w:r>
    </w:p>
    <w:p w:rsidR="00CB5676" w:rsidRPr="002A73D9" w:rsidRDefault="00CB5676" w:rsidP="00CB5676">
      <w:pPr>
        <w:spacing w:after="0" w:line="240" w:lineRule="auto"/>
        <w:ind w:left="450" w:hanging="450"/>
        <w:rPr>
          <w:rFonts w:ascii="Lotus Linotype" w:hAnsi="Lotus Linotype" w:cs="Lotus Linotype"/>
          <w:sz w:val="26"/>
          <w:szCs w:val="26"/>
          <w:rtl/>
          <w:lang w:bidi="ar-EG"/>
        </w:rPr>
      </w:pPr>
      <w:r w:rsidRPr="002A73D9">
        <w:rPr>
          <w:rFonts w:ascii="Lotus Linotype" w:hAnsi="Lotus Linotype" w:cs="Lotus Linotype"/>
          <w:sz w:val="26"/>
          <w:szCs w:val="26"/>
          <w:rtl/>
          <w:lang w:bidi="ar-EG"/>
        </w:rPr>
        <w:t>أبو حيان الأندلسي، محمد بن يوسف بن علي بن يوسف بن حيان أثير الدين الأندلسي (المتوفى:745 هـ): التذييل والتكميل في شرح كتاب التسهيل، تحقيق حسن هنداوي، دار القلم، دمشق، ط1، 2002م.</w:t>
      </w:r>
    </w:p>
    <w:p w:rsidR="00CB5676" w:rsidRPr="002A73D9" w:rsidRDefault="00CB5676" w:rsidP="00CB5676">
      <w:pPr>
        <w:pStyle w:val="FootnoteText"/>
        <w:ind w:left="450" w:hanging="450"/>
        <w:rPr>
          <w:rFonts w:ascii="Lotus Linotype" w:hAnsi="Lotus Linotype" w:cs="Lotus Linotype"/>
          <w:sz w:val="26"/>
          <w:szCs w:val="26"/>
          <w:rtl/>
          <w:lang w:bidi="ar-EG"/>
        </w:rPr>
      </w:pPr>
      <w:r w:rsidRPr="002A73D9">
        <w:rPr>
          <w:rFonts w:ascii="Lotus Linotype" w:hAnsi="Lotus Linotype" w:cs="Lotus Linotype"/>
          <w:sz w:val="26"/>
          <w:szCs w:val="26"/>
          <w:rtl/>
          <w:lang w:bidi="ar-EG"/>
        </w:rPr>
        <w:t>الأنباري، أبو البركات عبد الرحمن بن محمد بن عبيد الله الأنصاري، (المتوفى: 577هـ): أسرار العربية، تحقيق محمد بهجة البيطار، مطبعة الترقي، دمشق،1957م.</w:t>
      </w:r>
    </w:p>
    <w:p w:rsidR="005B6E9C" w:rsidRPr="002A73D9" w:rsidRDefault="005B6E9C" w:rsidP="00CB5676">
      <w:pPr>
        <w:pStyle w:val="FootnoteText"/>
        <w:ind w:left="450" w:hanging="450"/>
        <w:rPr>
          <w:rFonts w:ascii="Lotus Linotype" w:hAnsi="Lotus Linotype" w:cs="Lotus Linotype"/>
          <w:sz w:val="26"/>
          <w:szCs w:val="26"/>
          <w:rtl/>
          <w:lang w:bidi="ar-EG"/>
        </w:rPr>
      </w:pPr>
      <w:r w:rsidRPr="002A73D9">
        <w:rPr>
          <w:rFonts w:ascii="Lotus Linotype" w:hAnsi="Lotus Linotype" w:cs="Lotus Linotype"/>
          <w:sz w:val="26"/>
          <w:szCs w:val="26"/>
          <w:rtl/>
          <w:lang w:bidi="ar-EG"/>
        </w:rPr>
        <w:t xml:space="preserve">الزجاج، إبراهيم بن السري بن سهل، أبو إسحاق الزجاج (المتوفى: 311هـ): معاني القرآن وإعرابه، تحقيق عبد الجليل عبده شلبي، عالم الكتب، </w:t>
      </w:r>
      <w:proofErr w:type="gramStart"/>
      <w:r w:rsidRPr="002A73D9">
        <w:rPr>
          <w:rFonts w:ascii="Lotus Linotype" w:hAnsi="Lotus Linotype" w:cs="Lotus Linotype"/>
          <w:sz w:val="26"/>
          <w:szCs w:val="26"/>
          <w:rtl/>
          <w:lang w:bidi="ar-EG"/>
        </w:rPr>
        <w:t>بيروت ،</w:t>
      </w:r>
      <w:proofErr w:type="gramEnd"/>
      <w:r w:rsidRPr="002A73D9">
        <w:rPr>
          <w:rFonts w:ascii="Lotus Linotype" w:hAnsi="Lotus Linotype" w:cs="Lotus Linotype"/>
          <w:sz w:val="26"/>
          <w:szCs w:val="26"/>
          <w:rtl/>
          <w:lang w:bidi="ar-EG"/>
        </w:rPr>
        <w:t xml:space="preserve"> ط1، 1408هـ-1988م، جـ4</w:t>
      </w:r>
      <w:r w:rsidRPr="002A73D9">
        <w:rPr>
          <w:rFonts w:ascii="Lotus Linotype" w:hAnsi="Lotus Linotype" w:cs="Lotus Linotype"/>
          <w:sz w:val="26"/>
          <w:szCs w:val="26"/>
          <w:rtl/>
          <w:lang w:bidi="ar-EG"/>
        </w:rPr>
        <w:t>.</w:t>
      </w:r>
    </w:p>
    <w:p w:rsidR="00CB5676" w:rsidRPr="002A73D9" w:rsidRDefault="00CB5676" w:rsidP="00CB5676">
      <w:pPr>
        <w:pStyle w:val="FootnoteText"/>
        <w:ind w:left="450" w:hanging="450"/>
        <w:rPr>
          <w:rFonts w:ascii="Lotus Linotype" w:hAnsi="Lotus Linotype" w:cs="Lotus Linotype"/>
          <w:sz w:val="26"/>
          <w:szCs w:val="26"/>
          <w:rtl/>
        </w:rPr>
      </w:pPr>
      <w:r w:rsidRPr="002A73D9">
        <w:rPr>
          <w:rFonts w:ascii="Lotus Linotype" w:hAnsi="Lotus Linotype" w:cs="Lotus Linotype"/>
          <w:sz w:val="26"/>
          <w:szCs w:val="26"/>
          <w:rtl/>
        </w:rPr>
        <w:t xml:space="preserve">الزمخشري، أبو القاسم محمود بن عمرو بن أحمد، الزمخشري جار الله (المتوفى: 538هـ): الكشاف عن حقائق غوامض التنزيل، دار الكتاب العربي </w:t>
      </w:r>
      <w:r w:rsidRPr="002A73D9">
        <w:rPr>
          <w:rFonts w:ascii="Times New Roman" w:hAnsi="Times New Roman" w:cs="Times New Roman" w:hint="cs"/>
          <w:sz w:val="26"/>
          <w:szCs w:val="26"/>
          <w:rtl/>
        </w:rPr>
        <w:t>–</w:t>
      </w:r>
      <w:r w:rsidRPr="002A73D9">
        <w:rPr>
          <w:rFonts w:ascii="Lotus Linotype" w:hAnsi="Lotus Linotype" w:cs="Lotus Linotype"/>
          <w:sz w:val="26"/>
          <w:szCs w:val="26"/>
          <w:rtl/>
        </w:rPr>
        <w:t xml:space="preserve"> </w:t>
      </w:r>
      <w:r w:rsidRPr="002A73D9">
        <w:rPr>
          <w:rFonts w:ascii="Lotus Linotype" w:hAnsi="Lotus Linotype" w:cs="Lotus Linotype" w:hint="cs"/>
          <w:sz w:val="26"/>
          <w:szCs w:val="26"/>
          <w:rtl/>
        </w:rPr>
        <w:t>بيروت،</w:t>
      </w:r>
      <w:r w:rsidRPr="002A73D9">
        <w:rPr>
          <w:rFonts w:ascii="Lotus Linotype" w:hAnsi="Lotus Linotype" w:cs="Lotus Linotype"/>
          <w:sz w:val="26"/>
          <w:szCs w:val="26"/>
          <w:rtl/>
        </w:rPr>
        <w:t xml:space="preserve"> </w:t>
      </w:r>
      <w:r w:rsidRPr="002A73D9">
        <w:rPr>
          <w:rFonts w:ascii="Lotus Linotype" w:hAnsi="Lotus Linotype" w:cs="Lotus Linotype" w:hint="cs"/>
          <w:sz w:val="26"/>
          <w:szCs w:val="26"/>
          <w:rtl/>
        </w:rPr>
        <w:t>ط</w:t>
      </w:r>
      <w:r w:rsidRPr="002A73D9">
        <w:rPr>
          <w:rFonts w:ascii="Lotus Linotype" w:hAnsi="Lotus Linotype" w:cs="Lotus Linotype"/>
          <w:sz w:val="26"/>
          <w:szCs w:val="26"/>
          <w:rtl/>
        </w:rPr>
        <w:t>3</w:t>
      </w:r>
      <w:r w:rsidRPr="002A73D9">
        <w:rPr>
          <w:rFonts w:ascii="Lotus Linotype" w:hAnsi="Lotus Linotype" w:cs="Lotus Linotype" w:hint="cs"/>
          <w:sz w:val="26"/>
          <w:szCs w:val="26"/>
          <w:rtl/>
        </w:rPr>
        <w:t>،</w:t>
      </w:r>
      <w:r w:rsidRPr="002A73D9">
        <w:rPr>
          <w:rFonts w:ascii="Lotus Linotype" w:hAnsi="Lotus Linotype" w:cs="Lotus Linotype"/>
          <w:sz w:val="26"/>
          <w:szCs w:val="26"/>
          <w:rtl/>
        </w:rPr>
        <w:t xml:space="preserve"> 1407 </w:t>
      </w:r>
      <w:r w:rsidRPr="002A73D9">
        <w:rPr>
          <w:rFonts w:ascii="Lotus Linotype" w:hAnsi="Lotus Linotype" w:cs="Lotus Linotype" w:hint="cs"/>
          <w:sz w:val="26"/>
          <w:szCs w:val="26"/>
          <w:rtl/>
        </w:rPr>
        <w:t>هـ</w:t>
      </w:r>
      <w:r w:rsidRPr="002A73D9">
        <w:rPr>
          <w:rFonts w:ascii="Lotus Linotype" w:hAnsi="Lotus Linotype" w:cs="Lotus Linotype"/>
          <w:sz w:val="26"/>
          <w:szCs w:val="26"/>
          <w:rtl/>
        </w:rPr>
        <w:t>.</w:t>
      </w:r>
    </w:p>
    <w:p w:rsidR="005B6E9C" w:rsidRPr="002A73D9" w:rsidRDefault="005B6E9C" w:rsidP="00CB5676">
      <w:pPr>
        <w:pStyle w:val="FootnoteText"/>
        <w:ind w:left="450" w:hanging="450"/>
        <w:rPr>
          <w:rFonts w:ascii="Lotus Linotype" w:hAnsi="Lotus Linotype" w:cs="Lotus Linotype"/>
          <w:sz w:val="26"/>
          <w:szCs w:val="26"/>
          <w:rtl/>
          <w:lang w:bidi="ar-EG"/>
        </w:rPr>
      </w:pPr>
      <w:proofErr w:type="spellStart"/>
      <w:r w:rsidRPr="002A73D9">
        <w:rPr>
          <w:rFonts w:ascii="Lotus Linotype" w:hAnsi="Lotus Linotype" w:cs="Lotus Linotype"/>
          <w:sz w:val="26"/>
          <w:szCs w:val="26"/>
          <w:rtl/>
        </w:rPr>
        <w:lastRenderedPageBreak/>
        <w:t>السكاكي</w:t>
      </w:r>
      <w:proofErr w:type="spellEnd"/>
      <w:r w:rsidRPr="002A73D9">
        <w:rPr>
          <w:rFonts w:ascii="Lotus Linotype" w:hAnsi="Lotus Linotype" w:cs="Lotus Linotype"/>
          <w:sz w:val="26"/>
          <w:szCs w:val="26"/>
          <w:rtl/>
        </w:rPr>
        <w:t xml:space="preserve">، </w:t>
      </w:r>
      <w:r w:rsidRPr="002A73D9">
        <w:rPr>
          <w:rFonts w:ascii="Lotus Linotype" w:hAnsi="Lotus Linotype" w:cs="Lotus Linotype"/>
          <w:sz w:val="26"/>
          <w:szCs w:val="26"/>
          <w:rtl/>
          <w:lang w:bidi="ar-EG"/>
        </w:rPr>
        <w:t xml:space="preserve">يوسف بن أبي بكر بن محمد بن علي </w:t>
      </w:r>
      <w:proofErr w:type="spellStart"/>
      <w:r w:rsidRPr="002A73D9">
        <w:rPr>
          <w:rFonts w:ascii="Lotus Linotype" w:hAnsi="Lotus Linotype" w:cs="Lotus Linotype"/>
          <w:sz w:val="26"/>
          <w:szCs w:val="26"/>
          <w:rtl/>
          <w:lang w:bidi="ar-EG"/>
        </w:rPr>
        <w:t>السكاكي</w:t>
      </w:r>
      <w:proofErr w:type="spellEnd"/>
      <w:r w:rsidRPr="002A73D9">
        <w:rPr>
          <w:rFonts w:ascii="Lotus Linotype" w:hAnsi="Lotus Linotype" w:cs="Lotus Linotype"/>
          <w:sz w:val="26"/>
          <w:szCs w:val="26"/>
          <w:rtl/>
          <w:lang w:bidi="ar-EG"/>
        </w:rPr>
        <w:t xml:space="preserve"> الخوارزمي الحنفي أبو يعقوب (المتوفى: 626هـ): مفتاح العلوم، تحقيق نعيم زرزور، دار الكتاب العلمية، بيروت، ط2، 1407 هـ - 1987م</w:t>
      </w:r>
      <w:r w:rsidRPr="002A73D9">
        <w:rPr>
          <w:rFonts w:ascii="Lotus Linotype" w:hAnsi="Lotus Linotype" w:cs="Lotus Linotype"/>
          <w:sz w:val="26"/>
          <w:szCs w:val="26"/>
          <w:rtl/>
          <w:lang w:bidi="ar-EG"/>
        </w:rPr>
        <w:t>.</w:t>
      </w:r>
    </w:p>
    <w:p w:rsidR="00CB5676" w:rsidRPr="002A73D9" w:rsidRDefault="00CB5676" w:rsidP="00CB5676">
      <w:pPr>
        <w:pStyle w:val="FootnoteText"/>
        <w:ind w:left="450" w:hanging="450"/>
        <w:rPr>
          <w:rFonts w:ascii="Lotus Linotype" w:hAnsi="Lotus Linotype" w:cs="Lotus Linotype"/>
          <w:sz w:val="26"/>
          <w:szCs w:val="26"/>
          <w:rtl/>
        </w:rPr>
      </w:pPr>
      <w:r w:rsidRPr="002A73D9">
        <w:rPr>
          <w:rFonts w:ascii="Lotus Linotype" w:hAnsi="Lotus Linotype" w:cs="Lotus Linotype"/>
          <w:sz w:val="26"/>
          <w:szCs w:val="26"/>
          <w:rtl/>
        </w:rPr>
        <w:t xml:space="preserve">سيبويه، عمرو بن عثمان بن قنبر الحارثي بالولاء، أبو بشر (المتوفى: 180هـ): الكتاب، تحقيق عبد السلام محمد هارون، مكتبة </w:t>
      </w:r>
      <w:proofErr w:type="spellStart"/>
      <w:r w:rsidRPr="002A73D9">
        <w:rPr>
          <w:rFonts w:ascii="Lotus Linotype" w:hAnsi="Lotus Linotype" w:cs="Lotus Linotype"/>
          <w:sz w:val="26"/>
          <w:szCs w:val="26"/>
          <w:rtl/>
        </w:rPr>
        <w:t>الخانجي</w:t>
      </w:r>
      <w:proofErr w:type="spellEnd"/>
      <w:r w:rsidRPr="002A73D9">
        <w:rPr>
          <w:rFonts w:ascii="Lotus Linotype" w:hAnsi="Lotus Linotype" w:cs="Lotus Linotype"/>
          <w:sz w:val="26"/>
          <w:szCs w:val="26"/>
          <w:rtl/>
        </w:rPr>
        <w:t>، القاهرة، ط3، 1408هـ - 1988م.</w:t>
      </w:r>
    </w:p>
    <w:p w:rsidR="005B6E9C" w:rsidRPr="002A73D9" w:rsidRDefault="005B6E9C" w:rsidP="00CB5676">
      <w:pPr>
        <w:pStyle w:val="FootnoteText"/>
        <w:ind w:left="450" w:hanging="450"/>
        <w:rPr>
          <w:rFonts w:ascii="Lotus Linotype" w:hAnsi="Lotus Linotype" w:cs="Lotus Linotype"/>
          <w:sz w:val="26"/>
          <w:szCs w:val="26"/>
          <w:rtl/>
          <w:lang w:bidi="ar-EG"/>
        </w:rPr>
      </w:pPr>
      <w:r w:rsidRPr="002A73D9">
        <w:rPr>
          <w:rFonts w:ascii="Lotus Linotype" w:hAnsi="Lotus Linotype" w:cs="Lotus Linotype"/>
          <w:sz w:val="26"/>
          <w:szCs w:val="26"/>
          <w:rtl/>
          <w:lang w:bidi="ar-EG"/>
        </w:rPr>
        <w:t>السيوطي، جلال الدين عبد الرحمن بن أبي بكر(المتوفى:911هـ): الإتقان في علوم القرآن، تحقيق محمد أبو الفضل إبراهيم، الهيئة المصرية العامة للكتاب، 1394هـ- 1974</w:t>
      </w:r>
      <w:proofErr w:type="gramStart"/>
      <w:r w:rsidRPr="002A73D9">
        <w:rPr>
          <w:rFonts w:ascii="Lotus Linotype" w:hAnsi="Lotus Linotype" w:cs="Lotus Linotype"/>
          <w:sz w:val="26"/>
          <w:szCs w:val="26"/>
          <w:rtl/>
          <w:lang w:bidi="ar-EG"/>
        </w:rPr>
        <w:t>م،  جـ</w:t>
      </w:r>
      <w:proofErr w:type="gramEnd"/>
      <w:r w:rsidRPr="002A73D9">
        <w:rPr>
          <w:rFonts w:ascii="Lotus Linotype" w:hAnsi="Lotus Linotype" w:cs="Lotus Linotype"/>
          <w:sz w:val="26"/>
          <w:szCs w:val="26"/>
          <w:rtl/>
          <w:lang w:bidi="ar-EG"/>
        </w:rPr>
        <w:t>2</w:t>
      </w:r>
      <w:r w:rsidRPr="002A73D9">
        <w:rPr>
          <w:rFonts w:ascii="Lotus Linotype" w:hAnsi="Lotus Linotype" w:cs="Lotus Linotype"/>
          <w:sz w:val="26"/>
          <w:szCs w:val="26"/>
          <w:rtl/>
          <w:lang w:bidi="ar-EG"/>
        </w:rPr>
        <w:t>.</w:t>
      </w:r>
    </w:p>
    <w:p w:rsidR="005B6E9C" w:rsidRPr="002A73D9" w:rsidRDefault="005B6E9C" w:rsidP="00CB5676">
      <w:pPr>
        <w:spacing w:after="0" w:line="240" w:lineRule="auto"/>
        <w:ind w:left="450" w:hanging="450"/>
        <w:rPr>
          <w:rFonts w:ascii="Lotus Linotype" w:hAnsi="Lotus Linotype" w:cs="Lotus Linotype"/>
          <w:sz w:val="26"/>
          <w:szCs w:val="26"/>
          <w:rtl/>
          <w:lang w:bidi="ar-EG"/>
        </w:rPr>
      </w:pPr>
      <w:r w:rsidRPr="002A73D9">
        <w:rPr>
          <w:rFonts w:ascii="Lotus Linotype" w:hAnsi="Lotus Linotype" w:cs="Lotus Linotype"/>
          <w:sz w:val="26"/>
          <w:szCs w:val="26"/>
          <w:rtl/>
          <w:lang w:bidi="ar-EG"/>
        </w:rPr>
        <w:t xml:space="preserve">عبد السلام هارون: الأساليب الإنشائية في النحو العربي، مكتبة </w:t>
      </w:r>
      <w:proofErr w:type="spellStart"/>
      <w:r w:rsidRPr="002A73D9">
        <w:rPr>
          <w:rFonts w:ascii="Lotus Linotype" w:hAnsi="Lotus Linotype" w:cs="Lotus Linotype"/>
          <w:sz w:val="26"/>
          <w:szCs w:val="26"/>
          <w:rtl/>
          <w:lang w:bidi="ar-EG"/>
        </w:rPr>
        <w:t>الخانجي</w:t>
      </w:r>
      <w:proofErr w:type="spellEnd"/>
      <w:r w:rsidRPr="002A73D9">
        <w:rPr>
          <w:rFonts w:ascii="Lotus Linotype" w:hAnsi="Lotus Linotype" w:cs="Lotus Linotype"/>
          <w:sz w:val="26"/>
          <w:szCs w:val="26"/>
          <w:rtl/>
          <w:lang w:bidi="ar-EG"/>
        </w:rPr>
        <w:t>، القاهرة، ط5، 2001م</w:t>
      </w:r>
      <w:r w:rsidRPr="002A73D9">
        <w:rPr>
          <w:rFonts w:ascii="Lotus Linotype" w:hAnsi="Lotus Linotype" w:cs="Lotus Linotype"/>
          <w:sz w:val="26"/>
          <w:szCs w:val="26"/>
          <w:rtl/>
          <w:lang w:bidi="ar-EG"/>
        </w:rPr>
        <w:t>.</w:t>
      </w:r>
    </w:p>
    <w:p w:rsidR="005B6E9C" w:rsidRPr="002A73D9" w:rsidRDefault="002A73D9" w:rsidP="002A73D9">
      <w:pPr>
        <w:spacing w:after="0" w:line="240" w:lineRule="auto"/>
        <w:ind w:left="450" w:hanging="450"/>
        <w:rPr>
          <w:rFonts w:ascii="Lotus Linotype" w:hAnsi="Lotus Linotype" w:cs="Lotus Linotype"/>
          <w:sz w:val="26"/>
          <w:szCs w:val="26"/>
          <w:rtl/>
          <w:lang w:bidi="ar-EG"/>
        </w:rPr>
      </w:pPr>
      <w:r w:rsidRPr="002A73D9">
        <w:rPr>
          <w:rFonts w:ascii="Lotus Linotype" w:hAnsi="Lotus Linotype" w:cs="Lotus Linotype"/>
          <w:sz w:val="26"/>
          <w:szCs w:val="26"/>
          <w:rtl/>
        </w:rPr>
        <w:t>عبد القاهر الجرجاني، أبو بكر عبد القاهر بن عبد الرحمن بن محمد الفارسي الأصل (المتوفى: 471هـ): الجمل، تحقيق علي حيدر، دمشق، 1392هـ- 1972م.</w:t>
      </w:r>
      <w:r w:rsidR="005B6E9C" w:rsidRPr="002A73D9">
        <w:rPr>
          <w:rFonts w:ascii="Lotus Linotype" w:hAnsi="Lotus Linotype" w:cs="Lotus Linotype"/>
          <w:sz w:val="26"/>
          <w:szCs w:val="26"/>
          <w:rtl/>
          <w:lang w:bidi="ar-EG"/>
        </w:rPr>
        <w:t>فضل حسن عباس، البلاغة فنونها وأفنانها (علم المعاني)، دار الفرقان، عمان الأردن، 1405هـ-1985م.</w:t>
      </w:r>
    </w:p>
    <w:p w:rsidR="002A73D9" w:rsidRPr="002A73D9" w:rsidRDefault="002A73D9" w:rsidP="00CB5676">
      <w:pPr>
        <w:pStyle w:val="FootnoteText"/>
        <w:ind w:left="450" w:hanging="450"/>
        <w:rPr>
          <w:rFonts w:ascii="Lotus Linotype" w:hAnsi="Lotus Linotype" w:cs="Lotus Linotype"/>
          <w:sz w:val="26"/>
          <w:szCs w:val="26"/>
          <w:rtl/>
        </w:rPr>
      </w:pPr>
      <w:r w:rsidRPr="002A73D9">
        <w:rPr>
          <w:rFonts w:ascii="Lotus Linotype" w:hAnsi="Lotus Linotype" w:cs="Lotus Linotype"/>
          <w:sz w:val="26"/>
          <w:szCs w:val="26"/>
          <w:rtl/>
        </w:rPr>
        <w:t xml:space="preserve">القرطبي، أبو عبد الله محمد بن أحمد بن أبي بكر بن فرح الأنصاري الخزرجي شمس الدين القرطبي (المتوفى: 671هـ): تفسير القرطبي (الجامع لأحكام القرآن)، تحقيق أحمد البردوني وإبراهيم أطفيش، دار الكتب المصرية </w:t>
      </w:r>
      <w:r w:rsidRPr="002A73D9">
        <w:rPr>
          <w:rFonts w:ascii="Times New Roman" w:hAnsi="Times New Roman" w:cs="Times New Roman" w:hint="cs"/>
          <w:sz w:val="26"/>
          <w:szCs w:val="26"/>
          <w:rtl/>
        </w:rPr>
        <w:t>–</w:t>
      </w:r>
      <w:r w:rsidRPr="002A73D9">
        <w:rPr>
          <w:rFonts w:ascii="Lotus Linotype" w:hAnsi="Lotus Linotype" w:cs="Lotus Linotype"/>
          <w:sz w:val="26"/>
          <w:szCs w:val="26"/>
          <w:rtl/>
        </w:rPr>
        <w:t xml:space="preserve"> </w:t>
      </w:r>
      <w:r w:rsidRPr="002A73D9">
        <w:rPr>
          <w:rFonts w:ascii="Lotus Linotype" w:hAnsi="Lotus Linotype" w:cs="Lotus Linotype" w:hint="cs"/>
          <w:sz w:val="26"/>
          <w:szCs w:val="26"/>
          <w:rtl/>
        </w:rPr>
        <w:t>القاهرة،</w:t>
      </w:r>
      <w:r w:rsidRPr="002A73D9">
        <w:rPr>
          <w:rFonts w:ascii="Lotus Linotype" w:hAnsi="Lotus Linotype" w:cs="Lotus Linotype"/>
          <w:sz w:val="26"/>
          <w:szCs w:val="26"/>
          <w:rtl/>
        </w:rPr>
        <w:t xml:space="preserve"> </w:t>
      </w:r>
      <w:r w:rsidRPr="002A73D9">
        <w:rPr>
          <w:rFonts w:ascii="Lotus Linotype" w:hAnsi="Lotus Linotype" w:cs="Lotus Linotype" w:hint="cs"/>
          <w:sz w:val="26"/>
          <w:szCs w:val="26"/>
          <w:rtl/>
        </w:rPr>
        <w:t>ط</w:t>
      </w:r>
      <w:r w:rsidRPr="002A73D9">
        <w:rPr>
          <w:rFonts w:ascii="Lotus Linotype" w:hAnsi="Lotus Linotype" w:cs="Lotus Linotype"/>
          <w:sz w:val="26"/>
          <w:szCs w:val="26"/>
          <w:rtl/>
        </w:rPr>
        <w:t>2</w:t>
      </w:r>
      <w:r w:rsidRPr="002A73D9">
        <w:rPr>
          <w:rFonts w:ascii="Lotus Linotype" w:hAnsi="Lotus Linotype" w:cs="Lotus Linotype" w:hint="cs"/>
          <w:sz w:val="26"/>
          <w:szCs w:val="26"/>
          <w:rtl/>
        </w:rPr>
        <w:t>،</w:t>
      </w:r>
      <w:r w:rsidRPr="002A73D9">
        <w:rPr>
          <w:rFonts w:ascii="Lotus Linotype" w:hAnsi="Lotus Linotype" w:cs="Lotus Linotype"/>
          <w:sz w:val="26"/>
          <w:szCs w:val="26"/>
          <w:rtl/>
        </w:rPr>
        <w:t xml:space="preserve"> 1384</w:t>
      </w:r>
      <w:r w:rsidRPr="002A73D9">
        <w:rPr>
          <w:rFonts w:ascii="Lotus Linotype" w:hAnsi="Lotus Linotype" w:cs="Lotus Linotype" w:hint="cs"/>
          <w:sz w:val="26"/>
          <w:szCs w:val="26"/>
          <w:rtl/>
        </w:rPr>
        <w:t>هـ</w:t>
      </w:r>
      <w:r w:rsidRPr="002A73D9">
        <w:rPr>
          <w:rFonts w:ascii="Lotus Linotype" w:hAnsi="Lotus Linotype" w:cs="Lotus Linotype"/>
          <w:sz w:val="26"/>
          <w:szCs w:val="26"/>
          <w:rtl/>
        </w:rPr>
        <w:t xml:space="preserve"> - 1964</w:t>
      </w:r>
      <w:r w:rsidRPr="002A73D9">
        <w:rPr>
          <w:rFonts w:ascii="Lotus Linotype" w:hAnsi="Lotus Linotype" w:cs="Lotus Linotype" w:hint="cs"/>
          <w:sz w:val="26"/>
          <w:szCs w:val="26"/>
          <w:rtl/>
        </w:rPr>
        <w:t>م</w:t>
      </w:r>
      <w:r w:rsidRPr="002A73D9">
        <w:rPr>
          <w:rFonts w:ascii="Lotus Linotype" w:hAnsi="Lotus Linotype" w:cs="Lotus Linotype"/>
          <w:sz w:val="26"/>
          <w:szCs w:val="26"/>
          <w:rtl/>
        </w:rPr>
        <w:t>.</w:t>
      </w:r>
    </w:p>
    <w:p w:rsidR="002A73D9" w:rsidRPr="002A73D9" w:rsidRDefault="002A73D9" w:rsidP="00CB5676">
      <w:pPr>
        <w:pStyle w:val="FootnoteText"/>
        <w:ind w:left="450" w:hanging="450"/>
        <w:rPr>
          <w:rFonts w:ascii="Lotus Linotype" w:hAnsi="Lotus Linotype" w:cs="Lotus Linotype"/>
          <w:sz w:val="26"/>
          <w:szCs w:val="26"/>
          <w:rtl/>
        </w:rPr>
      </w:pPr>
      <w:r w:rsidRPr="002A73D9">
        <w:rPr>
          <w:rFonts w:ascii="Lotus Linotype" w:hAnsi="Lotus Linotype" w:cs="Lotus Linotype"/>
          <w:sz w:val="26"/>
          <w:szCs w:val="26"/>
          <w:rtl/>
        </w:rPr>
        <w:t xml:space="preserve">المبرد، محمد بن يزيد بن عبد الأكبر </w:t>
      </w:r>
      <w:proofErr w:type="spellStart"/>
      <w:r w:rsidRPr="002A73D9">
        <w:rPr>
          <w:rFonts w:ascii="Lotus Linotype" w:hAnsi="Lotus Linotype" w:cs="Lotus Linotype"/>
          <w:sz w:val="26"/>
          <w:szCs w:val="26"/>
          <w:rtl/>
        </w:rPr>
        <w:t>الثمالى</w:t>
      </w:r>
      <w:proofErr w:type="spellEnd"/>
      <w:r w:rsidRPr="002A73D9">
        <w:rPr>
          <w:rFonts w:ascii="Lotus Linotype" w:hAnsi="Lotus Linotype" w:cs="Lotus Linotype"/>
          <w:sz w:val="26"/>
          <w:szCs w:val="26"/>
          <w:rtl/>
        </w:rPr>
        <w:t xml:space="preserve"> الأزدي، أبو العباس (المتوفى: 285هـ): المقتضب، تحقيق محمد عبد الخالق </w:t>
      </w:r>
      <w:proofErr w:type="spellStart"/>
      <w:r w:rsidRPr="002A73D9">
        <w:rPr>
          <w:rFonts w:ascii="Lotus Linotype" w:hAnsi="Lotus Linotype" w:cs="Lotus Linotype"/>
          <w:sz w:val="26"/>
          <w:szCs w:val="26"/>
          <w:rtl/>
        </w:rPr>
        <w:t>عضيمة</w:t>
      </w:r>
      <w:proofErr w:type="spellEnd"/>
      <w:r w:rsidRPr="002A73D9">
        <w:rPr>
          <w:rFonts w:ascii="Lotus Linotype" w:hAnsi="Lotus Linotype" w:cs="Lotus Linotype"/>
          <w:sz w:val="26"/>
          <w:szCs w:val="26"/>
          <w:rtl/>
        </w:rPr>
        <w:t>، المجلس الأعلى للشؤون الإسلامية، القاهرة، ط2، 1399هـ.</w:t>
      </w:r>
    </w:p>
    <w:p w:rsidR="005B6E9C" w:rsidRPr="002A73D9" w:rsidRDefault="005B6E9C" w:rsidP="00CB5676">
      <w:pPr>
        <w:spacing w:after="0" w:line="240" w:lineRule="auto"/>
        <w:ind w:left="450" w:hanging="450"/>
        <w:rPr>
          <w:rFonts w:ascii="Lotus Linotype" w:hAnsi="Lotus Linotype" w:cs="Lotus Linotype"/>
          <w:sz w:val="26"/>
          <w:szCs w:val="26"/>
          <w:rtl/>
          <w:lang w:bidi="ar-EG"/>
        </w:rPr>
      </w:pPr>
      <w:r w:rsidRPr="002A73D9">
        <w:rPr>
          <w:rFonts w:ascii="Lotus Linotype" w:hAnsi="Lotus Linotype" w:cs="Lotus Linotype"/>
          <w:sz w:val="26"/>
          <w:szCs w:val="26"/>
          <w:rtl/>
          <w:lang w:bidi="ar-EG"/>
        </w:rPr>
        <w:t>مهدي المخزومي (دكتور): في النحو العربي نقد وتوجيه، منشورات المكتبة العصرية، صيدا- بيروت، ط1، 1964م.</w:t>
      </w:r>
    </w:p>
    <w:p w:rsidR="005B6E9C" w:rsidRPr="002A73D9" w:rsidRDefault="005B6E9C" w:rsidP="00CB5676">
      <w:pPr>
        <w:spacing w:after="0" w:line="240" w:lineRule="auto"/>
        <w:ind w:left="450" w:hanging="450"/>
        <w:rPr>
          <w:rFonts w:ascii="Lotus Linotype" w:hAnsi="Lotus Linotype" w:cs="Lotus Linotype"/>
          <w:sz w:val="26"/>
          <w:szCs w:val="26"/>
          <w:rtl/>
          <w:lang w:bidi="ar-EG"/>
        </w:rPr>
      </w:pPr>
      <w:r w:rsidRPr="002A73D9">
        <w:rPr>
          <w:rFonts w:ascii="Lotus Linotype" w:hAnsi="Lotus Linotype" w:cs="Lotus Linotype"/>
          <w:sz w:val="26"/>
          <w:szCs w:val="26"/>
          <w:rtl/>
        </w:rPr>
        <w:t xml:space="preserve">الهاشمي، السيد أحمد: </w:t>
      </w:r>
      <w:r w:rsidRPr="002A73D9">
        <w:rPr>
          <w:rFonts w:ascii="Lotus Linotype" w:hAnsi="Lotus Linotype" w:cs="Lotus Linotype"/>
          <w:sz w:val="26"/>
          <w:szCs w:val="26"/>
          <w:rtl/>
          <w:lang w:bidi="ar-EG"/>
        </w:rPr>
        <w:t>جواهر البلاغة في المعاني والبيان والبديع، المكتبة العصرية، ط</w:t>
      </w:r>
      <w:proofErr w:type="gramStart"/>
      <w:r w:rsidRPr="002A73D9">
        <w:rPr>
          <w:rFonts w:ascii="Lotus Linotype" w:hAnsi="Lotus Linotype" w:cs="Lotus Linotype"/>
          <w:sz w:val="26"/>
          <w:szCs w:val="26"/>
          <w:rtl/>
          <w:lang w:bidi="ar-EG"/>
        </w:rPr>
        <w:t>1،  1999</w:t>
      </w:r>
      <w:proofErr w:type="gramEnd"/>
      <w:r w:rsidRPr="002A73D9">
        <w:rPr>
          <w:rFonts w:ascii="Lotus Linotype" w:hAnsi="Lotus Linotype" w:cs="Lotus Linotype"/>
          <w:sz w:val="26"/>
          <w:szCs w:val="26"/>
          <w:rtl/>
          <w:lang w:bidi="ar-EG"/>
        </w:rPr>
        <w:t>م.</w:t>
      </w:r>
    </w:p>
    <w:p w:rsidR="005B6E9C" w:rsidRPr="002A73D9" w:rsidRDefault="005B6E9C" w:rsidP="00CB5676">
      <w:pPr>
        <w:pStyle w:val="FootnoteText"/>
        <w:ind w:left="450" w:hanging="450"/>
        <w:rPr>
          <w:rFonts w:ascii="Lotus Linotype" w:hAnsi="Lotus Linotype" w:cs="Lotus Linotype"/>
          <w:sz w:val="26"/>
          <w:szCs w:val="26"/>
          <w:rtl/>
          <w:lang w:bidi="ar-EG"/>
        </w:rPr>
      </w:pPr>
      <w:r w:rsidRPr="002A73D9">
        <w:rPr>
          <w:rFonts w:ascii="Lotus Linotype" w:hAnsi="Lotus Linotype" w:cs="Lotus Linotype"/>
          <w:sz w:val="26"/>
          <w:szCs w:val="26"/>
          <w:rtl/>
        </w:rPr>
        <w:t>وليد المهدي، بغية السائل من أوابد المسائل، دار الراف، 2018م</w:t>
      </w:r>
      <w:r w:rsidRPr="002A73D9">
        <w:rPr>
          <w:rFonts w:ascii="Lotus Linotype" w:hAnsi="Lotus Linotype" w:cs="Lotus Linotype"/>
          <w:sz w:val="26"/>
          <w:szCs w:val="26"/>
          <w:rtl/>
        </w:rPr>
        <w:t>.</w:t>
      </w:r>
    </w:p>
    <w:p w:rsidR="008F736C" w:rsidRPr="002A73D9" w:rsidRDefault="008F736C" w:rsidP="008F736C">
      <w:pPr>
        <w:spacing w:after="0" w:line="240" w:lineRule="auto"/>
        <w:ind w:firstLine="720"/>
        <w:jc w:val="both"/>
        <w:rPr>
          <w:rFonts w:ascii="Lotus Linotype" w:eastAsia="Calibri" w:hAnsi="Lotus Linotype" w:cs="Lotus Linotype"/>
          <w:sz w:val="28"/>
          <w:szCs w:val="28"/>
          <w:rtl/>
          <w:lang w:bidi="ar-EG"/>
        </w:rPr>
      </w:pPr>
    </w:p>
    <w:p w:rsidR="008F736C" w:rsidRPr="00C37A54" w:rsidRDefault="008F736C" w:rsidP="008F736C">
      <w:pPr>
        <w:spacing w:after="0" w:line="240" w:lineRule="auto"/>
        <w:jc w:val="center"/>
        <w:rPr>
          <w:rFonts w:ascii="Lotus Linotype" w:eastAsia="Calibri" w:hAnsi="Lotus Linotype" w:cs="Lotus Linotype"/>
          <w:sz w:val="18"/>
          <w:szCs w:val="18"/>
          <w:rtl/>
          <w:lang w:bidi="ar-EG"/>
        </w:rPr>
      </w:pPr>
      <w:r w:rsidRPr="00C37A54">
        <w:rPr>
          <w:rFonts w:ascii="Lotus Linotype" w:eastAsia="Calibri" w:hAnsi="Lotus Linotype" w:cs="Lotus Linotype" w:hint="cs"/>
          <w:sz w:val="18"/>
          <w:szCs w:val="18"/>
          <w:rtl/>
          <w:lang w:bidi="ar-EG"/>
        </w:rPr>
        <w:t>*    *    *</w:t>
      </w:r>
    </w:p>
    <w:p w:rsidR="008F736C" w:rsidRPr="00C37A54" w:rsidRDefault="008F736C" w:rsidP="008F736C">
      <w:pPr>
        <w:spacing w:after="0" w:line="240" w:lineRule="auto"/>
        <w:jc w:val="center"/>
        <w:rPr>
          <w:rFonts w:ascii="Lotus Linotype" w:eastAsia="Calibri" w:hAnsi="Lotus Linotype" w:cs="Lotus Linotype"/>
          <w:sz w:val="18"/>
          <w:szCs w:val="18"/>
          <w:rtl/>
          <w:lang w:bidi="ar-EG"/>
        </w:rPr>
      </w:pPr>
    </w:p>
    <w:p w:rsidR="008F736C" w:rsidRPr="00C37A54" w:rsidRDefault="008F736C" w:rsidP="008F736C">
      <w:pPr>
        <w:pStyle w:val="NoSpacing"/>
        <w:bidi/>
        <w:jc w:val="center"/>
        <w:rPr>
          <w:rFonts w:ascii="Traditional Arabic" w:hAnsi="Traditional Arabic" w:cs="Traditional Arabic"/>
          <w:b/>
          <w:bCs/>
          <w:sz w:val="40"/>
          <w:szCs w:val="40"/>
        </w:rPr>
      </w:pPr>
    </w:p>
    <w:p w:rsidR="00CA65F9" w:rsidRDefault="00CA65F9"/>
    <w:sectPr w:rsidR="00CA65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F20" w:rsidRDefault="00AE6F20" w:rsidP="008F736C">
      <w:pPr>
        <w:spacing w:after="0" w:line="240" w:lineRule="auto"/>
      </w:pPr>
      <w:r>
        <w:separator/>
      </w:r>
    </w:p>
  </w:endnote>
  <w:endnote w:type="continuationSeparator" w:id="0">
    <w:p w:rsidR="00AE6F20" w:rsidRDefault="00AE6F20" w:rsidP="008F7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XtManal">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aditional Arabic">
    <w:panose1 w:val="02010000000000000000"/>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F20" w:rsidRDefault="00AE6F20" w:rsidP="008F736C">
      <w:pPr>
        <w:spacing w:after="0" w:line="240" w:lineRule="auto"/>
      </w:pPr>
      <w:r>
        <w:separator/>
      </w:r>
    </w:p>
  </w:footnote>
  <w:footnote w:type="continuationSeparator" w:id="0">
    <w:p w:rsidR="00AE6F20" w:rsidRDefault="00AE6F20" w:rsidP="008F736C">
      <w:pPr>
        <w:spacing w:after="0" w:line="240" w:lineRule="auto"/>
      </w:pPr>
      <w:r>
        <w:continuationSeparator/>
      </w:r>
    </w:p>
  </w:footnote>
  <w:footnote w:id="1">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w:t>
      </w:r>
      <w:r>
        <w:rPr>
          <w:rFonts w:ascii="Lotus Linotype" w:hAnsi="Lotus Linotype" w:cs="Lotus Linotype" w:hint="cs"/>
          <w:sz w:val="24"/>
          <w:szCs w:val="24"/>
          <w:rtl/>
        </w:rPr>
        <w:t xml:space="preserve"> </w:t>
      </w:r>
      <w:r w:rsidRPr="000A7EFF">
        <w:rPr>
          <w:rFonts w:ascii="Lotus Linotype" w:hAnsi="Lotus Linotype" w:cs="Lotus Linotype"/>
          <w:sz w:val="24"/>
          <w:szCs w:val="24"/>
          <w:rtl/>
          <w:lang w:bidi="ar-EG"/>
        </w:rPr>
        <w:t>فضل حسن عباس، البلاغة فنونها وأفنانها (علم المعاني)، دار الفرقان، عمان الأردن، 1405هـ</w:t>
      </w:r>
      <w:r w:rsidRPr="000A7EFF">
        <w:rPr>
          <w:rFonts w:ascii="Lotus Linotype" w:hAnsi="Lotus Linotype" w:cs="Lotus Linotype" w:hint="cs"/>
          <w:sz w:val="24"/>
          <w:szCs w:val="24"/>
          <w:rtl/>
          <w:lang w:bidi="ar-EG"/>
        </w:rPr>
        <w:t>-</w:t>
      </w:r>
      <w:r w:rsidRPr="000A7EFF">
        <w:rPr>
          <w:rFonts w:ascii="Lotus Linotype" w:hAnsi="Lotus Linotype" w:cs="Lotus Linotype"/>
          <w:sz w:val="24"/>
          <w:szCs w:val="24"/>
          <w:rtl/>
          <w:lang w:bidi="ar-EG"/>
        </w:rPr>
        <w:t>1985م، ص64-65.</w:t>
      </w:r>
    </w:p>
  </w:footnote>
  <w:footnote w:id="2">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w:t>
      </w:r>
      <w:r>
        <w:rPr>
          <w:rFonts w:ascii="Lotus Linotype" w:hAnsi="Lotus Linotype" w:cs="Lotus Linotype" w:hint="cs"/>
          <w:sz w:val="24"/>
          <w:szCs w:val="24"/>
          <w:rtl/>
        </w:rPr>
        <w:t xml:space="preserve"> </w:t>
      </w:r>
      <w:r w:rsidRPr="000A7EFF">
        <w:rPr>
          <w:rFonts w:ascii="Lotus Linotype" w:hAnsi="Lotus Linotype" w:cs="Lotus Linotype"/>
          <w:sz w:val="24"/>
          <w:szCs w:val="24"/>
          <w:rtl/>
          <w:lang w:bidi="ar-EG"/>
        </w:rPr>
        <w:t>أحلام موسى حيدر، أسلوب الخبر في القرآن الكريم (رسالة الماجستير)، إشراف د. كامل حسين البصير، كلية الآداب الجامعة المستنصرية،</w:t>
      </w:r>
      <w:r w:rsidRPr="000A7EFF">
        <w:rPr>
          <w:rFonts w:ascii="Lotus Linotype" w:hAnsi="Lotus Linotype" w:cs="Lotus Linotype" w:hint="cs"/>
          <w:sz w:val="24"/>
          <w:szCs w:val="24"/>
          <w:rtl/>
          <w:lang w:bidi="ar-EG"/>
        </w:rPr>
        <w:t xml:space="preserve"> بغداد، </w:t>
      </w:r>
      <w:r w:rsidRPr="000A7EFF">
        <w:rPr>
          <w:rFonts w:ascii="Lotus Linotype" w:hAnsi="Lotus Linotype" w:cs="Lotus Linotype"/>
          <w:sz w:val="24"/>
          <w:szCs w:val="24"/>
          <w:rtl/>
          <w:lang w:bidi="ar-EG"/>
        </w:rPr>
        <w:t xml:space="preserve"> 1406هـ ـ1982م،  ص118</w:t>
      </w:r>
    </w:p>
  </w:footnote>
  <w:footnote w:id="3">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w:t>
      </w:r>
      <w:r w:rsidRPr="000A7EFF">
        <w:rPr>
          <w:rFonts w:ascii="Lotus Linotype" w:hAnsi="Lotus Linotype" w:cs="Lotus Linotype" w:hint="cs"/>
          <w:sz w:val="24"/>
          <w:szCs w:val="24"/>
          <w:rtl/>
        </w:rPr>
        <w:t xml:space="preserve"> </w:t>
      </w:r>
      <w:r w:rsidRPr="000A7EFF">
        <w:rPr>
          <w:rFonts w:ascii="Lotus Linotype" w:hAnsi="Lotus Linotype" w:cs="Lotus Linotype"/>
          <w:sz w:val="24"/>
          <w:szCs w:val="24"/>
          <w:rtl/>
          <w:lang w:bidi="ar-EG"/>
        </w:rPr>
        <w:t>المعجم الوسيط، جـ2، ص902.</w:t>
      </w:r>
    </w:p>
  </w:footnote>
  <w:footnote w:id="4">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w:t>
      </w:r>
      <w:r>
        <w:rPr>
          <w:rFonts w:ascii="Lotus Linotype" w:hAnsi="Lotus Linotype" w:cs="Lotus Linotype" w:hint="cs"/>
          <w:sz w:val="24"/>
          <w:szCs w:val="24"/>
          <w:rtl/>
          <w:lang w:bidi="ar-EG"/>
        </w:rPr>
        <w:t xml:space="preserve"> </w:t>
      </w:r>
      <w:r w:rsidRPr="00842262">
        <w:rPr>
          <w:rFonts w:ascii="Lotus Linotype" w:hAnsi="Lotus Linotype" w:cs="Lotus Linotype" w:hint="cs"/>
          <w:sz w:val="24"/>
          <w:szCs w:val="24"/>
          <w:rtl/>
          <w:lang w:bidi="ar-EG"/>
        </w:rPr>
        <w:t>الأصفهاني</w:t>
      </w:r>
      <w:r>
        <w:rPr>
          <w:rFonts w:ascii="Lotus Linotype" w:hAnsi="Lotus Linotype" w:cs="Lotus Linotype" w:hint="cs"/>
          <w:sz w:val="24"/>
          <w:szCs w:val="24"/>
          <w:rtl/>
          <w:lang w:bidi="ar-EG"/>
        </w:rPr>
        <w:t>،</w:t>
      </w:r>
      <w:r w:rsidRPr="00842262">
        <w:rPr>
          <w:rFonts w:ascii="Lotus Linotype" w:hAnsi="Lotus Linotype" w:cs="Lotus Linotype"/>
          <w:sz w:val="24"/>
          <w:szCs w:val="24"/>
          <w:rtl/>
          <w:lang w:bidi="ar-EG"/>
        </w:rPr>
        <w:t xml:space="preserve"> </w:t>
      </w:r>
      <w:r w:rsidRPr="000A7EFF">
        <w:rPr>
          <w:rFonts w:ascii="Lotus Linotype" w:hAnsi="Lotus Linotype" w:cs="Lotus Linotype"/>
          <w:sz w:val="24"/>
          <w:szCs w:val="24"/>
          <w:rtl/>
          <w:lang w:bidi="ar-EG"/>
        </w:rPr>
        <w:t>المفردات في غريب القرآن، ص732-733.</w:t>
      </w:r>
    </w:p>
  </w:footnote>
  <w:footnote w:id="5">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 xml:space="preserve">) </w:t>
      </w:r>
      <w:r w:rsidRPr="00842262">
        <w:rPr>
          <w:rFonts w:ascii="Lotus Linotype" w:hAnsi="Lotus Linotype" w:cs="Lotus Linotype" w:hint="cs"/>
          <w:sz w:val="24"/>
          <w:szCs w:val="24"/>
          <w:rtl/>
        </w:rPr>
        <w:t>عبد</w:t>
      </w:r>
      <w:r w:rsidRPr="00842262">
        <w:rPr>
          <w:rFonts w:ascii="Lotus Linotype" w:hAnsi="Lotus Linotype" w:cs="Lotus Linotype"/>
          <w:sz w:val="24"/>
          <w:szCs w:val="24"/>
          <w:rtl/>
        </w:rPr>
        <w:t xml:space="preserve"> </w:t>
      </w:r>
      <w:r w:rsidRPr="00842262">
        <w:rPr>
          <w:rFonts w:ascii="Lotus Linotype" w:hAnsi="Lotus Linotype" w:cs="Lotus Linotype" w:hint="cs"/>
          <w:sz w:val="24"/>
          <w:szCs w:val="24"/>
          <w:rtl/>
        </w:rPr>
        <w:t>القاهر</w:t>
      </w:r>
      <w:r w:rsidRPr="00842262">
        <w:rPr>
          <w:rFonts w:ascii="Lotus Linotype" w:hAnsi="Lotus Linotype" w:cs="Lotus Linotype"/>
          <w:sz w:val="24"/>
          <w:szCs w:val="24"/>
          <w:rtl/>
        </w:rPr>
        <w:t xml:space="preserve"> </w:t>
      </w:r>
      <w:r w:rsidRPr="00842262">
        <w:rPr>
          <w:rFonts w:ascii="Lotus Linotype" w:hAnsi="Lotus Linotype" w:cs="Lotus Linotype" w:hint="cs"/>
          <w:sz w:val="24"/>
          <w:szCs w:val="24"/>
          <w:rtl/>
        </w:rPr>
        <w:t>الجرجاني</w:t>
      </w:r>
      <w:r>
        <w:rPr>
          <w:rFonts w:ascii="Lotus Linotype" w:hAnsi="Lotus Linotype" w:cs="Lotus Linotype" w:hint="cs"/>
          <w:sz w:val="24"/>
          <w:szCs w:val="24"/>
          <w:rtl/>
        </w:rPr>
        <w:t>،</w:t>
      </w:r>
      <w:r w:rsidRPr="00842262">
        <w:rPr>
          <w:rFonts w:ascii="Lotus Linotype" w:hAnsi="Lotus Linotype" w:cs="Lotus Linotype" w:hint="cs"/>
          <w:sz w:val="24"/>
          <w:szCs w:val="24"/>
          <w:rtl/>
        </w:rPr>
        <w:t xml:space="preserve"> </w:t>
      </w:r>
      <w:r w:rsidRPr="000A7EFF">
        <w:rPr>
          <w:rFonts w:ascii="Lotus Linotype" w:hAnsi="Lotus Linotype" w:cs="Lotus Linotype" w:hint="cs"/>
          <w:sz w:val="24"/>
          <w:szCs w:val="24"/>
          <w:rtl/>
          <w:lang w:bidi="ar-EG"/>
        </w:rPr>
        <w:t>دلائل الإعجاز، ص246.</w:t>
      </w:r>
    </w:p>
  </w:footnote>
  <w:footnote w:id="6">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 xml:space="preserve">) </w:t>
      </w:r>
      <w:r w:rsidRPr="000A7EFF">
        <w:rPr>
          <w:rFonts w:ascii="Lotus Linotype" w:hAnsi="Lotus Linotype" w:cs="Lotus Linotype"/>
          <w:sz w:val="24"/>
          <w:szCs w:val="24"/>
          <w:rtl/>
          <w:lang w:bidi="ar-EG"/>
        </w:rPr>
        <w:t xml:space="preserve">المعجم الوسيط، مادة (نشاء)، </w:t>
      </w:r>
      <w:r w:rsidRPr="000A7EFF">
        <w:rPr>
          <w:rFonts w:ascii="Lotus Linotype" w:hAnsi="Lotus Linotype" w:cs="Lotus Linotype" w:hint="cs"/>
          <w:sz w:val="24"/>
          <w:szCs w:val="24"/>
          <w:rtl/>
          <w:lang w:bidi="ar-EG"/>
        </w:rPr>
        <w:t xml:space="preserve">جـ2، </w:t>
      </w:r>
      <w:r w:rsidRPr="000A7EFF">
        <w:rPr>
          <w:rFonts w:ascii="Lotus Linotype" w:hAnsi="Lotus Linotype" w:cs="Lotus Linotype"/>
          <w:sz w:val="24"/>
          <w:szCs w:val="24"/>
          <w:rtl/>
          <w:lang w:bidi="ar-EG"/>
        </w:rPr>
        <w:t>ص920.</w:t>
      </w:r>
    </w:p>
  </w:footnote>
  <w:footnote w:id="7">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 الهاشمي</w:t>
      </w:r>
      <w:r w:rsidRPr="000A7EFF">
        <w:rPr>
          <w:rFonts w:ascii="Lotus Linotype" w:hAnsi="Lotus Linotype" w:cs="Lotus Linotype" w:hint="cs"/>
          <w:sz w:val="24"/>
          <w:szCs w:val="24"/>
          <w:rtl/>
        </w:rPr>
        <w:t>،</w:t>
      </w:r>
      <w:r w:rsidRPr="000A7EFF">
        <w:rPr>
          <w:rFonts w:ascii="Lotus Linotype" w:hAnsi="Lotus Linotype" w:cs="Lotus Linotype"/>
          <w:sz w:val="24"/>
          <w:szCs w:val="24"/>
          <w:rtl/>
        </w:rPr>
        <w:t xml:space="preserve"> السيد أحمد</w:t>
      </w:r>
      <w:r w:rsidRPr="000A7EFF">
        <w:rPr>
          <w:rFonts w:ascii="Lotus Linotype" w:hAnsi="Lotus Linotype" w:cs="Lotus Linotype" w:hint="cs"/>
          <w:sz w:val="24"/>
          <w:szCs w:val="24"/>
          <w:rtl/>
        </w:rPr>
        <w:t xml:space="preserve">: </w:t>
      </w:r>
      <w:r w:rsidRPr="000A7EFF">
        <w:rPr>
          <w:rFonts w:ascii="Lotus Linotype" w:hAnsi="Lotus Linotype" w:cs="Lotus Linotype"/>
          <w:sz w:val="24"/>
          <w:szCs w:val="24"/>
          <w:rtl/>
          <w:lang w:bidi="ar-EG"/>
        </w:rPr>
        <w:t>جواهر البلاغة في المعاني والبيان والبديع، المكتبة العصرية</w:t>
      </w:r>
      <w:r w:rsidRPr="000A7EFF">
        <w:rPr>
          <w:rFonts w:ascii="Lotus Linotype" w:hAnsi="Lotus Linotype" w:cs="Lotus Linotype" w:hint="cs"/>
          <w:sz w:val="24"/>
          <w:szCs w:val="24"/>
          <w:rtl/>
          <w:lang w:bidi="ar-EG"/>
        </w:rPr>
        <w:t xml:space="preserve">، ط1،  </w:t>
      </w:r>
      <w:r w:rsidRPr="000A7EFF">
        <w:rPr>
          <w:rFonts w:ascii="Lotus Linotype" w:hAnsi="Lotus Linotype" w:cs="Lotus Linotype"/>
          <w:sz w:val="24"/>
          <w:szCs w:val="24"/>
          <w:rtl/>
          <w:lang w:bidi="ar-EG"/>
        </w:rPr>
        <w:t>1999</w:t>
      </w:r>
      <w:r w:rsidRPr="000A7EFF">
        <w:rPr>
          <w:rFonts w:ascii="Lotus Linotype" w:hAnsi="Lotus Linotype" w:cs="Lotus Linotype" w:hint="cs"/>
          <w:sz w:val="24"/>
          <w:szCs w:val="24"/>
          <w:rtl/>
          <w:lang w:bidi="ar-EG"/>
        </w:rPr>
        <w:t>م،</w:t>
      </w:r>
      <w:r w:rsidRPr="000A7EFF">
        <w:rPr>
          <w:rFonts w:ascii="Lotus Linotype" w:hAnsi="Lotus Linotype" w:cs="Lotus Linotype"/>
          <w:sz w:val="24"/>
          <w:szCs w:val="24"/>
          <w:rtl/>
          <w:lang w:bidi="ar-EG"/>
        </w:rPr>
        <w:t xml:space="preserve"> ص57.</w:t>
      </w:r>
    </w:p>
  </w:footnote>
  <w:footnote w:id="8">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 xml:space="preserve">) </w:t>
      </w:r>
      <w:r w:rsidRPr="000A7EFF">
        <w:rPr>
          <w:rFonts w:ascii="Lotus Linotype" w:hAnsi="Lotus Linotype" w:cs="Lotus Linotype"/>
          <w:sz w:val="24"/>
          <w:szCs w:val="24"/>
          <w:rtl/>
          <w:lang w:bidi="ar-EG"/>
        </w:rPr>
        <w:t>المرجع السابق، ص58.</w:t>
      </w:r>
    </w:p>
  </w:footnote>
  <w:footnote w:id="9">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w:t>
      </w:r>
      <w:r w:rsidRPr="000A7EFF">
        <w:rPr>
          <w:rFonts w:ascii="Lotus Linotype" w:hAnsi="Lotus Linotype" w:cs="Lotus Linotype" w:hint="cs"/>
          <w:sz w:val="24"/>
          <w:szCs w:val="24"/>
          <w:rtl/>
        </w:rPr>
        <w:t xml:space="preserve"> </w:t>
      </w:r>
      <w:proofErr w:type="spellStart"/>
      <w:r w:rsidRPr="000A7EFF">
        <w:rPr>
          <w:rFonts w:ascii="Lotus Linotype" w:hAnsi="Lotus Linotype" w:cs="Lotus Linotype" w:hint="cs"/>
          <w:sz w:val="24"/>
          <w:szCs w:val="24"/>
          <w:rtl/>
        </w:rPr>
        <w:t>السكاكي</w:t>
      </w:r>
      <w:proofErr w:type="spellEnd"/>
      <w:r w:rsidRPr="000A7EFF">
        <w:rPr>
          <w:rFonts w:ascii="Lotus Linotype" w:hAnsi="Lotus Linotype" w:cs="Lotus Linotype" w:hint="cs"/>
          <w:sz w:val="24"/>
          <w:szCs w:val="24"/>
          <w:rtl/>
        </w:rPr>
        <w:t xml:space="preserve">، </w:t>
      </w:r>
      <w:r w:rsidRPr="000A7EFF">
        <w:rPr>
          <w:rFonts w:ascii="Lotus Linotype" w:hAnsi="Lotus Linotype" w:cs="Lotus Linotype"/>
          <w:sz w:val="24"/>
          <w:szCs w:val="24"/>
          <w:rtl/>
          <w:lang w:bidi="ar-EG"/>
        </w:rPr>
        <w:t xml:space="preserve">يوسف بن أبي بكر بن محمد بن علي </w:t>
      </w:r>
      <w:proofErr w:type="spellStart"/>
      <w:r w:rsidRPr="000A7EFF">
        <w:rPr>
          <w:rFonts w:ascii="Lotus Linotype" w:hAnsi="Lotus Linotype" w:cs="Lotus Linotype"/>
          <w:sz w:val="24"/>
          <w:szCs w:val="24"/>
          <w:rtl/>
          <w:lang w:bidi="ar-EG"/>
        </w:rPr>
        <w:t>السكاكي</w:t>
      </w:r>
      <w:proofErr w:type="spellEnd"/>
      <w:r w:rsidRPr="000A7EFF">
        <w:rPr>
          <w:rFonts w:ascii="Lotus Linotype" w:hAnsi="Lotus Linotype" w:cs="Lotus Linotype"/>
          <w:sz w:val="24"/>
          <w:szCs w:val="24"/>
          <w:rtl/>
          <w:lang w:bidi="ar-EG"/>
        </w:rPr>
        <w:t xml:space="preserve"> الخوارزمي الحنفي أبو يعقوب (المتوفى: 626هـ)</w:t>
      </w:r>
      <w:r w:rsidRPr="000A7EFF">
        <w:rPr>
          <w:rFonts w:ascii="Lotus Linotype" w:hAnsi="Lotus Linotype" w:cs="Lotus Linotype" w:hint="cs"/>
          <w:sz w:val="24"/>
          <w:szCs w:val="24"/>
          <w:rtl/>
          <w:lang w:bidi="ar-EG"/>
        </w:rPr>
        <w:t>:</w:t>
      </w:r>
      <w:r w:rsidRPr="000A7EFF">
        <w:rPr>
          <w:rFonts w:ascii="Lotus Linotype" w:hAnsi="Lotus Linotype" w:cs="Lotus Linotype"/>
          <w:sz w:val="24"/>
          <w:szCs w:val="24"/>
          <w:rtl/>
          <w:lang w:bidi="ar-EG"/>
        </w:rPr>
        <w:t xml:space="preserve"> مفتاح العلوم،</w:t>
      </w:r>
      <w:r w:rsidRPr="000A7EFF">
        <w:rPr>
          <w:rFonts w:ascii="Lotus Linotype" w:hAnsi="Lotus Linotype" w:cs="Lotus Linotype" w:hint="cs"/>
          <w:sz w:val="24"/>
          <w:szCs w:val="24"/>
          <w:rtl/>
          <w:lang w:bidi="ar-EG"/>
        </w:rPr>
        <w:t xml:space="preserve"> تحقيق </w:t>
      </w:r>
      <w:r w:rsidRPr="000A7EFF">
        <w:rPr>
          <w:rFonts w:ascii="Lotus Linotype" w:hAnsi="Lotus Linotype" w:cs="Lotus Linotype"/>
          <w:sz w:val="24"/>
          <w:szCs w:val="24"/>
          <w:rtl/>
          <w:lang w:bidi="ar-EG"/>
        </w:rPr>
        <w:t>نعيم زرزور</w:t>
      </w:r>
      <w:r w:rsidRPr="000A7EFF">
        <w:rPr>
          <w:rFonts w:ascii="Lotus Linotype" w:hAnsi="Lotus Linotype" w:cs="Lotus Linotype" w:hint="cs"/>
          <w:sz w:val="24"/>
          <w:szCs w:val="24"/>
          <w:rtl/>
          <w:lang w:bidi="ar-EG"/>
        </w:rPr>
        <w:t xml:space="preserve">، </w:t>
      </w:r>
      <w:r w:rsidRPr="000A7EFF">
        <w:rPr>
          <w:rFonts w:ascii="Lotus Linotype" w:hAnsi="Lotus Linotype" w:cs="Lotus Linotype"/>
          <w:sz w:val="24"/>
          <w:szCs w:val="24"/>
          <w:rtl/>
          <w:lang w:bidi="ar-EG"/>
        </w:rPr>
        <w:t xml:space="preserve">دار الكتاب </w:t>
      </w:r>
      <w:r w:rsidRPr="000A7EFF">
        <w:rPr>
          <w:rFonts w:ascii="Lotus Linotype" w:hAnsi="Lotus Linotype" w:cs="Lotus Linotype" w:hint="cs"/>
          <w:sz w:val="24"/>
          <w:szCs w:val="24"/>
          <w:rtl/>
          <w:lang w:bidi="ar-EG"/>
        </w:rPr>
        <w:t>العلمية، بيروت</w:t>
      </w:r>
      <w:r w:rsidRPr="000A7EFF">
        <w:rPr>
          <w:rFonts w:ascii="Lotus Linotype" w:hAnsi="Lotus Linotype" w:cs="Lotus Linotype"/>
          <w:sz w:val="24"/>
          <w:szCs w:val="24"/>
          <w:rtl/>
          <w:lang w:bidi="ar-EG"/>
        </w:rPr>
        <w:t>، ط2، 1407 هـ - 1987م</w:t>
      </w:r>
      <w:r w:rsidRPr="000A7EFF">
        <w:rPr>
          <w:rFonts w:ascii="Lotus Linotype" w:hAnsi="Lotus Linotype" w:cs="Lotus Linotype" w:hint="cs"/>
          <w:sz w:val="24"/>
          <w:szCs w:val="24"/>
          <w:rtl/>
          <w:lang w:bidi="ar-EG"/>
        </w:rPr>
        <w:t>،</w:t>
      </w:r>
      <w:r w:rsidRPr="000A7EFF">
        <w:rPr>
          <w:rFonts w:ascii="Lotus Linotype" w:hAnsi="Lotus Linotype" w:cs="Lotus Linotype"/>
          <w:sz w:val="24"/>
          <w:szCs w:val="24"/>
          <w:rtl/>
          <w:lang w:bidi="ar-EG"/>
        </w:rPr>
        <w:t xml:space="preserve"> ص</w:t>
      </w:r>
      <w:r w:rsidRPr="000A7EFF">
        <w:rPr>
          <w:rFonts w:ascii="Lotus Linotype" w:hAnsi="Lotus Linotype" w:cs="Lotus Linotype" w:hint="cs"/>
          <w:sz w:val="24"/>
          <w:szCs w:val="24"/>
          <w:rtl/>
          <w:lang w:bidi="ar-EG"/>
        </w:rPr>
        <w:t>303</w:t>
      </w:r>
      <w:r w:rsidRPr="000A7EFF">
        <w:rPr>
          <w:rFonts w:ascii="Lotus Linotype" w:hAnsi="Lotus Linotype" w:cs="Lotus Linotype"/>
          <w:sz w:val="24"/>
          <w:szCs w:val="24"/>
          <w:rtl/>
          <w:lang w:bidi="ar-EG"/>
        </w:rPr>
        <w:t>.</w:t>
      </w:r>
    </w:p>
  </w:footnote>
  <w:footnote w:id="10">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 xml:space="preserve">) </w:t>
      </w:r>
      <w:r w:rsidRPr="000A7EFF">
        <w:rPr>
          <w:rFonts w:ascii="Lotus Linotype" w:hAnsi="Lotus Linotype" w:cs="Lotus Linotype"/>
          <w:sz w:val="24"/>
          <w:szCs w:val="24"/>
          <w:rtl/>
          <w:lang w:bidi="ar-EG"/>
        </w:rPr>
        <w:t>انظر: المرجع السابق.</w:t>
      </w:r>
    </w:p>
  </w:footnote>
  <w:footnote w:id="11">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 xml:space="preserve">) انظر: </w:t>
      </w:r>
      <w:proofErr w:type="spellStart"/>
      <w:r w:rsidRPr="000A7EFF">
        <w:rPr>
          <w:rFonts w:ascii="Lotus Linotype" w:hAnsi="Lotus Linotype" w:cs="Lotus Linotype" w:hint="cs"/>
          <w:sz w:val="24"/>
          <w:szCs w:val="24"/>
          <w:rtl/>
          <w:lang w:bidi="ar-EG"/>
        </w:rPr>
        <w:t>السكاكي</w:t>
      </w:r>
      <w:proofErr w:type="spellEnd"/>
      <w:r w:rsidRPr="000A7EFF">
        <w:rPr>
          <w:rFonts w:ascii="Lotus Linotype" w:hAnsi="Lotus Linotype" w:cs="Lotus Linotype" w:hint="cs"/>
          <w:sz w:val="24"/>
          <w:szCs w:val="24"/>
          <w:rtl/>
          <w:lang w:bidi="ar-EG"/>
        </w:rPr>
        <w:t xml:space="preserve">، </w:t>
      </w:r>
      <w:r w:rsidRPr="000A7EFF">
        <w:rPr>
          <w:rFonts w:ascii="Lotus Linotype" w:hAnsi="Lotus Linotype" w:cs="Lotus Linotype"/>
          <w:sz w:val="24"/>
          <w:szCs w:val="24"/>
          <w:rtl/>
          <w:lang w:bidi="ar-EG"/>
        </w:rPr>
        <w:t>مفتاح العلوم</w:t>
      </w:r>
      <w:r w:rsidRPr="000A7EFF">
        <w:rPr>
          <w:rFonts w:ascii="Lotus Linotype" w:hAnsi="Lotus Linotype" w:cs="Lotus Linotype"/>
          <w:sz w:val="24"/>
          <w:szCs w:val="24"/>
          <w:rtl/>
        </w:rPr>
        <w:t>، ص57-58.</w:t>
      </w:r>
    </w:p>
  </w:footnote>
  <w:footnote w:id="12">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 xml:space="preserve">) </w:t>
      </w:r>
      <w:r w:rsidRPr="000A7EFF">
        <w:rPr>
          <w:rFonts w:ascii="Lotus Linotype" w:hAnsi="Lotus Linotype" w:cs="Lotus Linotype" w:hint="cs"/>
          <w:sz w:val="24"/>
          <w:szCs w:val="24"/>
          <w:rtl/>
        </w:rPr>
        <w:t xml:space="preserve">ابن منظور، </w:t>
      </w:r>
      <w:r w:rsidRPr="000A7EFF">
        <w:rPr>
          <w:rFonts w:ascii="Lotus Linotype" w:hAnsi="Lotus Linotype" w:cs="Lotus Linotype"/>
          <w:sz w:val="24"/>
          <w:szCs w:val="24"/>
          <w:rtl/>
        </w:rPr>
        <w:t xml:space="preserve">لسان العرب، مادة (فهم)، </w:t>
      </w:r>
      <w:r w:rsidRPr="000A7EFF">
        <w:rPr>
          <w:rFonts w:ascii="Lotus Linotype" w:hAnsi="Lotus Linotype" w:cs="Lotus Linotype"/>
          <w:sz w:val="24"/>
          <w:szCs w:val="24"/>
          <w:rtl/>
          <w:lang w:bidi="ar-EG"/>
        </w:rPr>
        <w:t>جـ10، ص343.</w:t>
      </w:r>
    </w:p>
  </w:footnote>
  <w:footnote w:id="13">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 xml:space="preserve">) </w:t>
      </w:r>
      <w:r w:rsidRPr="000A7EFF">
        <w:rPr>
          <w:rFonts w:ascii="Lotus Linotype" w:hAnsi="Lotus Linotype" w:cs="Lotus Linotype"/>
          <w:sz w:val="24"/>
          <w:szCs w:val="24"/>
          <w:rtl/>
          <w:lang w:bidi="ar-EG"/>
        </w:rPr>
        <w:t>انظر: شرح المفصل، جـ5، ص99.</w:t>
      </w:r>
    </w:p>
  </w:footnote>
  <w:footnote w:id="14">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 xml:space="preserve">) </w:t>
      </w:r>
      <w:r w:rsidRPr="00842262">
        <w:rPr>
          <w:rFonts w:ascii="Lotus Linotype" w:hAnsi="Lotus Linotype" w:cs="Lotus Linotype" w:hint="cs"/>
          <w:sz w:val="24"/>
          <w:szCs w:val="24"/>
          <w:rtl/>
        </w:rPr>
        <w:t>السيوطي</w:t>
      </w:r>
      <w:r>
        <w:rPr>
          <w:rFonts w:ascii="Lotus Linotype" w:hAnsi="Lotus Linotype" w:cs="Lotus Linotype" w:hint="cs"/>
          <w:sz w:val="24"/>
          <w:szCs w:val="24"/>
          <w:rtl/>
        </w:rPr>
        <w:t>،</w:t>
      </w:r>
      <w:r w:rsidRPr="00842262">
        <w:rPr>
          <w:rFonts w:ascii="Lotus Linotype" w:hAnsi="Lotus Linotype" w:cs="Lotus Linotype"/>
          <w:sz w:val="24"/>
          <w:szCs w:val="24"/>
          <w:rtl/>
        </w:rPr>
        <w:t xml:space="preserve"> </w:t>
      </w:r>
      <w:r w:rsidRPr="000A7EFF">
        <w:rPr>
          <w:rFonts w:ascii="Lotus Linotype" w:hAnsi="Lotus Linotype" w:cs="Lotus Linotype"/>
          <w:sz w:val="24"/>
          <w:szCs w:val="24"/>
          <w:rtl/>
          <w:lang w:bidi="ar-EG"/>
        </w:rPr>
        <w:t>الأشباه والنظائر،جـ4، ص70.</w:t>
      </w:r>
    </w:p>
  </w:footnote>
  <w:footnote w:id="15">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 xml:space="preserve">) </w:t>
      </w:r>
      <w:r w:rsidRPr="000A7EFF">
        <w:rPr>
          <w:rFonts w:ascii="Lotus Linotype" w:hAnsi="Lotus Linotype" w:cs="Lotus Linotype" w:hint="cs"/>
          <w:sz w:val="24"/>
          <w:szCs w:val="24"/>
          <w:rtl/>
        </w:rPr>
        <w:t xml:space="preserve">الهاشمي، </w:t>
      </w:r>
      <w:r w:rsidRPr="000A7EFF">
        <w:rPr>
          <w:rFonts w:ascii="Lotus Linotype" w:hAnsi="Lotus Linotype" w:cs="Lotus Linotype"/>
          <w:sz w:val="24"/>
          <w:szCs w:val="24"/>
          <w:rtl/>
          <w:lang w:bidi="ar-EG"/>
        </w:rPr>
        <w:t>جوهر البلاغة، ص67.</w:t>
      </w:r>
    </w:p>
  </w:footnote>
  <w:footnote w:id="16">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 xml:space="preserve">) </w:t>
      </w:r>
      <w:r w:rsidRPr="000A7EFF">
        <w:rPr>
          <w:rFonts w:ascii="Lotus Linotype" w:hAnsi="Lotus Linotype" w:cs="Lotus Linotype"/>
          <w:sz w:val="24"/>
          <w:szCs w:val="24"/>
          <w:rtl/>
          <w:lang w:bidi="ar-EG"/>
        </w:rPr>
        <w:t>انظر: ابن يعيش، شرح ال</w:t>
      </w:r>
      <w:r w:rsidRPr="000A7EFF">
        <w:rPr>
          <w:rFonts w:ascii="Lotus Linotype" w:hAnsi="Lotus Linotype" w:cs="Lotus Linotype" w:hint="cs"/>
          <w:sz w:val="24"/>
          <w:szCs w:val="24"/>
          <w:rtl/>
          <w:lang w:bidi="ar-EG"/>
        </w:rPr>
        <w:t>م</w:t>
      </w:r>
      <w:r w:rsidRPr="000A7EFF">
        <w:rPr>
          <w:rFonts w:ascii="Lotus Linotype" w:hAnsi="Lotus Linotype" w:cs="Lotus Linotype"/>
          <w:sz w:val="24"/>
          <w:szCs w:val="24"/>
          <w:rtl/>
          <w:lang w:bidi="ar-EG"/>
        </w:rPr>
        <w:t>فصل، جـ8، ص150.</w:t>
      </w:r>
    </w:p>
  </w:footnote>
  <w:footnote w:id="17">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 xml:space="preserve">) </w:t>
      </w:r>
      <w:r w:rsidRPr="000A7EFF">
        <w:rPr>
          <w:rFonts w:ascii="Lotus Linotype" w:hAnsi="Lotus Linotype" w:cs="Lotus Linotype"/>
          <w:sz w:val="24"/>
          <w:szCs w:val="24"/>
          <w:rtl/>
          <w:lang w:bidi="ar-EG"/>
        </w:rPr>
        <w:t>انظر: المرجع السابق، جـ5، ص99.</w:t>
      </w:r>
    </w:p>
  </w:footnote>
  <w:footnote w:id="18">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 xml:space="preserve">) </w:t>
      </w:r>
      <w:r w:rsidRPr="000A7EFF">
        <w:rPr>
          <w:rFonts w:ascii="Lotus Linotype" w:hAnsi="Lotus Linotype" w:cs="Lotus Linotype"/>
          <w:sz w:val="24"/>
          <w:szCs w:val="24"/>
          <w:rtl/>
          <w:lang w:bidi="ar-EG"/>
        </w:rPr>
        <w:t>ابن الشجري</w:t>
      </w:r>
      <w:r w:rsidRPr="000A7EFF">
        <w:rPr>
          <w:rFonts w:ascii="Lotus Linotype" w:hAnsi="Lotus Linotype" w:cs="Lotus Linotype" w:hint="cs"/>
          <w:sz w:val="24"/>
          <w:szCs w:val="24"/>
          <w:rtl/>
          <w:lang w:bidi="ar-EG"/>
        </w:rPr>
        <w:t xml:space="preserve">، </w:t>
      </w:r>
      <w:r w:rsidRPr="000A7EFF">
        <w:rPr>
          <w:rFonts w:ascii="Lotus Linotype" w:hAnsi="Lotus Linotype" w:cs="Lotus Linotype"/>
          <w:sz w:val="24"/>
          <w:szCs w:val="24"/>
          <w:rtl/>
          <w:lang w:bidi="ar-EG"/>
        </w:rPr>
        <w:t>ضياء الدين أبو السعادات هبة الله بن علي بن حمزة (المتوفى: 542هـ)</w:t>
      </w:r>
      <w:r w:rsidRPr="000A7EFF">
        <w:rPr>
          <w:rFonts w:ascii="Lotus Linotype" w:hAnsi="Lotus Linotype" w:cs="Lotus Linotype" w:hint="cs"/>
          <w:sz w:val="24"/>
          <w:szCs w:val="24"/>
          <w:rtl/>
          <w:lang w:bidi="ar-EG"/>
        </w:rPr>
        <w:t xml:space="preserve">: </w:t>
      </w:r>
      <w:r w:rsidRPr="000A7EFF">
        <w:rPr>
          <w:rFonts w:ascii="Lotus Linotype" w:hAnsi="Lotus Linotype" w:cs="Lotus Linotype"/>
          <w:sz w:val="24"/>
          <w:szCs w:val="24"/>
          <w:rtl/>
          <w:lang w:bidi="ar-EG"/>
        </w:rPr>
        <w:t>أمالي ابن الشجري،</w:t>
      </w:r>
      <w:r w:rsidRPr="000A7EFF">
        <w:rPr>
          <w:rFonts w:ascii="Lotus Linotype" w:hAnsi="Lotus Linotype" w:cs="Lotus Linotype" w:hint="cs"/>
          <w:sz w:val="24"/>
          <w:szCs w:val="24"/>
          <w:rtl/>
          <w:lang w:bidi="ar-EG"/>
        </w:rPr>
        <w:t xml:space="preserve"> تحقيق </w:t>
      </w:r>
      <w:r w:rsidRPr="000A7EFF">
        <w:rPr>
          <w:rFonts w:ascii="Lotus Linotype" w:hAnsi="Lotus Linotype" w:cs="Lotus Linotype"/>
          <w:sz w:val="24"/>
          <w:szCs w:val="24"/>
          <w:rtl/>
          <w:lang w:bidi="ar-EG"/>
        </w:rPr>
        <w:t xml:space="preserve"> الدكتور محمود محمد </w:t>
      </w:r>
      <w:proofErr w:type="spellStart"/>
      <w:r w:rsidRPr="000A7EFF">
        <w:rPr>
          <w:rFonts w:ascii="Lotus Linotype" w:hAnsi="Lotus Linotype" w:cs="Lotus Linotype"/>
          <w:sz w:val="24"/>
          <w:szCs w:val="24"/>
          <w:rtl/>
          <w:lang w:bidi="ar-EG"/>
        </w:rPr>
        <w:t>الطناحي</w:t>
      </w:r>
      <w:proofErr w:type="spellEnd"/>
      <w:r w:rsidRPr="000A7EFF">
        <w:rPr>
          <w:rFonts w:ascii="Lotus Linotype" w:hAnsi="Lotus Linotype" w:cs="Lotus Linotype" w:hint="cs"/>
          <w:sz w:val="24"/>
          <w:szCs w:val="24"/>
          <w:rtl/>
          <w:lang w:bidi="ar-EG"/>
        </w:rPr>
        <w:t>،</w:t>
      </w:r>
      <w:r w:rsidRPr="000A7EFF">
        <w:rPr>
          <w:rFonts w:ascii="Lotus Linotype" w:hAnsi="Lotus Linotype" w:cs="Lotus Linotype"/>
          <w:sz w:val="24"/>
          <w:szCs w:val="24"/>
          <w:rtl/>
          <w:lang w:bidi="ar-EG"/>
        </w:rPr>
        <w:t xml:space="preserve">  مكتبة </w:t>
      </w:r>
      <w:proofErr w:type="spellStart"/>
      <w:r w:rsidRPr="000A7EFF">
        <w:rPr>
          <w:rFonts w:ascii="Lotus Linotype" w:hAnsi="Lotus Linotype" w:cs="Lotus Linotype"/>
          <w:sz w:val="24"/>
          <w:szCs w:val="24"/>
          <w:rtl/>
          <w:lang w:bidi="ar-EG"/>
        </w:rPr>
        <w:t>الخانجي</w:t>
      </w:r>
      <w:proofErr w:type="spellEnd"/>
      <w:r w:rsidRPr="000A7EFF">
        <w:rPr>
          <w:rFonts w:ascii="Lotus Linotype" w:hAnsi="Lotus Linotype" w:cs="Lotus Linotype"/>
          <w:sz w:val="24"/>
          <w:szCs w:val="24"/>
          <w:rtl/>
          <w:lang w:bidi="ar-EG"/>
        </w:rPr>
        <w:t>، القاهرة</w:t>
      </w:r>
      <w:r w:rsidRPr="000A7EFF">
        <w:rPr>
          <w:rFonts w:ascii="Lotus Linotype" w:hAnsi="Lotus Linotype" w:cs="Lotus Linotype" w:hint="cs"/>
          <w:sz w:val="24"/>
          <w:szCs w:val="24"/>
          <w:rtl/>
          <w:lang w:bidi="ar-EG"/>
        </w:rPr>
        <w:t xml:space="preserve">، ط1، </w:t>
      </w:r>
      <w:r w:rsidRPr="000A7EFF">
        <w:rPr>
          <w:rFonts w:ascii="Lotus Linotype" w:hAnsi="Lotus Linotype" w:cs="Lotus Linotype"/>
          <w:sz w:val="24"/>
          <w:szCs w:val="24"/>
          <w:rtl/>
          <w:lang w:bidi="ar-EG"/>
        </w:rPr>
        <w:t>1413 هـ - 1991 م</w:t>
      </w:r>
      <w:r w:rsidRPr="000A7EFF">
        <w:rPr>
          <w:rFonts w:ascii="Lotus Linotype" w:hAnsi="Lotus Linotype" w:cs="Lotus Linotype" w:hint="cs"/>
          <w:sz w:val="24"/>
          <w:szCs w:val="24"/>
          <w:rtl/>
          <w:lang w:bidi="ar-EG"/>
        </w:rPr>
        <w:t xml:space="preserve">، </w:t>
      </w:r>
      <w:r w:rsidRPr="000A7EFF">
        <w:rPr>
          <w:rFonts w:ascii="Lotus Linotype" w:hAnsi="Lotus Linotype" w:cs="Lotus Linotype"/>
          <w:sz w:val="24"/>
          <w:szCs w:val="24"/>
          <w:rtl/>
          <w:lang w:bidi="ar-EG"/>
        </w:rPr>
        <w:t>جـ1، ص400.</w:t>
      </w:r>
    </w:p>
  </w:footnote>
  <w:footnote w:id="19">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w:t>
      </w:r>
      <w:r w:rsidRPr="000A7EFF">
        <w:rPr>
          <w:rFonts w:ascii="Lotus Linotype" w:hAnsi="Lotus Linotype" w:cs="Lotus Linotype" w:hint="cs"/>
          <w:sz w:val="24"/>
          <w:szCs w:val="24"/>
          <w:rtl/>
          <w:lang w:bidi="ar-EG"/>
        </w:rPr>
        <w:t xml:space="preserve"> مهدي المخزومي (دكتور): </w:t>
      </w:r>
      <w:r w:rsidRPr="000A7EFF">
        <w:rPr>
          <w:rFonts w:ascii="Lotus Linotype" w:hAnsi="Lotus Linotype" w:cs="Lotus Linotype"/>
          <w:sz w:val="24"/>
          <w:szCs w:val="24"/>
          <w:rtl/>
          <w:lang w:bidi="ar-EG"/>
        </w:rPr>
        <w:t>في النحو العربي</w:t>
      </w:r>
      <w:r w:rsidRPr="000A7EFF">
        <w:rPr>
          <w:rFonts w:ascii="Lotus Linotype" w:hAnsi="Lotus Linotype" w:cs="Lotus Linotype" w:hint="cs"/>
          <w:sz w:val="24"/>
          <w:szCs w:val="24"/>
          <w:rtl/>
          <w:lang w:bidi="ar-EG"/>
        </w:rPr>
        <w:t xml:space="preserve"> نقد وتوجيه</w:t>
      </w:r>
      <w:r w:rsidRPr="000A7EFF">
        <w:rPr>
          <w:rFonts w:ascii="Lotus Linotype" w:hAnsi="Lotus Linotype" w:cs="Lotus Linotype"/>
          <w:sz w:val="24"/>
          <w:szCs w:val="24"/>
          <w:rtl/>
          <w:lang w:bidi="ar-EG"/>
        </w:rPr>
        <w:t>، منشورات المكتبة العصرية،</w:t>
      </w:r>
      <w:r w:rsidRPr="000A7EFF">
        <w:rPr>
          <w:rFonts w:ascii="Lotus Linotype" w:hAnsi="Lotus Linotype" w:cs="Lotus Linotype" w:hint="cs"/>
          <w:sz w:val="24"/>
          <w:szCs w:val="24"/>
          <w:rtl/>
          <w:lang w:bidi="ar-EG"/>
        </w:rPr>
        <w:t xml:space="preserve"> صيدا-</w:t>
      </w:r>
      <w:r w:rsidRPr="000A7EFF">
        <w:rPr>
          <w:rFonts w:ascii="Lotus Linotype" w:hAnsi="Lotus Linotype" w:cs="Lotus Linotype"/>
          <w:sz w:val="24"/>
          <w:szCs w:val="24"/>
          <w:rtl/>
          <w:lang w:bidi="ar-EG"/>
        </w:rPr>
        <w:t xml:space="preserve"> بيروت، ط1، 1964م، ص264.</w:t>
      </w:r>
    </w:p>
  </w:footnote>
  <w:footnote w:id="20">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 xml:space="preserve">) </w:t>
      </w:r>
      <w:r w:rsidRPr="000A7EFF">
        <w:rPr>
          <w:rFonts w:ascii="Lotus Linotype" w:hAnsi="Lotus Linotype" w:cs="Lotus Linotype"/>
          <w:sz w:val="24"/>
          <w:szCs w:val="24"/>
          <w:rtl/>
          <w:lang w:bidi="ar-EG"/>
        </w:rPr>
        <w:t>انظر: ابن يعيش، شرح المفصل، جـ1، ص81.</w:t>
      </w:r>
    </w:p>
  </w:footnote>
  <w:footnote w:id="21">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 xml:space="preserve">) </w:t>
      </w:r>
      <w:r w:rsidRPr="00842262">
        <w:rPr>
          <w:rFonts w:ascii="Lotus Linotype" w:hAnsi="Lotus Linotype" w:cs="Lotus Linotype" w:hint="cs"/>
          <w:sz w:val="24"/>
          <w:szCs w:val="24"/>
          <w:rtl/>
        </w:rPr>
        <w:t>سيبويه</w:t>
      </w:r>
      <w:r>
        <w:rPr>
          <w:rFonts w:ascii="Lotus Linotype" w:hAnsi="Lotus Linotype" w:cs="Lotus Linotype" w:hint="cs"/>
          <w:sz w:val="24"/>
          <w:szCs w:val="24"/>
          <w:rtl/>
        </w:rPr>
        <w:t>،</w:t>
      </w:r>
      <w:r w:rsidRPr="00842262">
        <w:rPr>
          <w:rFonts w:ascii="Lotus Linotype" w:hAnsi="Lotus Linotype" w:cs="Lotus Linotype"/>
          <w:sz w:val="24"/>
          <w:szCs w:val="24"/>
          <w:rtl/>
        </w:rPr>
        <w:t xml:space="preserve"> </w:t>
      </w:r>
      <w:r w:rsidRPr="000A7EFF">
        <w:rPr>
          <w:rFonts w:ascii="Lotus Linotype" w:hAnsi="Lotus Linotype" w:cs="Lotus Linotype"/>
          <w:sz w:val="24"/>
          <w:szCs w:val="24"/>
          <w:rtl/>
          <w:lang w:bidi="ar-EG"/>
        </w:rPr>
        <w:t>الكتاب، جـ1، ص99.</w:t>
      </w:r>
    </w:p>
  </w:footnote>
  <w:footnote w:id="22">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 xml:space="preserve">) </w:t>
      </w:r>
      <w:r w:rsidRPr="000A7EFF">
        <w:rPr>
          <w:rFonts w:ascii="Lotus Linotype" w:hAnsi="Lotus Linotype" w:cs="Lotus Linotype"/>
          <w:sz w:val="24"/>
          <w:szCs w:val="24"/>
          <w:rtl/>
          <w:lang w:bidi="ar-EG"/>
        </w:rPr>
        <w:t>البحر المحيط، جـ3، ص101.</w:t>
      </w:r>
    </w:p>
  </w:footnote>
  <w:footnote w:id="23">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 xml:space="preserve">) </w:t>
      </w:r>
      <w:r w:rsidRPr="000A7EFF">
        <w:rPr>
          <w:rFonts w:ascii="Lotus Linotype" w:hAnsi="Lotus Linotype" w:cs="Lotus Linotype"/>
          <w:sz w:val="24"/>
          <w:szCs w:val="24"/>
          <w:rtl/>
          <w:lang w:bidi="ar-EG"/>
        </w:rPr>
        <w:t xml:space="preserve">انظر: </w:t>
      </w:r>
      <w:r w:rsidRPr="000A7EFF">
        <w:rPr>
          <w:rFonts w:ascii="Lotus Linotype" w:hAnsi="Lotus Linotype" w:cs="Lotus Linotype" w:hint="cs"/>
          <w:sz w:val="24"/>
          <w:szCs w:val="24"/>
          <w:rtl/>
          <w:lang w:bidi="ar-EG"/>
        </w:rPr>
        <w:t xml:space="preserve">ابن منظور، </w:t>
      </w:r>
      <w:r w:rsidRPr="000A7EFF">
        <w:rPr>
          <w:rFonts w:ascii="Lotus Linotype" w:hAnsi="Lotus Linotype" w:cs="Lotus Linotype"/>
          <w:sz w:val="24"/>
          <w:szCs w:val="24"/>
          <w:rtl/>
          <w:lang w:bidi="ar-EG"/>
        </w:rPr>
        <w:t>لسان العرب، مادة (أمر)، جـ6، ص149.</w:t>
      </w:r>
    </w:p>
  </w:footnote>
  <w:footnote w:id="24">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 xml:space="preserve">) </w:t>
      </w:r>
      <w:r>
        <w:rPr>
          <w:rFonts w:ascii="Lotus Linotype" w:hAnsi="Lotus Linotype" w:cs="Lotus Linotype" w:hint="cs"/>
          <w:sz w:val="24"/>
          <w:szCs w:val="24"/>
          <w:rtl/>
        </w:rPr>
        <w:t xml:space="preserve">سيبويه، </w:t>
      </w:r>
      <w:r w:rsidRPr="000A7EFF">
        <w:rPr>
          <w:rFonts w:ascii="Lotus Linotype" w:hAnsi="Lotus Linotype" w:cs="Lotus Linotype"/>
          <w:sz w:val="24"/>
          <w:szCs w:val="24"/>
          <w:rtl/>
          <w:lang w:bidi="ar-EG"/>
        </w:rPr>
        <w:t>الكتاب، جـ1، ص142.</w:t>
      </w:r>
    </w:p>
  </w:footnote>
  <w:footnote w:id="25">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w:t>
      </w:r>
      <w:r w:rsidRPr="000A7EFF">
        <w:rPr>
          <w:rFonts w:ascii="Lotus Linotype" w:hAnsi="Lotus Linotype" w:cs="Lotus Linotype"/>
          <w:sz w:val="24"/>
          <w:szCs w:val="24"/>
        </w:rPr>
        <w:t xml:space="preserve">  </w:t>
      </w:r>
      <w:r w:rsidRPr="00842262">
        <w:rPr>
          <w:rFonts w:ascii="Lotus Linotype" w:hAnsi="Lotus Linotype" w:cs="Lotus Linotype" w:hint="cs"/>
          <w:sz w:val="24"/>
          <w:szCs w:val="24"/>
          <w:rtl/>
        </w:rPr>
        <w:t>ابن</w:t>
      </w:r>
      <w:r w:rsidRPr="00842262">
        <w:rPr>
          <w:rFonts w:ascii="Lotus Linotype" w:hAnsi="Lotus Linotype" w:cs="Lotus Linotype"/>
          <w:sz w:val="24"/>
          <w:szCs w:val="24"/>
          <w:rtl/>
        </w:rPr>
        <w:t xml:space="preserve"> </w:t>
      </w:r>
      <w:r w:rsidRPr="00842262">
        <w:rPr>
          <w:rFonts w:ascii="Lotus Linotype" w:hAnsi="Lotus Linotype" w:cs="Lotus Linotype" w:hint="cs"/>
          <w:sz w:val="24"/>
          <w:szCs w:val="24"/>
          <w:rtl/>
        </w:rPr>
        <w:t>يعيش</w:t>
      </w:r>
      <w:r>
        <w:rPr>
          <w:rFonts w:ascii="Lotus Linotype" w:hAnsi="Lotus Linotype" w:cs="Lotus Linotype" w:hint="cs"/>
          <w:sz w:val="24"/>
          <w:szCs w:val="24"/>
          <w:rtl/>
        </w:rPr>
        <w:t>،</w:t>
      </w:r>
      <w:r w:rsidRPr="00842262">
        <w:rPr>
          <w:rFonts w:ascii="Lotus Linotype" w:hAnsi="Lotus Linotype" w:cs="Lotus Linotype"/>
          <w:sz w:val="24"/>
          <w:szCs w:val="24"/>
          <w:rtl/>
        </w:rPr>
        <w:t xml:space="preserve"> </w:t>
      </w:r>
      <w:r w:rsidRPr="000A7EFF">
        <w:rPr>
          <w:rFonts w:ascii="Lotus Linotype" w:hAnsi="Lotus Linotype" w:cs="Lotus Linotype"/>
          <w:sz w:val="24"/>
          <w:szCs w:val="24"/>
          <w:rtl/>
          <w:lang w:bidi="ar-EG"/>
        </w:rPr>
        <w:t>شرح المفصل، جـ4، ص289.</w:t>
      </w:r>
    </w:p>
  </w:footnote>
  <w:footnote w:id="26">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w:t>
      </w:r>
      <w:r w:rsidRPr="000A7EFF">
        <w:rPr>
          <w:rFonts w:ascii="Lotus Linotype" w:hAnsi="Lotus Linotype" w:cs="Lotus Linotype"/>
          <w:sz w:val="24"/>
          <w:szCs w:val="24"/>
        </w:rPr>
        <w:t xml:space="preserve">  </w:t>
      </w:r>
      <w:r w:rsidRPr="000A7EFF">
        <w:rPr>
          <w:rFonts w:ascii="Lotus Linotype" w:hAnsi="Lotus Linotype" w:cs="Lotus Linotype" w:hint="cs"/>
          <w:sz w:val="24"/>
          <w:szCs w:val="24"/>
          <w:rtl/>
          <w:lang w:bidi="ar-EG"/>
        </w:rPr>
        <w:t xml:space="preserve">انظر: القرطبي، </w:t>
      </w:r>
      <w:r w:rsidRPr="000A7EFF">
        <w:rPr>
          <w:rFonts w:ascii="Lotus Linotype" w:hAnsi="Lotus Linotype" w:cs="Lotus Linotype"/>
          <w:sz w:val="24"/>
          <w:szCs w:val="24"/>
          <w:rtl/>
          <w:lang w:bidi="ar-EG"/>
        </w:rPr>
        <w:t>تفسير القرطبي، جـ4، ص183.</w:t>
      </w:r>
    </w:p>
  </w:footnote>
  <w:footnote w:id="27">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 xml:space="preserve">) </w:t>
      </w:r>
      <w:r w:rsidRPr="000A7EFF">
        <w:rPr>
          <w:rFonts w:ascii="Lotus Linotype" w:hAnsi="Lotus Linotype" w:cs="Lotus Linotype" w:hint="cs"/>
          <w:sz w:val="24"/>
          <w:szCs w:val="24"/>
          <w:rtl/>
        </w:rPr>
        <w:t xml:space="preserve">انظر: القرطبي، </w:t>
      </w:r>
      <w:r w:rsidRPr="000A7EFF">
        <w:rPr>
          <w:rFonts w:ascii="Lotus Linotype" w:hAnsi="Lotus Linotype" w:cs="Lotus Linotype"/>
          <w:sz w:val="24"/>
          <w:szCs w:val="24"/>
          <w:rtl/>
          <w:lang w:bidi="ar-EG"/>
        </w:rPr>
        <w:t>تفسير القرطبي، جـ4، ص249.</w:t>
      </w:r>
    </w:p>
  </w:footnote>
  <w:footnote w:id="28">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 xml:space="preserve">) </w:t>
      </w:r>
      <w:r w:rsidRPr="000A7EFF">
        <w:rPr>
          <w:rFonts w:ascii="Lotus Linotype" w:hAnsi="Lotus Linotype" w:cs="Lotus Linotype"/>
          <w:sz w:val="24"/>
          <w:szCs w:val="24"/>
          <w:rtl/>
          <w:lang w:bidi="ar-EG"/>
        </w:rPr>
        <w:t xml:space="preserve">انظر: </w:t>
      </w:r>
      <w:r w:rsidRPr="000A7EFF">
        <w:rPr>
          <w:rFonts w:ascii="Lotus Linotype" w:hAnsi="Lotus Linotype" w:cs="Lotus Linotype" w:hint="cs"/>
          <w:sz w:val="24"/>
          <w:szCs w:val="24"/>
          <w:rtl/>
          <w:lang w:bidi="ar-EG"/>
        </w:rPr>
        <w:t xml:space="preserve">ابن يعيش، </w:t>
      </w:r>
      <w:r w:rsidRPr="000A7EFF">
        <w:rPr>
          <w:rFonts w:ascii="Lotus Linotype" w:hAnsi="Lotus Linotype" w:cs="Lotus Linotype"/>
          <w:sz w:val="24"/>
          <w:szCs w:val="24"/>
          <w:rtl/>
          <w:lang w:bidi="ar-EG"/>
        </w:rPr>
        <w:t>شرح المفصل، جـ4،</w:t>
      </w:r>
      <w:r>
        <w:rPr>
          <w:rFonts w:ascii="Lotus Linotype" w:hAnsi="Lotus Linotype" w:cs="Lotus Linotype" w:hint="cs"/>
          <w:sz w:val="24"/>
          <w:szCs w:val="24"/>
          <w:rtl/>
          <w:lang w:bidi="ar-EG"/>
        </w:rPr>
        <w:t>ص</w:t>
      </w:r>
      <w:r w:rsidRPr="000A7EFF">
        <w:rPr>
          <w:rFonts w:ascii="Lotus Linotype" w:hAnsi="Lotus Linotype" w:cs="Lotus Linotype"/>
          <w:sz w:val="24"/>
          <w:szCs w:val="24"/>
          <w:rtl/>
          <w:lang w:bidi="ar-EG"/>
        </w:rPr>
        <w:t xml:space="preserve"> 291.</w:t>
      </w:r>
    </w:p>
  </w:footnote>
  <w:footnote w:id="29">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 xml:space="preserve">) </w:t>
      </w:r>
      <w:r>
        <w:rPr>
          <w:rFonts w:ascii="Lotus Linotype" w:hAnsi="Lotus Linotype" w:cs="Lotus Linotype" w:hint="cs"/>
          <w:sz w:val="24"/>
          <w:szCs w:val="24"/>
          <w:rtl/>
          <w:lang w:bidi="ar-EG"/>
        </w:rPr>
        <w:t xml:space="preserve">أبو السعود، تفسير أبي السعود، </w:t>
      </w:r>
      <w:r w:rsidRPr="000A7EFF">
        <w:rPr>
          <w:rFonts w:ascii="Lotus Linotype" w:hAnsi="Lotus Linotype" w:cs="Lotus Linotype"/>
          <w:sz w:val="24"/>
          <w:szCs w:val="24"/>
          <w:rtl/>
          <w:lang w:bidi="ar-EG"/>
        </w:rPr>
        <w:t>جـ</w:t>
      </w:r>
      <w:r>
        <w:rPr>
          <w:rFonts w:ascii="Lotus Linotype" w:hAnsi="Lotus Linotype" w:cs="Lotus Linotype" w:hint="cs"/>
          <w:sz w:val="24"/>
          <w:szCs w:val="24"/>
          <w:rtl/>
          <w:lang w:bidi="ar-EG"/>
        </w:rPr>
        <w:t>2</w:t>
      </w:r>
      <w:r w:rsidRPr="000A7EFF">
        <w:rPr>
          <w:rFonts w:ascii="Lotus Linotype" w:hAnsi="Lotus Linotype" w:cs="Lotus Linotype"/>
          <w:sz w:val="24"/>
          <w:szCs w:val="24"/>
          <w:rtl/>
          <w:lang w:bidi="ar-EG"/>
        </w:rPr>
        <w:t xml:space="preserve">، </w:t>
      </w:r>
      <w:r>
        <w:rPr>
          <w:rFonts w:ascii="Lotus Linotype" w:hAnsi="Lotus Linotype" w:cs="Lotus Linotype" w:hint="cs"/>
          <w:sz w:val="24"/>
          <w:szCs w:val="24"/>
          <w:rtl/>
          <w:lang w:bidi="ar-EG"/>
        </w:rPr>
        <w:t>ص67</w:t>
      </w:r>
      <w:r w:rsidRPr="000A7EFF">
        <w:rPr>
          <w:rFonts w:ascii="Lotus Linotype" w:hAnsi="Lotus Linotype" w:cs="Lotus Linotype"/>
          <w:sz w:val="24"/>
          <w:szCs w:val="24"/>
          <w:rtl/>
          <w:lang w:bidi="ar-EG"/>
        </w:rPr>
        <w:t>.</w:t>
      </w:r>
    </w:p>
  </w:footnote>
  <w:footnote w:id="30">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 xml:space="preserve">) </w:t>
      </w:r>
      <w:r w:rsidRPr="000A7EFF">
        <w:rPr>
          <w:rFonts w:ascii="Lotus Linotype" w:hAnsi="Lotus Linotype" w:cs="Lotus Linotype"/>
          <w:sz w:val="24"/>
          <w:szCs w:val="24"/>
          <w:rtl/>
          <w:lang w:bidi="ar-EG"/>
        </w:rPr>
        <w:t xml:space="preserve"> </w:t>
      </w:r>
      <w:proofErr w:type="spellStart"/>
      <w:r w:rsidRPr="000A7EFF">
        <w:rPr>
          <w:rFonts w:ascii="Lotus Linotype" w:hAnsi="Lotus Linotype" w:cs="Lotus Linotype"/>
          <w:sz w:val="24"/>
          <w:szCs w:val="24"/>
          <w:rtl/>
          <w:lang w:bidi="ar-EG"/>
        </w:rPr>
        <w:t>انظر:</w:t>
      </w:r>
      <w:r w:rsidRPr="000A7EFF">
        <w:rPr>
          <w:rFonts w:ascii="Lotus Linotype" w:hAnsi="Lotus Linotype" w:cs="Lotus Linotype" w:hint="cs"/>
          <w:sz w:val="24"/>
          <w:szCs w:val="24"/>
          <w:rtl/>
          <w:lang w:bidi="ar-EG"/>
        </w:rPr>
        <w:t>ابن</w:t>
      </w:r>
      <w:proofErr w:type="spellEnd"/>
      <w:r w:rsidRPr="000A7EFF">
        <w:rPr>
          <w:rFonts w:ascii="Lotus Linotype" w:hAnsi="Lotus Linotype" w:cs="Lotus Linotype" w:hint="cs"/>
          <w:sz w:val="24"/>
          <w:szCs w:val="24"/>
          <w:rtl/>
          <w:lang w:bidi="ar-EG"/>
        </w:rPr>
        <w:t xml:space="preserve"> عاشور،</w:t>
      </w:r>
      <w:r w:rsidRPr="000A7EFF">
        <w:rPr>
          <w:rFonts w:ascii="Lotus Linotype" w:hAnsi="Lotus Linotype" w:cs="Lotus Linotype"/>
          <w:sz w:val="24"/>
          <w:szCs w:val="24"/>
          <w:rtl/>
          <w:lang w:bidi="ar-EG"/>
        </w:rPr>
        <w:t xml:space="preserve"> التحرير والتنوير، جـ3، ص100.</w:t>
      </w:r>
    </w:p>
  </w:footnote>
  <w:footnote w:id="31">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 xml:space="preserve">) </w:t>
      </w:r>
      <w:r w:rsidRPr="000A7EFF">
        <w:rPr>
          <w:rFonts w:ascii="Lotus Linotype" w:hAnsi="Lotus Linotype" w:cs="Lotus Linotype"/>
          <w:sz w:val="24"/>
          <w:szCs w:val="24"/>
          <w:rtl/>
          <w:lang w:bidi="ar-EG"/>
        </w:rPr>
        <w:t xml:space="preserve"> انظر: المرجع السابق.</w:t>
      </w:r>
    </w:p>
  </w:footnote>
  <w:footnote w:id="32">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 xml:space="preserve">) </w:t>
      </w:r>
      <w:r w:rsidRPr="000A7EFF">
        <w:rPr>
          <w:rFonts w:ascii="Lotus Linotype" w:hAnsi="Lotus Linotype" w:cs="Lotus Linotype"/>
          <w:sz w:val="24"/>
          <w:szCs w:val="24"/>
          <w:rtl/>
          <w:lang w:bidi="ar-EG"/>
        </w:rPr>
        <w:t xml:space="preserve"> </w:t>
      </w:r>
      <w:r w:rsidRPr="000A7EFF">
        <w:rPr>
          <w:rFonts w:ascii="Lotus Linotype" w:hAnsi="Lotus Linotype" w:cs="Lotus Linotype" w:hint="cs"/>
          <w:sz w:val="24"/>
          <w:szCs w:val="24"/>
          <w:rtl/>
          <w:lang w:bidi="ar-EG"/>
        </w:rPr>
        <w:t xml:space="preserve">انظر: أبو السعود، </w:t>
      </w:r>
      <w:r w:rsidRPr="000A7EFF">
        <w:rPr>
          <w:rFonts w:ascii="Lotus Linotype" w:hAnsi="Lotus Linotype" w:cs="Lotus Linotype"/>
          <w:sz w:val="24"/>
          <w:szCs w:val="24"/>
          <w:rtl/>
          <w:lang w:bidi="ar-EG"/>
        </w:rPr>
        <w:t>تفسير أبي السعود، جـ1، ص186.</w:t>
      </w:r>
    </w:p>
  </w:footnote>
  <w:footnote w:id="33">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 xml:space="preserve">) </w:t>
      </w:r>
      <w:r w:rsidRPr="000A7EFF">
        <w:rPr>
          <w:rFonts w:ascii="Lotus Linotype" w:hAnsi="Lotus Linotype" w:cs="Lotus Linotype" w:hint="cs"/>
          <w:sz w:val="24"/>
          <w:szCs w:val="24"/>
          <w:rtl/>
        </w:rPr>
        <w:t xml:space="preserve">ابن منظور، </w:t>
      </w:r>
      <w:r w:rsidRPr="000A7EFF">
        <w:rPr>
          <w:rFonts w:ascii="Lotus Linotype" w:hAnsi="Lotus Linotype" w:cs="Lotus Linotype"/>
          <w:sz w:val="24"/>
          <w:szCs w:val="24"/>
          <w:rtl/>
          <w:lang w:bidi="ar-EG"/>
        </w:rPr>
        <w:t>لسان العرب، مادة (نهى)،  جـ14، ص312.</w:t>
      </w:r>
    </w:p>
  </w:footnote>
  <w:footnote w:id="34">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 xml:space="preserve">) </w:t>
      </w:r>
      <w:r w:rsidRPr="000A7EFF">
        <w:rPr>
          <w:rFonts w:ascii="Lotus Linotype" w:hAnsi="Lotus Linotype" w:cs="Lotus Linotype"/>
          <w:sz w:val="24"/>
          <w:szCs w:val="24"/>
          <w:rtl/>
          <w:lang w:bidi="ar-EG"/>
        </w:rPr>
        <w:t>انظر: عبد السلام هارون</w:t>
      </w:r>
      <w:r w:rsidRPr="000A7EFF">
        <w:rPr>
          <w:rFonts w:ascii="Lotus Linotype" w:hAnsi="Lotus Linotype" w:cs="Lotus Linotype" w:hint="cs"/>
          <w:sz w:val="24"/>
          <w:szCs w:val="24"/>
          <w:rtl/>
          <w:lang w:bidi="ar-EG"/>
        </w:rPr>
        <w:t xml:space="preserve">: </w:t>
      </w:r>
      <w:r w:rsidRPr="000A7EFF">
        <w:rPr>
          <w:rFonts w:ascii="Lotus Linotype" w:hAnsi="Lotus Linotype" w:cs="Lotus Linotype"/>
          <w:sz w:val="24"/>
          <w:szCs w:val="24"/>
          <w:rtl/>
          <w:lang w:bidi="ar-EG"/>
        </w:rPr>
        <w:t xml:space="preserve">الأساليب الإنشائية في النحو العربي، مكتبة </w:t>
      </w:r>
      <w:proofErr w:type="spellStart"/>
      <w:r w:rsidRPr="000A7EFF">
        <w:rPr>
          <w:rFonts w:ascii="Lotus Linotype" w:hAnsi="Lotus Linotype" w:cs="Lotus Linotype"/>
          <w:sz w:val="24"/>
          <w:szCs w:val="24"/>
          <w:rtl/>
          <w:lang w:bidi="ar-EG"/>
        </w:rPr>
        <w:t>الخانجي</w:t>
      </w:r>
      <w:proofErr w:type="spellEnd"/>
      <w:r w:rsidRPr="000A7EFF">
        <w:rPr>
          <w:rFonts w:ascii="Lotus Linotype" w:hAnsi="Lotus Linotype" w:cs="Lotus Linotype" w:hint="cs"/>
          <w:sz w:val="24"/>
          <w:szCs w:val="24"/>
          <w:rtl/>
          <w:lang w:bidi="ar-EG"/>
        </w:rPr>
        <w:t xml:space="preserve">، القاهرة، ط5، 2001م، </w:t>
      </w:r>
      <w:r w:rsidRPr="000A7EFF">
        <w:rPr>
          <w:rFonts w:ascii="Lotus Linotype" w:hAnsi="Lotus Linotype" w:cs="Lotus Linotype"/>
          <w:sz w:val="24"/>
          <w:szCs w:val="24"/>
          <w:rtl/>
          <w:lang w:bidi="ar-EG"/>
        </w:rPr>
        <w:t xml:space="preserve"> ص15.</w:t>
      </w:r>
    </w:p>
  </w:footnote>
  <w:footnote w:id="35">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 انظر: وليد المهدي، بغية السائل من أوابد المسائل، دار الراف، 2018م، ص</w:t>
      </w:r>
      <w:r w:rsidRPr="000A7EFF">
        <w:rPr>
          <w:rFonts w:ascii="Lotus Linotype" w:hAnsi="Lotus Linotype" w:cs="Lotus Linotype"/>
          <w:sz w:val="24"/>
          <w:szCs w:val="24"/>
          <w:rtl/>
          <w:lang w:bidi="ar-EG"/>
        </w:rPr>
        <w:t>1393.</w:t>
      </w:r>
    </w:p>
  </w:footnote>
  <w:footnote w:id="36">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 xml:space="preserve">) </w:t>
      </w:r>
      <w:r w:rsidRPr="000A7EFF">
        <w:rPr>
          <w:rFonts w:ascii="Lotus Linotype" w:hAnsi="Lotus Linotype" w:cs="Lotus Linotype"/>
          <w:sz w:val="24"/>
          <w:szCs w:val="24"/>
          <w:rtl/>
          <w:lang w:bidi="ar-EG"/>
        </w:rPr>
        <w:t xml:space="preserve">انظر: </w:t>
      </w:r>
      <w:r w:rsidRPr="000A7EFF">
        <w:rPr>
          <w:rFonts w:ascii="Lotus Linotype" w:hAnsi="Lotus Linotype" w:cs="Lotus Linotype"/>
          <w:sz w:val="24"/>
          <w:szCs w:val="24"/>
          <w:rtl/>
        </w:rPr>
        <w:t>وليد المهدي، بغية السائل من أوابد المسائل،</w:t>
      </w:r>
      <w:r w:rsidRPr="000A7EFF">
        <w:rPr>
          <w:rFonts w:ascii="Lotus Linotype" w:hAnsi="Lotus Linotype" w:cs="Lotus Linotype"/>
          <w:sz w:val="24"/>
          <w:szCs w:val="24"/>
          <w:rtl/>
          <w:lang w:bidi="ar-EG"/>
        </w:rPr>
        <w:t xml:space="preserve"> ص1394.</w:t>
      </w:r>
    </w:p>
  </w:footnote>
  <w:footnote w:id="37">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 xml:space="preserve">) </w:t>
      </w:r>
      <w:r w:rsidRPr="000A7EFF">
        <w:rPr>
          <w:rFonts w:ascii="Lotus Linotype" w:hAnsi="Lotus Linotype" w:cs="Lotus Linotype"/>
          <w:sz w:val="24"/>
          <w:szCs w:val="24"/>
          <w:rtl/>
          <w:lang w:bidi="ar-EG"/>
        </w:rPr>
        <w:t>انظر: المرجع السابق.</w:t>
      </w:r>
    </w:p>
  </w:footnote>
  <w:footnote w:id="38">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 xml:space="preserve">) </w:t>
      </w:r>
      <w:r w:rsidRPr="000A7EFF">
        <w:rPr>
          <w:rFonts w:ascii="Lotus Linotype" w:hAnsi="Lotus Linotype" w:cs="Lotus Linotype"/>
          <w:sz w:val="24"/>
          <w:szCs w:val="24"/>
          <w:rtl/>
          <w:lang w:bidi="ar-EG"/>
        </w:rPr>
        <w:t>انظر: المرجع السابق، ص1393.</w:t>
      </w:r>
    </w:p>
  </w:footnote>
  <w:footnote w:id="39">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 xml:space="preserve">) </w:t>
      </w:r>
      <w:r w:rsidRPr="000A7EFF">
        <w:rPr>
          <w:rFonts w:ascii="Lotus Linotype" w:hAnsi="Lotus Linotype" w:cs="Lotus Linotype"/>
          <w:sz w:val="24"/>
          <w:szCs w:val="24"/>
          <w:rtl/>
          <w:lang w:bidi="ar-EG"/>
        </w:rPr>
        <w:t xml:space="preserve">انظر: </w:t>
      </w:r>
      <w:r w:rsidRPr="000A7EFF">
        <w:rPr>
          <w:rFonts w:ascii="Lotus Linotype" w:hAnsi="Lotus Linotype" w:cs="Lotus Linotype"/>
          <w:sz w:val="24"/>
          <w:szCs w:val="24"/>
          <w:rtl/>
        </w:rPr>
        <w:t>وليد المهدي، بغية السائل من أوابد المسائل،</w:t>
      </w:r>
      <w:r w:rsidRPr="000A7EFF">
        <w:rPr>
          <w:rFonts w:ascii="Lotus Linotype" w:hAnsi="Lotus Linotype" w:cs="Lotus Linotype"/>
          <w:sz w:val="24"/>
          <w:szCs w:val="24"/>
          <w:rtl/>
          <w:lang w:bidi="ar-EG"/>
        </w:rPr>
        <w:t xml:space="preserve"> ص1394.</w:t>
      </w:r>
    </w:p>
  </w:footnote>
  <w:footnote w:id="40">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 xml:space="preserve">) </w:t>
      </w:r>
      <w:r w:rsidRPr="000A7EFF">
        <w:rPr>
          <w:rFonts w:ascii="Lotus Linotype" w:hAnsi="Lotus Linotype" w:cs="Lotus Linotype"/>
          <w:sz w:val="24"/>
          <w:szCs w:val="24"/>
          <w:rtl/>
          <w:lang w:bidi="ar-EG"/>
        </w:rPr>
        <w:t>انظر: المرجع السابق.</w:t>
      </w:r>
    </w:p>
  </w:footnote>
  <w:footnote w:id="41">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w:t>
      </w:r>
      <w:r w:rsidRPr="000A7EFF">
        <w:rPr>
          <w:rFonts w:ascii="Lotus Linotype" w:hAnsi="Lotus Linotype" w:cs="Lotus Linotype" w:hint="cs"/>
          <w:sz w:val="24"/>
          <w:szCs w:val="24"/>
          <w:rtl/>
        </w:rPr>
        <w:t xml:space="preserve">  ابن منظور، </w:t>
      </w:r>
      <w:r w:rsidRPr="000A7EFF">
        <w:rPr>
          <w:rFonts w:ascii="Lotus Linotype" w:hAnsi="Lotus Linotype" w:cs="Lotus Linotype"/>
          <w:sz w:val="24"/>
          <w:szCs w:val="24"/>
          <w:rtl/>
          <w:lang w:bidi="ar-EG"/>
        </w:rPr>
        <w:t>لسان العرب، مادة (رج</w:t>
      </w:r>
      <w:r>
        <w:rPr>
          <w:rFonts w:ascii="Lotus Linotype" w:hAnsi="Lotus Linotype" w:cs="Lotus Linotype" w:hint="cs"/>
          <w:sz w:val="24"/>
          <w:szCs w:val="24"/>
          <w:rtl/>
          <w:lang w:bidi="ar-EG"/>
        </w:rPr>
        <w:t xml:space="preserve"> و</w:t>
      </w:r>
      <w:r w:rsidRPr="000A7EFF">
        <w:rPr>
          <w:rFonts w:ascii="Lotus Linotype" w:hAnsi="Lotus Linotype" w:cs="Lotus Linotype"/>
          <w:sz w:val="24"/>
          <w:szCs w:val="24"/>
          <w:rtl/>
          <w:lang w:bidi="ar-EG"/>
        </w:rPr>
        <w:t>)، جـ5، ص163-164.</w:t>
      </w:r>
    </w:p>
  </w:footnote>
  <w:footnote w:id="42">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 xml:space="preserve">) </w:t>
      </w:r>
      <w:r w:rsidRPr="000A7EFF">
        <w:rPr>
          <w:rFonts w:ascii="Lotus Linotype" w:hAnsi="Lotus Linotype" w:cs="Lotus Linotype"/>
          <w:sz w:val="24"/>
          <w:szCs w:val="24"/>
          <w:rtl/>
          <w:lang w:bidi="ar-EG"/>
        </w:rPr>
        <w:t xml:space="preserve">انظر: </w:t>
      </w:r>
      <w:r w:rsidRPr="000A7EFF">
        <w:rPr>
          <w:rFonts w:ascii="Lotus Linotype" w:hAnsi="Lotus Linotype" w:cs="Lotus Linotype" w:hint="cs"/>
          <w:sz w:val="24"/>
          <w:szCs w:val="24"/>
          <w:rtl/>
          <w:lang w:bidi="ar-EG"/>
        </w:rPr>
        <w:t>المرجع السابق، جـ14، ص310.</w:t>
      </w:r>
    </w:p>
  </w:footnote>
  <w:footnote w:id="43">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 xml:space="preserve">) </w:t>
      </w:r>
      <w:r w:rsidRPr="000A7EFF">
        <w:rPr>
          <w:rFonts w:ascii="Lotus Linotype" w:hAnsi="Lotus Linotype" w:cs="Lotus Linotype" w:hint="cs"/>
          <w:sz w:val="24"/>
          <w:szCs w:val="24"/>
          <w:rtl/>
        </w:rPr>
        <w:t xml:space="preserve">انظر: المبرد، </w:t>
      </w:r>
      <w:r w:rsidRPr="000A7EFF">
        <w:rPr>
          <w:rFonts w:ascii="Lotus Linotype" w:hAnsi="Lotus Linotype" w:cs="Lotus Linotype"/>
          <w:sz w:val="24"/>
          <w:szCs w:val="24"/>
          <w:rtl/>
          <w:lang w:bidi="ar-EG"/>
        </w:rPr>
        <w:t>المقتضب، جـ3، ص73.</w:t>
      </w:r>
    </w:p>
  </w:footnote>
  <w:footnote w:id="44">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 xml:space="preserve">) </w:t>
      </w:r>
      <w:r w:rsidRPr="000A7EFF">
        <w:rPr>
          <w:rFonts w:ascii="Lotus Linotype" w:hAnsi="Lotus Linotype" w:cs="Lotus Linotype"/>
          <w:sz w:val="24"/>
          <w:szCs w:val="24"/>
          <w:rtl/>
          <w:lang w:bidi="ar-EG"/>
        </w:rPr>
        <w:t>انظر: ابن هشام</w:t>
      </w:r>
      <w:r w:rsidRPr="000A7EFF">
        <w:rPr>
          <w:rFonts w:ascii="Lotus Linotype" w:hAnsi="Lotus Linotype" w:cs="Lotus Linotype" w:hint="cs"/>
          <w:sz w:val="24"/>
          <w:szCs w:val="24"/>
          <w:rtl/>
          <w:lang w:bidi="ar-EG"/>
        </w:rPr>
        <w:t>،</w:t>
      </w:r>
      <w:r w:rsidRPr="000A7EFF">
        <w:rPr>
          <w:rFonts w:ascii="Lotus Linotype" w:hAnsi="Lotus Linotype" w:cs="Lotus Linotype"/>
          <w:sz w:val="24"/>
          <w:szCs w:val="24"/>
          <w:rtl/>
          <w:lang w:bidi="ar-EG"/>
        </w:rPr>
        <w:t xml:space="preserve"> مغني اللبيب، جـ1، ص317.</w:t>
      </w:r>
    </w:p>
  </w:footnote>
  <w:footnote w:id="45">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 xml:space="preserve">) </w:t>
      </w:r>
      <w:r w:rsidRPr="000A7EFF">
        <w:rPr>
          <w:rFonts w:ascii="Lotus Linotype" w:hAnsi="Lotus Linotype" w:cs="Lotus Linotype"/>
          <w:sz w:val="24"/>
          <w:szCs w:val="24"/>
          <w:rtl/>
          <w:lang w:bidi="ar-EG"/>
        </w:rPr>
        <w:t>انظر: المرجع السابق.</w:t>
      </w:r>
    </w:p>
  </w:footnote>
  <w:footnote w:id="46">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 xml:space="preserve">) انظر: </w:t>
      </w:r>
      <w:r w:rsidRPr="000A7EFF">
        <w:rPr>
          <w:rFonts w:ascii="Lotus Linotype" w:hAnsi="Lotus Linotype" w:cs="Lotus Linotype" w:hint="cs"/>
          <w:sz w:val="24"/>
          <w:szCs w:val="24"/>
          <w:rtl/>
        </w:rPr>
        <w:t xml:space="preserve">أبو السعود، </w:t>
      </w:r>
      <w:r w:rsidRPr="000A7EFF">
        <w:rPr>
          <w:rFonts w:ascii="Lotus Linotype" w:hAnsi="Lotus Linotype" w:cs="Lotus Linotype"/>
          <w:sz w:val="24"/>
          <w:szCs w:val="24"/>
          <w:rtl/>
        </w:rPr>
        <w:t>تفسير أبي السعود، جـ8، ص261.</w:t>
      </w:r>
    </w:p>
  </w:footnote>
  <w:footnote w:id="47">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 xml:space="preserve">) انظر: </w:t>
      </w:r>
      <w:r w:rsidRPr="000A7EFF">
        <w:rPr>
          <w:rFonts w:ascii="Lotus Linotype" w:hAnsi="Lotus Linotype" w:cs="Lotus Linotype" w:hint="cs"/>
          <w:sz w:val="24"/>
          <w:szCs w:val="24"/>
          <w:rtl/>
        </w:rPr>
        <w:t xml:space="preserve">ابن عاشور، </w:t>
      </w:r>
      <w:r w:rsidRPr="000A7EFF">
        <w:rPr>
          <w:rFonts w:ascii="Lotus Linotype" w:hAnsi="Lotus Linotype" w:cs="Lotus Linotype"/>
          <w:sz w:val="24"/>
          <w:szCs w:val="24"/>
          <w:rtl/>
          <w:lang w:bidi="ar-EG"/>
        </w:rPr>
        <w:t>التحرير والتنوير، جـ16، ص226.</w:t>
      </w:r>
    </w:p>
  </w:footnote>
  <w:footnote w:id="48">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 xml:space="preserve">) انظر: </w:t>
      </w:r>
      <w:r w:rsidRPr="000A7EFF">
        <w:rPr>
          <w:rFonts w:ascii="Lotus Linotype" w:hAnsi="Lotus Linotype" w:cs="Lotus Linotype" w:hint="cs"/>
          <w:sz w:val="24"/>
          <w:szCs w:val="24"/>
          <w:rtl/>
        </w:rPr>
        <w:t xml:space="preserve">الزمخشري، </w:t>
      </w:r>
      <w:r w:rsidRPr="000A7EFF">
        <w:rPr>
          <w:rFonts w:ascii="Lotus Linotype" w:hAnsi="Lotus Linotype" w:cs="Lotus Linotype"/>
          <w:sz w:val="24"/>
          <w:szCs w:val="24"/>
          <w:rtl/>
        </w:rPr>
        <w:t>الكشاف، جـ4، ص515.</w:t>
      </w:r>
    </w:p>
  </w:footnote>
  <w:footnote w:id="49">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 xml:space="preserve">) </w:t>
      </w:r>
      <w:r w:rsidRPr="000A7EFF">
        <w:rPr>
          <w:rFonts w:ascii="Lotus Linotype" w:hAnsi="Lotus Linotype" w:cs="Lotus Linotype" w:hint="cs"/>
          <w:sz w:val="24"/>
          <w:szCs w:val="24"/>
          <w:rtl/>
        </w:rPr>
        <w:t xml:space="preserve">ابن منظور، </w:t>
      </w:r>
      <w:r w:rsidRPr="000A7EFF">
        <w:rPr>
          <w:rFonts w:ascii="Lotus Linotype" w:hAnsi="Lotus Linotype" w:cs="Lotus Linotype"/>
          <w:sz w:val="24"/>
          <w:szCs w:val="24"/>
          <w:rtl/>
          <w:lang w:bidi="ar-EG"/>
        </w:rPr>
        <w:t>لسان العرب، مادة (ندى)، جـ14، ص97.</w:t>
      </w:r>
    </w:p>
  </w:footnote>
  <w:footnote w:id="50">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 xml:space="preserve">) </w:t>
      </w:r>
      <w:r w:rsidRPr="000A7EFF">
        <w:rPr>
          <w:rFonts w:ascii="Lotus Linotype" w:hAnsi="Lotus Linotype" w:cs="Lotus Linotype" w:hint="cs"/>
          <w:sz w:val="24"/>
          <w:szCs w:val="24"/>
          <w:rtl/>
        </w:rPr>
        <w:t xml:space="preserve">  </w:t>
      </w:r>
      <w:r w:rsidRPr="000A7EFF">
        <w:rPr>
          <w:rFonts w:ascii="Lotus Linotype" w:hAnsi="Lotus Linotype" w:cs="Lotus Linotype"/>
          <w:sz w:val="24"/>
          <w:szCs w:val="24"/>
          <w:rtl/>
          <w:lang w:bidi="ar-EG"/>
        </w:rPr>
        <w:t>السيوطي</w:t>
      </w:r>
      <w:r w:rsidRPr="000A7EFF">
        <w:rPr>
          <w:rFonts w:ascii="Lotus Linotype" w:hAnsi="Lotus Linotype" w:cs="Lotus Linotype" w:hint="cs"/>
          <w:sz w:val="24"/>
          <w:szCs w:val="24"/>
          <w:rtl/>
          <w:lang w:bidi="ar-EG"/>
        </w:rPr>
        <w:t>،</w:t>
      </w:r>
      <w:r w:rsidRPr="000A7EFF">
        <w:rPr>
          <w:rFonts w:ascii="Lotus Linotype" w:hAnsi="Lotus Linotype" w:cs="Lotus Linotype"/>
          <w:sz w:val="24"/>
          <w:szCs w:val="24"/>
          <w:rtl/>
          <w:lang w:bidi="ar-EG"/>
        </w:rPr>
        <w:t xml:space="preserve"> جلال الدين عبد الرحمن بن أبي بكر(المتوفى:911هـ): الإتقان في علوم القرآن، </w:t>
      </w:r>
      <w:r w:rsidRPr="000A7EFF">
        <w:rPr>
          <w:rFonts w:ascii="Lotus Linotype" w:hAnsi="Lotus Linotype" w:cs="Lotus Linotype" w:hint="cs"/>
          <w:sz w:val="24"/>
          <w:szCs w:val="24"/>
          <w:rtl/>
          <w:lang w:bidi="ar-EG"/>
        </w:rPr>
        <w:t xml:space="preserve">تحقيق </w:t>
      </w:r>
      <w:r w:rsidRPr="000A7EFF">
        <w:rPr>
          <w:rFonts w:ascii="Lotus Linotype" w:hAnsi="Lotus Linotype" w:cs="Lotus Linotype"/>
          <w:sz w:val="24"/>
          <w:szCs w:val="24"/>
          <w:rtl/>
          <w:lang w:bidi="ar-EG"/>
        </w:rPr>
        <w:t>محمد أبو الفضل إبراهيم</w:t>
      </w:r>
      <w:r w:rsidRPr="000A7EFF">
        <w:rPr>
          <w:rFonts w:ascii="Lotus Linotype" w:hAnsi="Lotus Linotype" w:cs="Lotus Linotype" w:hint="cs"/>
          <w:sz w:val="24"/>
          <w:szCs w:val="24"/>
          <w:rtl/>
          <w:lang w:bidi="ar-EG"/>
        </w:rPr>
        <w:t xml:space="preserve">، </w:t>
      </w:r>
      <w:r w:rsidRPr="000A7EFF">
        <w:rPr>
          <w:rFonts w:ascii="Lotus Linotype" w:hAnsi="Lotus Linotype" w:cs="Lotus Linotype"/>
          <w:sz w:val="24"/>
          <w:szCs w:val="24"/>
          <w:rtl/>
          <w:lang w:bidi="ar-EG"/>
        </w:rPr>
        <w:t>الهيئة المصرية العامة للكتاب</w:t>
      </w:r>
      <w:r w:rsidRPr="000A7EFF">
        <w:rPr>
          <w:rFonts w:ascii="Lotus Linotype" w:hAnsi="Lotus Linotype" w:cs="Lotus Linotype" w:hint="cs"/>
          <w:sz w:val="24"/>
          <w:szCs w:val="24"/>
          <w:rtl/>
          <w:lang w:bidi="ar-EG"/>
        </w:rPr>
        <w:t xml:space="preserve">، </w:t>
      </w:r>
      <w:r w:rsidRPr="000A7EFF">
        <w:rPr>
          <w:rFonts w:ascii="Lotus Linotype" w:hAnsi="Lotus Linotype" w:cs="Lotus Linotype"/>
          <w:sz w:val="24"/>
          <w:szCs w:val="24"/>
          <w:rtl/>
          <w:lang w:bidi="ar-EG"/>
        </w:rPr>
        <w:t>1394هـ</w:t>
      </w:r>
      <w:r w:rsidRPr="000A7EFF">
        <w:rPr>
          <w:rFonts w:ascii="Lotus Linotype" w:hAnsi="Lotus Linotype" w:cs="Lotus Linotype" w:hint="cs"/>
          <w:sz w:val="24"/>
          <w:szCs w:val="24"/>
          <w:rtl/>
          <w:lang w:bidi="ar-EG"/>
        </w:rPr>
        <w:t>-</w:t>
      </w:r>
      <w:r w:rsidRPr="000A7EFF">
        <w:rPr>
          <w:rFonts w:ascii="Lotus Linotype" w:hAnsi="Lotus Linotype" w:cs="Lotus Linotype"/>
          <w:sz w:val="24"/>
          <w:szCs w:val="24"/>
          <w:rtl/>
          <w:lang w:bidi="ar-EG"/>
        </w:rPr>
        <w:t xml:space="preserve"> 1974م</w:t>
      </w:r>
      <w:r w:rsidRPr="000A7EFF">
        <w:rPr>
          <w:rFonts w:ascii="Lotus Linotype" w:hAnsi="Lotus Linotype" w:cs="Lotus Linotype" w:hint="cs"/>
          <w:sz w:val="24"/>
          <w:szCs w:val="24"/>
          <w:rtl/>
          <w:lang w:bidi="ar-EG"/>
        </w:rPr>
        <w:t>،  جـ</w:t>
      </w:r>
      <w:r w:rsidRPr="000A7EFF">
        <w:rPr>
          <w:rFonts w:ascii="Lotus Linotype" w:hAnsi="Lotus Linotype" w:cs="Lotus Linotype"/>
          <w:sz w:val="24"/>
          <w:szCs w:val="24"/>
          <w:rtl/>
          <w:lang w:bidi="ar-EG"/>
        </w:rPr>
        <w:t xml:space="preserve">2، ص224. </w:t>
      </w:r>
    </w:p>
  </w:footnote>
  <w:footnote w:id="51">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 xml:space="preserve">) </w:t>
      </w:r>
      <w:r w:rsidRPr="000A7EFF">
        <w:rPr>
          <w:rFonts w:ascii="Lotus Linotype" w:hAnsi="Lotus Linotype" w:cs="Lotus Linotype" w:hint="cs"/>
          <w:sz w:val="24"/>
          <w:szCs w:val="24"/>
          <w:rtl/>
        </w:rPr>
        <w:t xml:space="preserve"> </w:t>
      </w:r>
      <w:r w:rsidRPr="000A7EFF">
        <w:rPr>
          <w:rFonts w:ascii="Lotus Linotype" w:hAnsi="Lotus Linotype" w:cs="Lotus Linotype"/>
          <w:sz w:val="24"/>
          <w:szCs w:val="24"/>
          <w:rtl/>
          <w:lang w:bidi="ar-EG"/>
        </w:rPr>
        <w:t>الزجاج</w:t>
      </w:r>
      <w:r w:rsidRPr="000A7EFF">
        <w:rPr>
          <w:rFonts w:ascii="Lotus Linotype" w:hAnsi="Lotus Linotype" w:cs="Lotus Linotype" w:hint="cs"/>
          <w:sz w:val="24"/>
          <w:szCs w:val="24"/>
          <w:rtl/>
          <w:lang w:bidi="ar-EG"/>
        </w:rPr>
        <w:t xml:space="preserve">، </w:t>
      </w:r>
      <w:r w:rsidRPr="000A7EFF">
        <w:rPr>
          <w:rFonts w:ascii="Lotus Linotype" w:hAnsi="Lotus Linotype" w:cs="Lotus Linotype"/>
          <w:sz w:val="24"/>
          <w:szCs w:val="24"/>
          <w:rtl/>
          <w:lang w:bidi="ar-EG"/>
        </w:rPr>
        <w:t>إبراهيم بن السري بن سهل، أبو إسحاق الزجاج (المتوفى: 311هـ)</w:t>
      </w:r>
      <w:r w:rsidRPr="000A7EFF">
        <w:rPr>
          <w:rFonts w:ascii="Lotus Linotype" w:hAnsi="Lotus Linotype" w:cs="Lotus Linotype" w:hint="cs"/>
          <w:sz w:val="24"/>
          <w:szCs w:val="24"/>
          <w:rtl/>
          <w:lang w:bidi="ar-EG"/>
        </w:rPr>
        <w:t xml:space="preserve">: </w:t>
      </w:r>
      <w:r w:rsidRPr="000A7EFF">
        <w:rPr>
          <w:rFonts w:ascii="Lotus Linotype" w:hAnsi="Lotus Linotype" w:cs="Lotus Linotype"/>
          <w:sz w:val="24"/>
          <w:szCs w:val="24"/>
          <w:rtl/>
          <w:lang w:bidi="ar-EG"/>
        </w:rPr>
        <w:t xml:space="preserve">معاني القرآن وإعرابه، تحقيق عبد الجليل عبده شلبي، عالم الكتب، بيروت </w:t>
      </w:r>
      <w:r w:rsidRPr="000A7EFF">
        <w:rPr>
          <w:rFonts w:ascii="Lotus Linotype" w:hAnsi="Lotus Linotype" w:cs="Lotus Linotype" w:hint="cs"/>
          <w:sz w:val="24"/>
          <w:szCs w:val="24"/>
          <w:rtl/>
          <w:lang w:bidi="ar-EG"/>
        </w:rPr>
        <w:t xml:space="preserve">، </w:t>
      </w:r>
      <w:r w:rsidRPr="000A7EFF">
        <w:rPr>
          <w:rFonts w:ascii="Lotus Linotype" w:hAnsi="Lotus Linotype" w:cs="Lotus Linotype"/>
          <w:sz w:val="24"/>
          <w:szCs w:val="24"/>
          <w:rtl/>
          <w:lang w:bidi="ar-EG"/>
        </w:rPr>
        <w:t>ط1، 1408هـ-1988م، جـ4، ص373.</w:t>
      </w:r>
    </w:p>
  </w:footnote>
  <w:footnote w:id="52">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 xml:space="preserve">) </w:t>
      </w:r>
      <w:r w:rsidRPr="000A7EFF">
        <w:rPr>
          <w:rFonts w:ascii="Lotus Linotype" w:hAnsi="Lotus Linotype" w:cs="Lotus Linotype" w:hint="cs"/>
          <w:sz w:val="24"/>
          <w:szCs w:val="24"/>
          <w:rtl/>
        </w:rPr>
        <w:t xml:space="preserve">  </w:t>
      </w:r>
      <w:r w:rsidRPr="000A7EFF">
        <w:rPr>
          <w:rFonts w:ascii="Lotus Linotype" w:hAnsi="Lotus Linotype" w:cs="Lotus Linotype"/>
          <w:sz w:val="24"/>
          <w:szCs w:val="24"/>
          <w:rtl/>
          <w:lang w:bidi="ar-EG"/>
        </w:rPr>
        <w:t xml:space="preserve">انظر: </w:t>
      </w:r>
      <w:r w:rsidRPr="000A7EFF">
        <w:rPr>
          <w:rFonts w:ascii="Lotus Linotype" w:hAnsi="Lotus Linotype" w:cs="Lotus Linotype" w:hint="cs"/>
          <w:sz w:val="24"/>
          <w:szCs w:val="24"/>
          <w:rtl/>
        </w:rPr>
        <w:t>الهاشمي،</w:t>
      </w:r>
      <w:r w:rsidRPr="000A7EFF">
        <w:rPr>
          <w:rFonts w:ascii="Lotus Linotype" w:hAnsi="Lotus Linotype" w:cs="Lotus Linotype"/>
          <w:sz w:val="24"/>
          <w:szCs w:val="24"/>
          <w:rtl/>
          <w:lang w:bidi="ar-EG"/>
        </w:rPr>
        <w:t xml:space="preserve"> جوهر البلاغة، ص80.</w:t>
      </w:r>
    </w:p>
  </w:footnote>
  <w:footnote w:id="53">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 xml:space="preserve">) </w:t>
      </w:r>
      <w:r w:rsidRPr="000A7EFF">
        <w:rPr>
          <w:rFonts w:ascii="Lotus Linotype" w:hAnsi="Lotus Linotype" w:cs="Lotus Linotype" w:hint="cs"/>
          <w:sz w:val="24"/>
          <w:szCs w:val="24"/>
          <w:rtl/>
        </w:rPr>
        <w:t xml:space="preserve">  </w:t>
      </w:r>
      <w:r w:rsidRPr="000A7EFF">
        <w:rPr>
          <w:rFonts w:ascii="Lotus Linotype" w:hAnsi="Lotus Linotype" w:cs="Lotus Linotype"/>
          <w:sz w:val="24"/>
          <w:szCs w:val="24"/>
          <w:rtl/>
          <w:lang w:bidi="ar-EG"/>
        </w:rPr>
        <w:t>انظر: ابن عقيل،</w:t>
      </w:r>
      <w:r w:rsidRPr="000A7EFF">
        <w:rPr>
          <w:rFonts w:ascii="Lotus Linotype" w:hAnsi="Lotus Linotype" w:cs="Lotus Linotype" w:hint="cs"/>
          <w:sz w:val="24"/>
          <w:szCs w:val="24"/>
          <w:rtl/>
          <w:lang w:bidi="ar-EG"/>
        </w:rPr>
        <w:t xml:space="preserve"> </w:t>
      </w:r>
      <w:r w:rsidRPr="000A7EFF">
        <w:rPr>
          <w:rFonts w:ascii="Lotus Linotype" w:hAnsi="Lotus Linotype" w:cs="Lotus Linotype"/>
          <w:sz w:val="24"/>
          <w:szCs w:val="24"/>
          <w:rtl/>
          <w:lang w:bidi="ar-EG"/>
        </w:rPr>
        <w:t>عبد الله بن عبد الرحمن العقيلي الهمداني المصري (المتوفى: 769هـ)</w:t>
      </w:r>
      <w:r w:rsidRPr="000A7EFF">
        <w:rPr>
          <w:rFonts w:ascii="Lotus Linotype" w:hAnsi="Lotus Linotype" w:cs="Lotus Linotype" w:hint="cs"/>
          <w:sz w:val="24"/>
          <w:szCs w:val="24"/>
          <w:rtl/>
          <w:lang w:bidi="ar-EG"/>
        </w:rPr>
        <w:t xml:space="preserve">: </w:t>
      </w:r>
      <w:r w:rsidRPr="000A7EFF">
        <w:rPr>
          <w:rFonts w:ascii="Lotus Linotype" w:hAnsi="Lotus Linotype" w:cs="Lotus Linotype"/>
          <w:sz w:val="24"/>
          <w:szCs w:val="24"/>
          <w:rtl/>
          <w:lang w:bidi="ar-EG"/>
        </w:rPr>
        <w:t>شرح ابن عقيل</w:t>
      </w:r>
      <w:r w:rsidRPr="000A7EFF">
        <w:rPr>
          <w:rFonts w:ascii="Lotus Linotype" w:hAnsi="Lotus Linotype" w:cs="Lotus Linotype" w:hint="cs"/>
          <w:sz w:val="24"/>
          <w:szCs w:val="24"/>
          <w:rtl/>
          <w:lang w:bidi="ar-EG"/>
        </w:rPr>
        <w:t xml:space="preserve"> على ألفية ابن مالك</w:t>
      </w:r>
      <w:r w:rsidRPr="000A7EFF">
        <w:rPr>
          <w:rFonts w:ascii="Lotus Linotype" w:hAnsi="Lotus Linotype" w:cs="Lotus Linotype"/>
          <w:sz w:val="24"/>
          <w:szCs w:val="24"/>
          <w:rtl/>
          <w:lang w:bidi="ar-EG"/>
        </w:rPr>
        <w:t xml:space="preserve">، </w:t>
      </w:r>
      <w:r w:rsidRPr="000A7EFF">
        <w:rPr>
          <w:rFonts w:ascii="Lotus Linotype" w:hAnsi="Lotus Linotype" w:cs="Lotus Linotype" w:hint="cs"/>
          <w:sz w:val="24"/>
          <w:szCs w:val="24"/>
          <w:rtl/>
          <w:lang w:bidi="ar-EG"/>
        </w:rPr>
        <w:t xml:space="preserve">تحقيق </w:t>
      </w:r>
      <w:r w:rsidRPr="000A7EFF">
        <w:rPr>
          <w:rFonts w:ascii="Lotus Linotype" w:hAnsi="Lotus Linotype" w:cs="Lotus Linotype"/>
          <w:sz w:val="24"/>
          <w:szCs w:val="24"/>
          <w:rtl/>
          <w:lang w:bidi="ar-EG"/>
        </w:rPr>
        <w:t>محمد محيي الدين عبد الحميد</w:t>
      </w:r>
      <w:r w:rsidRPr="000A7EFF">
        <w:rPr>
          <w:rFonts w:ascii="Lotus Linotype" w:hAnsi="Lotus Linotype" w:cs="Lotus Linotype" w:hint="cs"/>
          <w:sz w:val="24"/>
          <w:szCs w:val="24"/>
          <w:rtl/>
          <w:lang w:bidi="ar-EG"/>
        </w:rPr>
        <w:t xml:space="preserve">، </w:t>
      </w:r>
      <w:r w:rsidRPr="000A7EFF">
        <w:rPr>
          <w:rFonts w:ascii="Lotus Linotype" w:hAnsi="Lotus Linotype" w:cs="Lotus Linotype"/>
          <w:sz w:val="24"/>
          <w:szCs w:val="24"/>
          <w:rtl/>
          <w:lang w:bidi="ar-EG"/>
        </w:rPr>
        <w:t>دار التراث</w:t>
      </w:r>
      <w:r w:rsidRPr="000A7EFF">
        <w:rPr>
          <w:rFonts w:ascii="Lotus Linotype" w:hAnsi="Lotus Linotype" w:cs="Lotus Linotype" w:hint="cs"/>
          <w:sz w:val="24"/>
          <w:szCs w:val="24"/>
          <w:rtl/>
          <w:lang w:bidi="ar-EG"/>
        </w:rPr>
        <w:t>،</w:t>
      </w:r>
      <w:r w:rsidRPr="000A7EFF">
        <w:rPr>
          <w:rFonts w:ascii="Lotus Linotype" w:hAnsi="Lotus Linotype" w:cs="Lotus Linotype"/>
          <w:sz w:val="24"/>
          <w:szCs w:val="24"/>
          <w:rtl/>
          <w:lang w:bidi="ar-EG"/>
        </w:rPr>
        <w:t xml:space="preserve"> القاهرة،</w:t>
      </w:r>
      <w:r w:rsidRPr="000A7EFF">
        <w:rPr>
          <w:rFonts w:ascii="Lotus Linotype" w:hAnsi="Lotus Linotype" w:cs="Lotus Linotype" w:hint="cs"/>
          <w:sz w:val="24"/>
          <w:szCs w:val="24"/>
          <w:rtl/>
          <w:lang w:bidi="ar-EG"/>
        </w:rPr>
        <w:t xml:space="preserve"> ط20،</w:t>
      </w:r>
      <w:r w:rsidRPr="000A7EFF">
        <w:rPr>
          <w:rFonts w:ascii="Lotus Linotype" w:hAnsi="Lotus Linotype" w:cs="Lotus Linotype"/>
          <w:sz w:val="24"/>
          <w:szCs w:val="24"/>
          <w:rtl/>
          <w:lang w:bidi="ar-EG"/>
        </w:rPr>
        <w:t xml:space="preserve"> 1400 هـ - 1980م</w:t>
      </w:r>
      <w:r w:rsidRPr="000A7EFF">
        <w:rPr>
          <w:rFonts w:ascii="Lotus Linotype" w:hAnsi="Lotus Linotype" w:cs="Lotus Linotype" w:hint="cs"/>
          <w:sz w:val="24"/>
          <w:szCs w:val="24"/>
          <w:rtl/>
          <w:lang w:bidi="ar-EG"/>
        </w:rPr>
        <w:t xml:space="preserve"> ، </w:t>
      </w:r>
      <w:r w:rsidRPr="000A7EFF">
        <w:rPr>
          <w:rFonts w:ascii="Lotus Linotype" w:hAnsi="Lotus Linotype" w:cs="Lotus Linotype"/>
          <w:sz w:val="24"/>
          <w:szCs w:val="24"/>
          <w:rtl/>
          <w:lang w:bidi="ar-EG"/>
        </w:rPr>
        <w:t xml:space="preserve"> جـ2، ص233.</w:t>
      </w:r>
    </w:p>
  </w:footnote>
  <w:footnote w:id="54">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 xml:space="preserve">) </w:t>
      </w:r>
      <w:r w:rsidRPr="000A7EFF">
        <w:rPr>
          <w:rFonts w:ascii="Lotus Linotype" w:hAnsi="Lotus Linotype" w:cs="Lotus Linotype" w:hint="cs"/>
          <w:sz w:val="24"/>
          <w:szCs w:val="24"/>
          <w:rtl/>
        </w:rPr>
        <w:t xml:space="preserve">  </w:t>
      </w:r>
      <w:r w:rsidRPr="000A7EFF">
        <w:rPr>
          <w:rFonts w:ascii="Lotus Linotype" w:hAnsi="Lotus Linotype" w:cs="Lotus Linotype"/>
          <w:sz w:val="24"/>
          <w:szCs w:val="24"/>
          <w:rtl/>
          <w:lang w:bidi="ar-EG"/>
        </w:rPr>
        <w:t>انظر: ابن هشام،</w:t>
      </w:r>
      <w:r w:rsidRPr="000A7EFF">
        <w:rPr>
          <w:rFonts w:ascii="Lotus Linotype" w:hAnsi="Lotus Linotype" w:cs="Lotus Linotype" w:hint="cs"/>
          <w:sz w:val="24"/>
          <w:szCs w:val="24"/>
          <w:rtl/>
          <w:lang w:bidi="ar-EG"/>
        </w:rPr>
        <w:t xml:space="preserve"> </w:t>
      </w:r>
      <w:r w:rsidRPr="000A7EFF">
        <w:rPr>
          <w:rFonts w:ascii="Lotus Linotype" w:hAnsi="Lotus Linotype" w:cs="Lotus Linotype"/>
          <w:sz w:val="24"/>
          <w:szCs w:val="24"/>
          <w:rtl/>
          <w:lang w:bidi="ar-EG"/>
        </w:rPr>
        <w:t>مغني اللبيب، جـ2، ص429.</w:t>
      </w:r>
    </w:p>
  </w:footnote>
  <w:footnote w:id="55">
    <w:p w:rsidR="008F736C" w:rsidRPr="000A7EFF" w:rsidRDefault="008F736C" w:rsidP="008F736C">
      <w:pPr>
        <w:pStyle w:val="FootnoteText"/>
        <w:ind w:left="453" w:hanging="453"/>
        <w:jc w:val="both"/>
        <w:rPr>
          <w:rFonts w:ascii="Lotus Linotype" w:hAnsi="Lotus Linotype" w:cs="Lotus Linotype"/>
          <w:sz w:val="24"/>
          <w:szCs w:val="24"/>
          <w:rtl/>
          <w:lang w:bidi="ar-EG"/>
        </w:rPr>
      </w:pPr>
      <w:r w:rsidRPr="000A7EFF">
        <w:rPr>
          <w:rFonts w:ascii="Lotus Linotype" w:hAnsi="Lotus Linotype" w:cs="Lotus Linotype"/>
          <w:sz w:val="24"/>
          <w:szCs w:val="24"/>
          <w:rtl/>
          <w:lang w:bidi="ar-EG"/>
        </w:rPr>
        <w:t>(</w:t>
      </w:r>
      <w:r w:rsidRPr="000A7EFF">
        <w:rPr>
          <w:rStyle w:val="FootnoteReference"/>
          <w:rFonts w:ascii="Lotus Linotype" w:hAnsi="Lotus Linotype" w:cs="Lotus Linotype"/>
          <w:sz w:val="24"/>
          <w:szCs w:val="24"/>
        </w:rPr>
        <w:footnoteRef/>
      </w:r>
      <w:r w:rsidRPr="000A7EFF">
        <w:rPr>
          <w:rFonts w:ascii="Lotus Linotype" w:hAnsi="Lotus Linotype" w:cs="Lotus Linotype"/>
          <w:sz w:val="24"/>
          <w:szCs w:val="24"/>
          <w:rtl/>
        </w:rPr>
        <w:t xml:space="preserve">) </w:t>
      </w:r>
      <w:r>
        <w:rPr>
          <w:rFonts w:ascii="Lotus Linotype" w:hAnsi="Lotus Linotype" w:cs="Lotus Linotype" w:hint="cs"/>
          <w:sz w:val="24"/>
          <w:szCs w:val="24"/>
          <w:rtl/>
        </w:rPr>
        <w:t xml:space="preserve">سيبويه، </w:t>
      </w:r>
      <w:r w:rsidRPr="000A7EFF">
        <w:rPr>
          <w:rFonts w:ascii="Lotus Linotype" w:hAnsi="Lotus Linotype" w:cs="Lotus Linotype"/>
          <w:sz w:val="24"/>
          <w:szCs w:val="24"/>
          <w:rtl/>
          <w:lang w:bidi="ar-EG"/>
        </w:rPr>
        <w:t>الكتاب، جـ2، ص197.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5163"/>
    <w:multiLevelType w:val="hybridMultilevel"/>
    <w:tmpl w:val="BD9EE51E"/>
    <w:lvl w:ilvl="0" w:tplc="4EE4E03A">
      <w:start w:val="1"/>
      <w:numFmt w:val="decimal"/>
      <w:lvlText w:val="%1-"/>
      <w:lvlJc w:val="left"/>
      <w:pPr>
        <w:ind w:left="5724" w:hanging="360"/>
      </w:pPr>
      <w:rPr>
        <w:rFonts w:hint="default"/>
        <w:b/>
        <w:bCs/>
        <w:sz w:val="32"/>
        <w:szCs w:val="32"/>
      </w:rPr>
    </w:lvl>
    <w:lvl w:ilvl="1" w:tplc="04090019" w:tentative="1">
      <w:start w:val="1"/>
      <w:numFmt w:val="lowerLetter"/>
      <w:lvlText w:val="%2."/>
      <w:lvlJc w:val="left"/>
      <w:pPr>
        <w:ind w:left="6444" w:hanging="360"/>
      </w:pPr>
    </w:lvl>
    <w:lvl w:ilvl="2" w:tplc="0409001B" w:tentative="1">
      <w:start w:val="1"/>
      <w:numFmt w:val="lowerRoman"/>
      <w:lvlText w:val="%3."/>
      <w:lvlJc w:val="right"/>
      <w:pPr>
        <w:ind w:left="7164" w:hanging="180"/>
      </w:pPr>
    </w:lvl>
    <w:lvl w:ilvl="3" w:tplc="0409000F" w:tentative="1">
      <w:start w:val="1"/>
      <w:numFmt w:val="decimal"/>
      <w:lvlText w:val="%4."/>
      <w:lvlJc w:val="left"/>
      <w:pPr>
        <w:ind w:left="7884" w:hanging="360"/>
      </w:pPr>
    </w:lvl>
    <w:lvl w:ilvl="4" w:tplc="04090019" w:tentative="1">
      <w:start w:val="1"/>
      <w:numFmt w:val="lowerLetter"/>
      <w:lvlText w:val="%5."/>
      <w:lvlJc w:val="left"/>
      <w:pPr>
        <w:ind w:left="8604" w:hanging="360"/>
      </w:pPr>
    </w:lvl>
    <w:lvl w:ilvl="5" w:tplc="0409001B" w:tentative="1">
      <w:start w:val="1"/>
      <w:numFmt w:val="lowerRoman"/>
      <w:lvlText w:val="%6."/>
      <w:lvlJc w:val="right"/>
      <w:pPr>
        <w:ind w:left="9324" w:hanging="180"/>
      </w:pPr>
    </w:lvl>
    <w:lvl w:ilvl="6" w:tplc="0409000F" w:tentative="1">
      <w:start w:val="1"/>
      <w:numFmt w:val="decimal"/>
      <w:lvlText w:val="%7."/>
      <w:lvlJc w:val="left"/>
      <w:pPr>
        <w:ind w:left="10044" w:hanging="360"/>
      </w:pPr>
    </w:lvl>
    <w:lvl w:ilvl="7" w:tplc="04090019" w:tentative="1">
      <w:start w:val="1"/>
      <w:numFmt w:val="lowerLetter"/>
      <w:lvlText w:val="%8."/>
      <w:lvlJc w:val="left"/>
      <w:pPr>
        <w:ind w:left="10764" w:hanging="360"/>
      </w:pPr>
    </w:lvl>
    <w:lvl w:ilvl="8" w:tplc="0409001B" w:tentative="1">
      <w:start w:val="1"/>
      <w:numFmt w:val="lowerRoman"/>
      <w:lvlText w:val="%9."/>
      <w:lvlJc w:val="right"/>
      <w:pPr>
        <w:ind w:left="11484" w:hanging="180"/>
      </w:pPr>
    </w:lvl>
  </w:abstractNum>
  <w:abstractNum w:abstractNumId="1" w15:restartNumberingAfterBreak="0">
    <w:nsid w:val="0DB75F56"/>
    <w:multiLevelType w:val="hybridMultilevel"/>
    <w:tmpl w:val="2102B744"/>
    <w:lvl w:ilvl="0" w:tplc="7FBE1D5E">
      <w:start w:val="1"/>
      <w:numFmt w:val="decimal"/>
      <w:lvlText w:val="%1-"/>
      <w:lvlJc w:val="left"/>
      <w:pPr>
        <w:ind w:left="387" w:hanging="360"/>
      </w:pPr>
      <w:rPr>
        <w:rFonts w:hint="default"/>
      </w:rPr>
    </w:lvl>
    <w:lvl w:ilvl="1" w:tplc="04090019">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2" w15:restartNumberingAfterBreak="0">
    <w:nsid w:val="11314573"/>
    <w:multiLevelType w:val="hybridMultilevel"/>
    <w:tmpl w:val="A20AE420"/>
    <w:lvl w:ilvl="0" w:tplc="4B8E0020">
      <w:start w:val="1"/>
      <w:numFmt w:val="decimal"/>
      <w:lvlText w:val="%1-"/>
      <w:lvlJc w:val="left"/>
      <w:pPr>
        <w:ind w:left="720" w:hanging="360"/>
      </w:pPr>
      <w:rPr>
        <w:rFonts w:hint="default"/>
        <w:b/>
        <w:bCs/>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178AB"/>
    <w:multiLevelType w:val="hybridMultilevel"/>
    <w:tmpl w:val="36B2B5A4"/>
    <w:lvl w:ilvl="0" w:tplc="21CA9D9A">
      <w:start w:val="1"/>
      <w:numFmt w:val="decimal"/>
      <w:lvlText w:val="%1-"/>
      <w:lvlJc w:val="left"/>
      <w:pPr>
        <w:ind w:left="783" w:hanging="360"/>
      </w:pPr>
      <w:rPr>
        <w:rFonts w:hint="default"/>
        <w:b w:val="0"/>
        <w:bCs/>
        <w:sz w:val="32"/>
        <w:szCs w:val="32"/>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4" w15:restartNumberingAfterBreak="0">
    <w:nsid w:val="138E5939"/>
    <w:multiLevelType w:val="hybridMultilevel"/>
    <w:tmpl w:val="1FCE9B62"/>
    <w:lvl w:ilvl="0" w:tplc="ECEEF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364BCE"/>
    <w:multiLevelType w:val="hybridMultilevel"/>
    <w:tmpl w:val="B484C9A0"/>
    <w:lvl w:ilvl="0" w:tplc="21CA9D9A">
      <w:start w:val="1"/>
      <w:numFmt w:val="decimal"/>
      <w:lvlText w:val="%1-"/>
      <w:lvlJc w:val="left"/>
      <w:pPr>
        <w:ind w:left="720" w:hanging="360"/>
      </w:pPr>
      <w:rPr>
        <w:rFonts w:hint="default"/>
        <w:b w:val="0"/>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03369"/>
    <w:multiLevelType w:val="hybridMultilevel"/>
    <w:tmpl w:val="7206CE48"/>
    <w:lvl w:ilvl="0" w:tplc="57EA28F0">
      <w:start w:val="1"/>
      <w:numFmt w:val="decimal"/>
      <w:lvlText w:val="%1-"/>
      <w:lvlJc w:val="left"/>
      <w:pPr>
        <w:ind w:left="927" w:hanging="360"/>
      </w:pPr>
      <w:rPr>
        <w:rFonts w:hint="default"/>
        <w:b/>
        <w:bCs/>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BD85425"/>
    <w:multiLevelType w:val="hybridMultilevel"/>
    <w:tmpl w:val="76A4D3E0"/>
    <w:lvl w:ilvl="0" w:tplc="CFBE22E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6C472C"/>
    <w:multiLevelType w:val="hybridMultilevel"/>
    <w:tmpl w:val="5F4E87C2"/>
    <w:lvl w:ilvl="0" w:tplc="7E38AA7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7013E"/>
    <w:multiLevelType w:val="hybridMultilevel"/>
    <w:tmpl w:val="5C940A08"/>
    <w:lvl w:ilvl="0" w:tplc="D9F62D8A">
      <w:start w:val="1"/>
      <w:numFmt w:val="decimal"/>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10" w15:restartNumberingAfterBreak="0">
    <w:nsid w:val="24395412"/>
    <w:multiLevelType w:val="hybridMultilevel"/>
    <w:tmpl w:val="1B5850AA"/>
    <w:lvl w:ilvl="0" w:tplc="9FBEB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767E98"/>
    <w:multiLevelType w:val="hybridMultilevel"/>
    <w:tmpl w:val="B98E29EC"/>
    <w:lvl w:ilvl="0" w:tplc="AF5CCD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14B74"/>
    <w:multiLevelType w:val="hybridMultilevel"/>
    <w:tmpl w:val="49547666"/>
    <w:lvl w:ilvl="0" w:tplc="AF5CCD6C">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B18D6"/>
    <w:multiLevelType w:val="hybridMultilevel"/>
    <w:tmpl w:val="B7EED172"/>
    <w:lvl w:ilvl="0" w:tplc="2632D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303CD3"/>
    <w:multiLevelType w:val="hybridMultilevel"/>
    <w:tmpl w:val="94E48074"/>
    <w:lvl w:ilvl="0" w:tplc="B99C2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03CB8"/>
    <w:multiLevelType w:val="hybridMultilevel"/>
    <w:tmpl w:val="D722B5D2"/>
    <w:lvl w:ilvl="0" w:tplc="CDD274DE">
      <w:start w:val="1"/>
      <w:numFmt w:val="decimal"/>
      <w:lvlText w:val="%1-"/>
      <w:lvlJc w:val="left"/>
      <w:pPr>
        <w:ind w:left="720" w:hanging="360"/>
      </w:pPr>
      <w:rPr>
        <w:rFonts w:hint="default"/>
        <w:b/>
        <w:bCs/>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31051"/>
    <w:multiLevelType w:val="hybridMultilevel"/>
    <w:tmpl w:val="1736C974"/>
    <w:lvl w:ilvl="0" w:tplc="21CA9D9A">
      <w:start w:val="1"/>
      <w:numFmt w:val="decimal"/>
      <w:lvlText w:val="%1-"/>
      <w:lvlJc w:val="left"/>
      <w:pPr>
        <w:ind w:left="720" w:hanging="360"/>
      </w:pPr>
      <w:rPr>
        <w:rFonts w:hint="default"/>
        <w:b w:val="0"/>
        <w:bCs/>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A01B9"/>
    <w:multiLevelType w:val="hybridMultilevel"/>
    <w:tmpl w:val="C5D656CA"/>
    <w:lvl w:ilvl="0" w:tplc="FF0E675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6342D"/>
    <w:multiLevelType w:val="hybridMultilevel"/>
    <w:tmpl w:val="8D64DC0E"/>
    <w:lvl w:ilvl="0" w:tplc="A8A66358">
      <w:start w:val="1"/>
      <w:numFmt w:val="decimal"/>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19" w15:restartNumberingAfterBreak="0">
    <w:nsid w:val="37642BB4"/>
    <w:multiLevelType w:val="multilevel"/>
    <w:tmpl w:val="66D201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3F7ED8"/>
    <w:multiLevelType w:val="hybridMultilevel"/>
    <w:tmpl w:val="CAB2CDD0"/>
    <w:lvl w:ilvl="0" w:tplc="C13CB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C122E5"/>
    <w:multiLevelType w:val="hybridMultilevel"/>
    <w:tmpl w:val="A32C7084"/>
    <w:lvl w:ilvl="0" w:tplc="9EF4689A">
      <w:start w:val="1"/>
      <w:numFmt w:val="decimal"/>
      <w:lvlText w:val="%1-"/>
      <w:lvlJc w:val="left"/>
      <w:pPr>
        <w:ind w:left="720" w:hanging="360"/>
      </w:pPr>
      <w:rPr>
        <w:rFonts w:ascii="Lotus Linotype" w:eastAsia="Calibri" w:hAnsi="Lotus Linotype" w:cs="Lotus Linotype" w:hint="default"/>
        <w:b/>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0F6454"/>
    <w:multiLevelType w:val="hybridMultilevel"/>
    <w:tmpl w:val="C5E2F392"/>
    <w:lvl w:ilvl="0" w:tplc="D2685BF2">
      <w:start w:val="1"/>
      <w:numFmt w:val="decimal"/>
      <w:lvlText w:val="%1-"/>
      <w:lvlJc w:val="left"/>
      <w:pPr>
        <w:ind w:left="720" w:hanging="360"/>
      </w:pPr>
      <w:rPr>
        <w:rFonts w:hint="default"/>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4F58D7"/>
    <w:multiLevelType w:val="hybridMultilevel"/>
    <w:tmpl w:val="34D06C76"/>
    <w:lvl w:ilvl="0" w:tplc="105019F6">
      <w:start w:val="1"/>
      <w:numFmt w:val="decimal"/>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24" w15:restartNumberingAfterBreak="0">
    <w:nsid w:val="60377488"/>
    <w:multiLevelType w:val="hybridMultilevel"/>
    <w:tmpl w:val="2AC88200"/>
    <w:lvl w:ilvl="0" w:tplc="4B8E0020">
      <w:start w:val="1"/>
      <w:numFmt w:val="decimal"/>
      <w:lvlText w:val="%1-"/>
      <w:lvlJc w:val="left"/>
      <w:pPr>
        <w:ind w:left="720" w:hanging="360"/>
      </w:pPr>
      <w:rPr>
        <w:rFonts w:hint="default"/>
        <w:b/>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276B1B"/>
    <w:multiLevelType w:val="hybridMultilevel"/>
    <w:tmpl w:val="D4EA92D4"/>
    <w:lvl w:ilvl="0" w:tplc="3B1C11B6">
      <w:numFmt w:val="bullet"/>
      <w:lvlText w:val="-"/>
      <w:lvlJc w:val="left"/>
      <w:pPr>
        <w:ind w:left="720" w:hanging="360"/>
      </w:pPr>
      <w:rPr>
        <w:rFonts w:ascii="Lotus Linotype" w:eastAsiaTheme="minorHAnsi" w:hAnsi="Lotus Linotype" w:cs="Lotus Linotyp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17632C8"/>
    <w:multiLevelType w:val="hybridMultilevel"/>
    <w:tmpl w:val="EBB63F5E"/>
    <w:lvl w:ilvl="0" w:tplc="2A462BA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373F28"/>
    <w:multiLevelType w:val="hybridMultilevel"/>
    <w:tmpl w:val="2AC88200"/>
    <w:lvl w:ilvl="0" w:tplc="4B8E0020">
      <w:start w:val="1"/>
      <w:numFmt w:val="decimal"/>
      <w:lvlText w:val="%1-"/>
      <w:lvlJc w:val="left"/>
      <w:pPr>
        <w:ind w:left="720" w:hanging="360"/>
      </w:pPr>
      <w:rPr>
        <w:rFonts w:hint="default"/>
        <w:b/>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6625D2"/>
    <w:multiLevelType w:val="hybridMultilevel"/>
    <w:tmpl w:val="F2CE65B8"/>
    <w:lvl w:ilvl="0" w:tplc="2A543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D3005B"/>
    <w:multiLevelType w:val="hybridMultilevel"/>
    <w:tmpl w:val="951CD206"/>
    <w:lvl w:ilvl="0" w:tplc="BB74D20C">
      <w:start w:val="1"/>
      <w:numFmt w:val="decimal"/>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num w:numId="1">
    <w:abstractNumId w:val="17"/>
  </w:num>
  <w:num w:numId="2">
    <w:abstractNumId w:val="29"/>
  </w:num>
  <w:num w:numId="3">
    <w:abstractNumId w:val="18"/>
  </w:num>
  <w:num w:numId="4">
    <w:abstractNumId w:val="10"/>
  </w:num>
  <w:num w:numId="5">
    <w:abstractNumId w:val="4"/>
  </w:num>
  <w:num w:numId="6">
    <w:abstractNumId w:val="6"/>
  </w:num>
  <w:num w:numId="7">
    <w:abstractNumId w:val="15"/>
  </w:num>
  <w:num w:numId="8">
    <w:abstractNumId w:val="13"/>
  </w:num>
  <w:num w:numId="9">
    <w:abstractNumId w:val="11"/>
  </w:num>
  <w:num w:numId="10">
    <w:abstractNumId w:val="27"/>
  </w:num>
  <w:num w:numId="11">
    <w:abstractNumId w:val="21"/>
  </w:num>
  <w:num w:numId="12">
    <w:abstractNumId w:val="16"/>
  </w:num>
  <w:num w:numId="13">
    <w:abstractNumId w:val="3"/>
  </w:num>
  <w:num w:numId="14">
    <w:abstractNumId w:val="5"/>
  </w:num>
  <w:num w:numId="15">
    <w:abstractNumId w:val="12"/>
  </w:num>
  <w:num w:numId="16">
    <w:abstractNumId w:val="2"/>
  </w:num>
  <w:num w:numId="17">
    <w:abstractNumId w:val="25"/>
  </w:num>
  <w:num w:numId="18">
    <w:abstractNumId w:val="0"/>
  </w:num>
  <w:num w:numId="19">
    <w:abstractNumId w:val="23"/>
  </w:num>
  <w:num w:numId="20">
    <w:abstractNumId w:val="1"/>
  </w:num>
  <w:num w:numId="21">
    <w:abstractNumId w:val="9"/>
  </w:num>
  <w:num w:numId="22">
    <w:abstractNumId w:val="7"/>
  </w:num>
  <w:num w:numId="23">
    <w:abstractNumId w:val="24"/>
  </w:num>
  <w:num w:numId="24">
    <w:abstractNumId w:val="20"/>
  </w:num>
  <w:num w:numId="25">
    <w:abstractNumId w:val="22"/>
  </w:num>
  <w:num w:numId="26">
    <w:abstractNumId w:val="19"/>
  </w:num>
  <w:num w:numId="27">
    <w:abstractNumId w:val="28"/>
  </w:num>
  <w:num w:numId="28">
    <w:abstractNumId w:val="14"/>
  </w:num>
  <w:num w:numId="29">
    <w:abstractNumId w:val="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36C"/>
    <w:rsid w:val="001A3167"/>
    <w:rsid w:val="002A73D9"/>
    <w:rsid w:val="005B6E9C"/>
    <w:rsid w:val="008F736C"/>
    <w:rsid w:val="00AE6F20"/>
    <w:rsid w:val="00CA65F9"/>
    <w:rsid w:val="00CB56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A4A8C"/>
  <w15:chartTrackingRefBased/>
  <w15:docId w15:val="{348657A6-F5BC-44A9-BE88-11EC1602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36C"/>
    <w:pPr>
      <w:bidi/>
      <w:spacing w:after="200" w:line="276" w:lineRule="auto"/>
    </w:pPr>
  </w:style>
  <w:style w:type="paragraph" w:styleId="Heading1">
    <w:name w:val="heading 1"/>
    <w:basedOn w:val="Normal"/>
    <w:next w:val="Normal"/>
    <w:link w:val="Heading1Char"/>
    <w:uiPriority w:val="9"/>
    <w:qFormat/>
    <w:rsid w:val="008F73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73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F73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F736C"/>
    <w:pPr>
      <w:keepNext/>
      <w:keepLines/>
      <w:spacing w:before="40" w:after="0"/>
      <w:outlineLvl w:val="3"/>
    </w:pPr>
    <w:rPr>
      <w:rFonts w:ascii="Cambria" w:eastAsia="Times New Roman" w:hAnsi="Cambria" w:cs="Times New Roman"/>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36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F736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F736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F736C"/>
    <w:rPr>
      <w:rFonts w:ascii="Cambria" w:eastAsia="Times New Roman" w:hAnsi="Cambria" w:cs="Times New Roman"/>
      <w:i/>
      <w:iCs/>
      <w:color w:val="365F91"/>
    </w:rPr>
  </w:style>
  <w:style w:type="paragraph" w:styleId="NoSpacing">
    <w:name w:val="No Spacing"/>
    <w:link w:val="NoSpacingChar"/>
    <w:uiPriority w:val="1"/>
    <w:qFormat/>
    <w:rsid w:val="008F736C"/>
    <w:pPr>
      <w:spacing w:after="0" w:line="240" w:lineRule="auto"/>
    </w:pPr>
  </w:style>
  <w:style w:type="paragraph" w:styleId="FootnoteText">
    <w:name w:val="footnote text"/>
    <w:basedOn w:val="Normal"/>
    <w:link w:val="FootnoteTextChar"/>
    <w:uiPriority w:val="99"/>
    <w:unhideWhenUsed/>
    <w:rsid w:val="008F736C"/>
    <w:pPr>
      <w:spacing w:after="0" w:line="240" w:lineRule="auto"/>
    </w:pPr>
    <w:rPr>
      <w:sz w:val="20"/>
      <w:szCs w:val="20"/>
    </w:rPr>
  </w:style>
  <w:style w:type="character" w:customStyle="1" w:styleId="FootnoteTextChar">
    <w:name w:val="Footnote Text Char"/>
    <w:basedOn w:val="DefaultParagraphFont"/>
    <w:link w:val="FootnoteText"/>
    <w:uiPriority w:val="99"/>
    <w:rsid w:val="008F736C"/>
    <w:rPr>
      <w:sz w:val="20"/>
      <w:szCs w:val="20"/>
    </w:rPr>
  </w:style>
  <w:style w:type="character" w:customStyle="1" w:styleId="NoSpacingChar">
    <w:name w:val="No Spacing Char"/>
    <w:basedOn w:val="DefaultParagraphFont"/>
    <w:link w:val="NoSpacing"/>
    <w:uiPriority w:val="1"/>
    <w:locked/>
    <w:rsid w:val="008F736C"/>
  </w:style>
  <w:style w:type="character" w:styleId="FootnoteReference">
    <w:name w:val="footnote reference"/>
    <w:basedOn w:val="DefaultParagraphFont"/>
    <w:uiPriority w:val="99"/>
    <w:semiHidden/>
    <w:unhideWhenUsed/>
    <w:rsid w:val="008F736C"/>
    <w:rPr>
      <w:vertAlign w:val="superscript"/>
    </w:rPr>
  </w:style>
  <w:style w:type="paragraph" w:styleId="Header">
    <w:name w:val="header"/>
    <w:basedOn w:val="Normal"/>
    <w:link w:val="HeaderChar"/>
    <w:uiPriority w:val="99"/>
    <w:unhideWhenUsed/>
    <w:rsid w:val="008F73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736C"/>
  </w:style>
  <w:style w:type="paragraph" w:styleId="Footer">
    <w:name w:val="footer"/>
    <w:basedOn w:val="Normal"/>
    <w:link w:val="FooterChar"/>
    <w:uiPriority w:val="99"/>
    <w:unhideWhenUsed/>
    <w:rsid w:val="008F73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736C"/>
  </w:style>
  <w:style w:type="paragraph" w:styleId="ListParagraph">
    <w:name w:val="List Paragraph"/>
    <w:basedOn w:val="Normal"/>
    <w:uiPriority w:val="34"/>
    <w:qFormat/>
    <w:rsid w:val="008F736C"/>
    <w:pPr>
      <w:ind w:left="720"/>
      <w:contextualSpacing/>
    </w:pPr>
  </w:style>
  <w:style w:type="character" w:styleId="Hyperlink">
    <w:name w:val="Hyperlink"/>
    <w:basedOn w:val="DefaultParagraphFont"/>
    <w:uiPriority w:val="99"/>
    <w:unhideWhenUsed/>
    <w:rsid w:val="008F736C"/>
    <w:rPr>
      <w:color w:val="0000FF"/>
      <w:u w:val="single"/>
    </w:rPr>
  </w:style>
  <w:style w:type="paragraph" w:styleId="NormalWeb">
    <w:name w:val="Normal (Web)"/>
    <w:basedOn w:val="Normal"/>
    <w:uiPriority w:val="99"/>
    <w:unhideWhenUsed/>
    <w:rsid w:val="008F736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8F736C"/>
    <w:rPr>
      <w:rFonts w:ascii="Times New Roman" w:hAnsi="Times New Roman" w:cs="Times New Roman" w:hint="default"/>
      <w:b w:val="0"/>
      <w:bCs w:val="0"/>
      <w:i w:val="0"/>
      <w:iCs w:val="0"/>
      <w:color w:val="000000"/>
      <w:sz w:val="36"/>
      <w:szCs w:val="36"/>
    </w:rPr>
  </w:style>
  <w:style w:type="paragraph" w:styleId="TOCHeading">
    <w:name w:val="TOC Heading"/>
    <w:basedOn w:val="Heading1"/>
    <w:next w:val="Normal"/>
    <w:uiPriority w:val="39"/>
    <w:unhideWhenUsed/>
    <w:qFormat/>
    <w:rsid w:val="008F736C"/>
    <w:pPr>
      <w:bidi w:val="0"/>
      <w:spacing w:line="259" w:lineRule="auto"/>
      <w:outlineLvl w:val="9"/>
    </w:pPr>
  </w:style>
  <w:style w:type="paragraph" w:styleId="TOC1">
    <w:name w:val="toc 1"/>
    <w:basedOn w:val="Normal"/>
    <w:next w:val="Normal"/>
    <w:autoRedefine/>
    <w:uiPriority w:val="39"/>
    <w:unhideWhenUsed/>
    <w:rsid w:val="008F736C"/>
    <w:pPr>
      <w:tabs>
        <w:tab w:val="left" w:pos="1020"/>
        <w:tab w:val="right" w:pos="7387"/>
        <w:tab w:val="right" w:leader="dot" w:pos="8948"/>
      </w:tabs>
      <w:spacing w:after="100"/>
      <w:ind w:left="367" w:hanging="367"/>
      <w:jc w:val="lowKashida"/>
    </w:pPr>
  </w:style>
  <w:style w:type="character" w:customStyle="1" w:styleId="fontstyle11">
    <w:name w:val="fontstyle11"/>
    <w:basedOn w:val="DefaultParagraphFont"/>
    <w:rsid w:val="008F736C"/>
    <w:rPr>
      <w:rFonts w:ascii="AXtManal" w:hAnsi="AXtManal" w:hint="default"/>
      <w:b w:val="0"/>
      <w:bCs w:val="0"/>
      <w:i w:val="0"/>
      <w:iCs w:val="0"/>
      <w:color w:val="000000"/>
      <w:sz w:val="22"/>
      <w:szCs w:val="22"/>
    </w:rPr>
  </w:style>
  <w:style w:type="character" w:customStyle="1" w:styleId="fontstyle21">
    <w:name w:val="fontstyle21"/>
    <w:basedOn w:val="DefaultParagraphFont"/>
    <w:rsid w:val="008F736C"/>
    <w:rPr>
      <w:rFonts w:ascii="TimesNewRoman" w:hAnsi="TimesNewRoman" w:hint="default"/>
      <w:b w:val="0"/>
      <w:bCs w:val="0"/>
      <w:i w:val="0"/>
      <w:iCs w:val="0"/>
      <w:color w:val="000000"/>
      <w:sz w:val="24"/>
      <w:szCs w:val="24"/>
    </w:rPr>
  </w:style>
  <w:style w:type="paragraph" w:customStyle="1" w:styleId="Heading41">
    <w:name w:val="Heading 41"/>
    <w:basedOn w:val="Normal"/>
    <w:next w:val="Normal"/>
    <w:uiPriority w:val="9"/>
    <w:semiHidden/>
    <w:unhideWhenUsed/>
    <w:qFormat/>
    <w:rsid w:val="008F736C"/>
    <w:pPr>
      <w:keepNext/>
      <w:keepLines/>
      <w:spacing w:before="40" w:after="0"/>
      <w:outlineLvl w:val="3"/>
    </w:pPr>
    <w:rPr>
      <w:rFonts w:ascii="Cambria" w:eastAsia="Times New Roman" w:hAnsi="Cambria" w:cs="Times New Roman"/>
      <w:i/>
      <w:iCs/>
      <w:color w:val="365F91"/>
    </w:rPr>
  </w:style>
  <w:style w:type="numbering" w:customStyle="1" w:styleId="NoList1">
    <w:name w:val="No List1"/>
    <w:next w:val="NoList"/>
    <w:uiPriority w:val="99"/>
    <w:semiHidden/>
    <w:unhideWhenUsed/>
    <w:rsid w:val="008F736C"/>
  </w:style>
  <w:style w:type="character" w:customStyle="1" w:styleId="rfdaie">
    <w:name w:val="rfdaie"/>
    <w:basedOn w:val="DefaultParagraphFont"/>
    <w:rsid w:val="008F736C"/>
  </w:style>
  <w:style w:type="character" w:customStyle="1" w:styleId="Heading4Char1">
    <w:name w:val="Heading 4 Char1"/>
    <w:basedOn w:val="DefaultParagraphFont"/>
    <w:uiPriority w:val="9"/>
    <w:semiHidden/>
    <w:rsid w:val="008F736C"/>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8F736C"/>
    <w:rPr>
      <w:i/>
      <w:iCs/>
    </w:rPr>
  </w:style>
  <w:style w:type="paragraph" w:styleId="TOC2">
    <w:name w:val="toc 2"/>
    <w:basedOn w:val="Normal"/>
    <w:next w:val="Normal"/>
    <w:autoRedefine/>
    <w:uiPriority w:val="39"/>
    <w:unhideWhenUsed/>
    <w:rsid w:val="008F736C"/>
    <w:pPr>
      <w:spacing w:after="100"/>
      <w:ind w:left="220"/>
    </w:pPr>
  </w:style>
  <w:style w:type="paragraph" w:styleId="TOC3">
    <w:name w:val="toc 3"/>
    <w:basedOn w:val="Normal"/>
    <w:next w:val="Normal"/>
    <w:autoRedefine/>
    <w:uiPriority w:val="39"/>
    <w:unhideWhenUsed/>
    <w:rsid w:val="008F736C"/>
    <w:pPr>
      <w:spacing w:after="100"/>
      <w:ind w:left="440"/>
    </w:pPr>
  </w:style>
  <w:style w:type="paragraph" w:styleId="TOC4">
    <w:name w:val="toc 4"/>
    <w:basedOn w:val="Normal"/>
    <w:next w:val="Normal"/>
    <w:autoRedefine/>
    <w:uiPriority w:val="39"/>
    <w:unhideWhenUsed/>
    <w:rsid w:val="008F736C"/>
    <w:pPr>
      <w:bidi w:val="0"/>
      <w:spacing w:after="100" w:line="259" w:lineRule="auto"/>
      <w:ind w:left="660"/>
    </w:pPr>
    <w:rPr>
      <w:rFonts w:eastAsiaTheme="minorEastAsia"/>
    </w:rPr>
  </w:style>
  <w:style w:type="paragraph" w:styleId="TOC5">
    <w:name w:val="toc 5"/>
    <w:basedOn w:val="Normal"/>
    <w:next w:val="Normal"/>
    <w:autoRedefine/>
    <w:uiPriority w:val="39"/>
    <w:unhideWhenUsed/>
    <w:rsid w:val="008F736C"/>
    <w:pPr>
      <w:bidi w:val="0"/>
      <w:spacing w:after="100" w:line="259" w:lineRule="auto"/>
      <w:ind w:left="880"/>
    </w:pPr>
    <w:rPr>
      <w:rFonts w:eastAsiaTheme="minorEastAsia"/>
    </w:rPr>
  </w:style>
  <w:style w:type="paragraph" w:styleId="TOC6">
    <w:name w:val="toc 6"/>
    <w:basedOn w:val="Normal"/>
    <w:next w:val="Normal"/>
    <w:autoRedefine/>
    <w:uiPriority w:val="39"/>
    <w:unhideWhenUsed/>
    <w:rsid w:val="008F736C"/>
    <w:pPr>
      <w:bidi w:val="0"/>
      <w:spacing w:after="100" w:line="259" w:lineRule="auto"/>
      <w:ind w:left="1100"/>
    </w:pPr>
    <w:rPr>
      <w:rFonts w:eastAsiaTheme="minorEastAsia"/>
    </w:rPr>
  </w:style>
  <w:style w:type="paragraph" w:styleId="TOC7">
    <w:name w:val="toc 7"/>
    <w:basedOn w:val="Normal"/>
    <w:next w:val="Normal"/>
    <w:autoRedefine/>
    <w:uiPriority w:val="39"/>
    <w:unhideWhenUsed/>
    <w:rsid w:val="008F736C"/>
    <w:pPr>
      <w:bidi w:val="0"/>
      <w:spacing w:after="100" w:line="259" w:lineRule="auto"/>
      <w:ind w:left="1320"/>
    </w:pPr>
    <w:rPr>
      <w:rFonts w:eastAsiaTheme="minorEastAsia"/>
    </w:rPr>
  </w:style>
  <w:style w:type="paragraph" w:styleId="TOC8">
    <w:name w:val="toc 8"/>
    <w:basedOn w:val="Normal"/>
    <w:next w:val="Normal"/>
    <w:autoRedefine/>
    <w:uiPriority w:val="39"/>
    <w:unhideWhenUsed/>
    <w:rsid w:val="008F736C"/>
    <w:pPr>
      <w:bidi w:val="0"/>
      <w:spacing w:after="100" w:line="259" w:lineRule="auto"/>
      <w:ind w:left="1540"/>
    </w:pPr>
    <w:rPr>
      <w:rFonts w:eastAsiaTheme="minorEastAsia"/>
    </w:rPr>
  </w:style>
  <w:style w:type="paragraph" w:styleId="TOC9">
    <w:name w:val="toc 9"/>
    <w:basedOn w:val="Normal"/>
    <w:next w:val="Normal"/>
    <w:autoRedefine/>
    <w:uiPriority w:val="39"/>
    <w:unhideWhenUsed/>
    <w:rsid w:val="008F736C"/>
    <w:pPr>
      <w:bidi w:val="0"/>
      <w:spacing w:after="100" w:line="259" w:lineRule="auto"/>
      <w:ind w:left="1760"/>
    </w:pPr>
    <w:rPr>
      <w:rFonts w:eastAsiaTheme="minorEastAsia"/>
    </w:rPr>
  </w:style>
  <w:style w:type="paragraph" w:styleId="BalloonText">
    <w:name w:val="Balloon Text"/>
    <w:basedOn w:val="Normal"/>
    <w:link w:val="BalloonTextChar"/>
    <w:uiPriority w:val="99"/>
    <w:semiHidden/>
    <w:unhideWhenUsed/>
    <w:rsid w:val="008F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36C"/>
    <w:rPr>
      <w:rFonts w:ascii="Tahoma" w:hAnsi="Tahoma" w:cs="Tahoma"/>
      <w:sz w:val="16"/>
      <w:szCs w:val="16"/>
    </w:rPr>
  </w:style>
  <w:style w:type="paragraph" w:styleId="HTMLPreformatted">
    <w:name w:val="HTML Preformatted"/>
    <w:basedOn w:val="Normal"/>
    <w:link w:val="HTMLPreformattedChar"/>
    <w:uiPriority w:val="99"/>
    <w:unhideWhenUsed/>
    <w:rsid w:val="008F7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F736C"/>
    <w:rPr>
      <w:rFonts w:ascii="Courier New" w:eastAsia="Times New Roman" w:hAnsi="Courier New" w:cs="Courier New"/>
      <w:sz w:val="20"/>
      <w:szCs w:val="20"/>
    </w:rPr>
  </w:style>
  <w:style w:type="table" w:styleId="TableGrid">
    <w:name w:val="Table Grid"/>
    <w:basedOn w:val="TableNormal"/>
    <w:uiPriority w:val="39"/>
    <w:rsid w:val="008F736C"/>
    <w:pPr>
      <w:bidi/>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44353">
      <w:bodyDiv w:val="1"/>
      <w:marLeft w:val="0"/>
      <w:marRight w:val="0"/>
      <w:marTop w:val="0"/>
      <w:marBottom w:val="0"/>
      <w:divBdr>
        <w:top w:val="none" w:sz="0" w:space="0" w:color="auto"/>
        <w:left w:val="none" w:sz="0" w:space="0" w:color="auto"/>
        <w:bottom w:val="none" w:sz="0" w:space="0" w:color="auto"/>
        <w:right w:val="none" w:sz="0" w:space="0" w:color="auto"/>
      </w:divBdr>
    </w:div>
    <w:div w:id="13121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21</Pages>
  <Words>5894</Words>
  <Characters>33599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2024-01-29T00:46:00Z</dcterms:created>
  <dcterms:modified xsi:type="dcterms:W3CDTF">2024-01-29T02:02:00Z</dcterms:modified>
</cp:coreProperties>
</file>