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FFD20" w14:textId="23EEAA6A" w:rsidR="00290A9B" w:rsidRDefault="00290A9B"/>
    <w:p w14:paraId="191A9979" w14:textId="13E7729A" w:rsidR="00290A9B" w:rsidRDefault="00290A9B" w:rsidP="00A04622">
      <w:pPr>
        <w:jc w:val="center"/>
        <w:rPr>
          <w:rFonts w:ascii="Times New Roman" w:hAnsi="Times New Roman" w:cs="Times New Roman"/>
          <w:b/>
          <w:lang w:val="id-ID"/>
        </w:rPr>
      </w:pPr>
      <w:bookmarkStart w:id="0" w:name="_Hlk161661672"/>
      <w:proofErr w:type="spellStart"/>
      <w:r w:rsidRPr="0049089A">
        <w:rPr>
          <w:rFonts w:ascii="Times New Roman" w:hAnsi="Times New Roman" w:cs="Times New Roman"/>
          <w:b/>
          <w:lang w:val="en-US"/>
        </w:rPr>
        <w:t>Strategi</w:t>
      </w:r>
      <w:proofErr w:type="spellEnd"/>
      <w:r w:rsidRPr="0049089A">
        <w:rPr>
          <w:rFonts w:ascii="Times New Roman" w:hAnsi="Times New Roman" w:cs="Times New Roman"/>
          <w:b/>
          <w:lang w:val="en-US"/>
        </w:rPr>
        <w:t xml:space="preserve"> </w:t>
      </w:r>
      <w:r w:rsidR="005E32AF" w:rsidRPr="0049089A">
        <w:rPr>
          <w:rFonts w:ascii="Times New Roman" w:eastAsia="Calibri" w:hAnsi="Times New Roman" w:cs="Times New Roman"/>
          <w:b/>
          <w:bCs/>
          <w:lang w:val="fi-FI"/>
        </w:rPr>
        <w:t xml:space="preserve">meningkatkan ketertarikan siswa dalam </w:t>
      </w:r>
      <w:r w:rsidR="005E32AF" w:rsidRPr="0049089A">
        <w:rPr>
          <w:rFonts w:ascii="Times New Roman" w:eastAsia="Calibri" w:hAnsi="Times New Roman" w:cs="Times New Roman"/>
          <w:b/>
          <w:bCs/>
          <w:lang w:val="id-ID"/>
        </w:rPr>
        <w:t>mempelajari materi</w:t>
      </w:r>
      <w:r w:rsidR="005E32AF" w:rsidRPr="0049089A">
        <w:rPr>
          <w:rFonts w:ascii="Times New Roman" w:eastAsia="Calibri" w:hAnsi="Times New Roman" w:cs="Times New Roman"/>
          <w:b/>
          <w:bCs/>
          <w:lang w:val="fi-FI"/>
        </w:rPr>
        <w:t xml:space="preserve"> </w:t>
      </w:r>
      <w:r w:rsidR="005E32AF" w:rsidRPr="0049089A">
        <w:rPr>
          <w:rFonts w:ascii="Times New Roman" w:eastAsia="Calibri" w:hAnsi="Times New Roman" w:cs="Times New Roman"/>
          <w:b/>
          <w:bCs/>
          <w:lang w:val="id-ID"/>
        </w:rPr>
        <w:t xml:space="preserve">pendidikan </w:t>
      </w:r>
      <w:r w:rsidR="005E32AF" w:rsidRPr="0049089A">
        <w:rPr>
          <w:rFonts w:ascii="Times New Roman" w:eastAsia="Calibri" w:hAnsi="Times New Roman" w:cs="Times New Roman"/>
          <w:b/>
          <w:bCs/>
          <w:lang w:val="fi-FI"/>
        </w:rPr>
        <w:t xml:space="preserve">agama </w:t>
      </w:r>
      <w:r w:rsidR="005E32AF" w:rsidRPr="0049089A">
        <w:rPr>
          <w:rFonts w:ascii="Times New Roman" w:eastAsia="Calibri" w:hAnsi="Times New Roman" w:cs="Times New Roman"/>
          <w:b/>
          <w:bCs/>
          <w:lang w:val="id-ID"/>
        </w:rPr>
        <w:t>I</w:t>
      </w:r>
      <w:r w:rsidR="005E32AF" w:rsidRPr="0049089A">
        <w:rPr>
          <w:rFonts w:ascii="Times New Roman" w:eastAsia="Calibri" w:hAnsi="Times New Roman" w:cs="Times New Roman"/>
          <w:b/>
          <w:bCs/>
          <w:lang w:val="fi-FI"/>
        </w:rPr>
        <w:t xml:space="preserve">slam </w:t>
      </w:r>
      <w:proofErr w:type="spellStart"/>
      <w:r w:rsidR="00154656" w:rsidRPr="0049089A">
        <w:rPr>
          <w:rFonts w:ascii="Times New Roman" w:hAnsi="Times New Roman" w:cs="Times New Roman"/>
          <w:b/>
          <w:lang w:val="en-US"/>
        </w:rPr>
        <w:t>melalui</w:t>
      </w:r>
      <w:proofErr w:type="spellEnd"/>
      <w:r w:rsidR="00154656" w:rsidRPr="0049089A">
        <w:rPr>
          <w:rFonts w:ascii="Times New Roman" w:hAnsi="Times New Roman" w:cs="Times New Roman"/>
          <w:b/>
          <w:lang w:val="en-US"/>
        </w:rPr>
        <w:t xml:space="preserve"> </w:t>
      </w:r>
      <w:r w:rsidRPr="0049089A">
        <w:rPr>
          <w:rFonts w:ascii="Times New Roman" w:hAnsi="Times New Roman" w:cs="Times New Roman"/>
          <w:b/>
          <w:lang w:val="id-ID"/>
        </w:rPr>
        <w:t>penggunaan media pembelajaran berbasis audio visual</w:t>
      </w:r>
      <w:r w:rsidRPr="0049089A">
        <w:rPr>
          <w:rFonts w:ascii="Times New Roman" w:hAnsi="Times New Roman" w:cs="Times New Roman"/>
          <w:b/>
          <w:lang w:val="en-US"/>
        </w:rPr>
        <w:t xml:space="preserve"> </w:t>
      </w:r>
      <w:proofErr w:type="spellStart"/>
      <w:r w:rsidRPr="0049089A">
        <w:rPr>
          <w:rFonts w:ascii="Times New Roman" w:hAnsi="Times New Roman" w:cs="Times New Roman"/>
          <w:b/>
          <w:lang w:val="en-US"/>
        </w:rPr>
        <w:t>berbahasa</w:t>
      </w:r>
      <w:proofErr w:type="spellEnd"/>
      <w:r w:rsidRPr="0049089A">
        <w:rPr>
          <w:rFonts w:ascii="Times New Roman" w:hAnsi="Times New Roman" w:cs="Times New Roman"/>
          <w:b/>
          <w:lang w:val="en-US"/>
        </w:rPr>
        <w:t xml:space="preserve"> </w:t>
      </w:r>
      <w:proofErr w:type="spellStart"/>
      <w:r w:rsidRPr="0049089A">
        <w:rPr>
          <w:rFonts w:ascii="Times New Roman" w:hAnsi="Times New Roman" w:cs="Times New Roman"/>
          <w:b/>
          <w:lang w:val="en-US"/>
        </w:rPr>
        <w:t>Toraja</w:t>
      </w:r>
      <w:proofErr w:type="spellEnd"/>
      <w:r w:rsidRPr="0049089A">
        <w:rPr>
          <w:rFonts w:ascii="Times New Roman" w:hAnsi="Times New Roman" w:cs="Times New Roman"/>
          <w:b/>
          <w:lang w:val="id-ID"/>
        </w:rPr>
        <w:t xml:space="preserve"> pada materi penyelenggaraan jenazah</w:t>
      </w:r>
      <w:r w:rsidRPr="0049089A">
        <w:rPr>
          <w:rFonts w:ascii="Times New Roman" w:hAnsi="Times New Roman" w:cs="Times New Roman"/>
          <w:b/>
          <w:lang w:val="en-US"/>
        </w:rPr>
        <w:t xml:space="preserve"> </w:t>
      </w:r>
      <w:r w:rsidRPr="0049089A">
        <w:rPr>
          <w:rFonts w:ascii="Times New Roman" w:hAnsi="Times New Roman" w:cs="Times New Roman"/>
          <w:b/>
          <w:lang w:val="id-ID"/>
        </w:rPr>
        <w:t>di kelas XI SMAN 2 Toraja Utara.</w:t>
      </w:r>
    </w:p>
    <w:p w14:paraId="31243385" w14:textId="54D94A49" w:rsidR="00A04622" w:rsidRDefault="00A04622" w:rsidP="00A04622">
      <w:pPr>
        <w:jc w:val="center"/>
        <w:rPr>
          <w:rFonts w:ascii="Times New Roman" w:hAnsi="Times New Roman" w:cs="Times New Roman"/>
          <w:b/>
          <w:lang w:val="id-ID"/>
        </w:rPr>
      </w:pPr>
    </w:p>
    <w:p w14:paraId="74F760D4" w14:textId="76EDFE5A" w:rsidR="00A04622" w:rsidRPr="00A04622" w:rsidRDefault="00A04622" w:rsidP="00A04622">
      <w:pPr>
        <w:jc w:val="center"/>
        <w:rPr>
          <w:rFonts w:ascii="Times New Roman" w:hAnsi="Times New Roman" w:cs="Times New Roman"/>
          <w:bCs/>
          <w:vertAlign w:val="superscript"/>
          <w:lang w:val="en-US"/>
        </w:rPr>
      </w:pPr>
      <w:r>
        <w:rPr>
          <w:rFonts w:ascii="Times New Roman" w:hAnsi="Times New Roman" w:cs="Times New Roman"/>
          <w:bCs/>
          <w:lang w:val="en-US"/>
        </w:rPr>
        <w:t>Kharvin</w:t>
      </w:r>
      <w:r>
        <w:rPr>
          <w:rFonts w:ascii="Times New Roman" w:hAnsi="Times New Roman" w:cs="Times New Roman"/>
          <w:bCs/>
          <w:vertAlign w:val="superscript"/>
          <w:lang w:val="en-US"/>
        </w:rPr>
        <w:t>1</w:t>
      </w:r>
      <w:r>
        <w:rPr>
          <w:rFonts w:ascii="Times New Roman" w:hAnsi="Times New Roman" w:cs="Times New Roman"/>
          <w:bCs/>
          <w:lang w:val="en-US"/>
        </w:rPr>
        <w:t xml:space="preserve">, </w:t>
      </w:r>
      <w:proofErr w:type="spellStart"/>
      <w:r w:rsidRPr="00A04622">
        <w:rPr>
          <w:rFonts w:ascii="Times New Roman" w:hAnsi="Times New Roman" w:cs="Times New Roman"/>
          <w:bCs/>
          <w:lang w:val="en-US"/>
        </w:rPr>
        <w:t>Hisban</w:t>
      </w:r>
      <w:proofErr w:type="spellEnd"/>
      <w:r w:rsidRPr="00A04622">
        <w:rPr>
          <w:rFonts w:ascii="Times New Roman" w:hAnsi="Times New Roman" w:cs="Times New Roman"/>
          <w:bCs/>
          <w:lang w:val="en-US"/>
        </w:rPr>
        <w:t xml:space="preserve"> Thaha</w:t>
      </w:r>
      <w:r>
        <w:rPr>
          <w:rFonts w:ascii="Times New Roman" w:hAnsi="Times New Roman" w:cs="Times New Roman"/>
          <w:bCs/>
          <w:vertAlign w:val="superscript"/>
          <w:lang w:val="en-US"/>
        </w:rPr>
        <w:t>2</w:t>
      </w:r>
      <w:r>
        <w:rPr>
          <w:rFonts w:ascii="Times New Roman" w:hAnsi="Times New Roman" w:cs="Times New Roman"/>
          <w:bCs/>
          <w:lang w:val="en-US"/>
        </w:rPr>
        <w:t>,</w:t>
      </w:r>
      <w:r w:rsidRPr="00A04622">
        <w:t xml:space="preserve"> </w:t>
      </w:r>
      <w:proofErr w:type="spellStart"/>
      <w:r w:rsidRPr="00A04622">
        <w:rPr>
          <w:rFonts w:ascii="Times New Roman" w:hAnsi="Times New Roman" w:cs="Times New Roman"/>
          <w:bCs/>
          <w:lang w:val="en-US"/>
        </w:rPr>
        <w:t>Haris</w:t>
      </w:r>
      <w:proofErr w:type="spellEnd"/>
      <w:r w:rsidRPr="00A04622">
        <w:rPr>
          <w:rFonts w:ascii="Times New Roman" w:hAnsi="Times New Roman" w:cs="Times New Roman"/>
          <w:bCs/>
          <w:lang w:val="en-US"/>
        </w:rPr>
        <w:t xml:space="preserve"> Kulle</w:t>
      </w:r>
      <w:r>
        <w:rPr>
          <w:rFonts w:ascii="Times New Roman" w:hAnsi="Times New Roman" w:cs="Times New Roman"/>
          <w:bCs/>
          <w:vertAlign w:val="superscript"/>
          <w:lang w:val="en-US"/>
        </w:rPr>
        <w:t>3</w:t>
      </w:r>
    </w:p>
    <w:p w14:paraId="02D559DD" w14:textId="5E760452" w:rsidR="005E32AF" w:rsidRDefault="00A04622" w:rsidP="00A04622">
      <w:pPr>
        <w:jc w:val="center"/>
        <w:rPr>
          <w:rFonts w:ascii="Times New Roman" w:hAnsi="Times New Roman" w:cs="Times New Roman"/>
          <w:lang w:val="id-ID"/>
        </w:rPr>
      </w:pPr>
      <w:r>
        <w:rPr>
          <w:rFonts w:ascii="Times New Roman" w:hAnsi="Times New Roman" w:cs="Times New Roman"/>
          <w:lang w:val="id-ID"/>
        </w:rPr>
        <w:fldChar w:fldCharType="begin"/>
      </w:r>
      <w:r>
        <w:rPr>
          <w:rFonts w:ascii="Times New Roman" w:hAnsi="Times New Roman" w:cs="Times New Roman"/>
          <w:lang w:val="id-ID"/>
        </w:rPr>
        <w:instrText xml:space="preserve"> HYPERLINK "mailto:</w:instrText>
      </w:r>
      <w:r w:rsidRPr="00A04622">
        <w:rPr>
          <w:rFonts w:ascii="Times New Roman" w:hAnsi="Times New Roman" w:cs="Times New Roman"/>
          <w:lang w:val="id-ID"/>
        </w:rPr>
        <w:instrText>kharvinbtl@gmail.com</w:instrText>
      </w:r>
      <w:r>
        <w:rPr>
          <w:rFonts w:ascii="Times New Roman" w:hAnsi="Times New Roman" w:cs="Times New Roman"/>
          <w:lang w:val="id-ID"/>
        </w:rPr>
        <w:instrText xml:space="preserve">" </w:instrText>
      </w:r>
      <w:r>
        <w:rPr>
          <w:rFonts w:ascii="Times New Roman" w:hAnsi="Times New Roman" w:cs="Times New Roman"/>
          <w:lang w:val="id-ID"/>
        </w:rPr>
        <w:fldChar w:fldCharType="separate"/>
      </w:r>
      <w:r w:rsidRPr="00783C5A">
        <w:rPr>
          <w:rStyle w:val="Hyperlink"/>
          <w:rFonts w:ascii="Times New Roman" w:hAnsi="Times New Roman" w:cs="Times New Roman"/>
          <w:lang w:val="id-ID"/>
        </w:rPr>
        <w:t>kharvinbtl@gmail.com</w:t>
      </w:r>
      <w:r>
        <w:rPr>
          <w:rFonts w:ascii="Times New Roman" w:hAnsi="Times New Roman" w:cs="Times New Roman"/>
          <w:lang w:val="id-ID"/>
        </w:rPr>
        <w:fldChar w:fldCharType="end"/>
      </w:r>
    </w:p>
    <w:p w14:paraId="2516F9CB" w14:textId="35686022" w:rsidR="00A04622" w:rsidRPr="00A04622" w:rsidRDefault="00A04622" w:rsidP="00A04622">
      <w:pPr>
        <w:jc w:val="center"/>
        <w:rPr>
          <w:rFonts w:ascii="Times New Roman" w:hAnsi="Times New Roman" w:cs="Times New Roman"/>
          <w:lang w:val="en-US"/>
        </w:rPr>
      </w:pPr>
      <w:proofErr w:type="spellStart"/>
      <w:r w:rsidRPr="00A04622">
        <w:rPr>
          <w:rFonts w:ascii="Times New Roman" w:hAnsi="Times New Roman" w:cs="Times New Roman"/>
          <w:lang w:val="en-US"/>
        </w:rPr>
        <w:t>Pascasarjana</w:t>
      </w:r>
      <w:proofErr w:type="spellEnd"/>
      <w:r w:rsidRPr="00A04622">
        <w:rPr>
          <w:rFonts w:ascii="Times New Roman" w:hAnsi="Times New Roman" w:cs="Times New Roman"/>
          <w:lang w:val="en-US"/>
        </w:rPr>
        <w:t xml:space="preserve"> </w:t>
      </w:r>
      <w:proofErr w:type="spellStart"/>
      <w:r w:rsidRPr="00A04622">
        <w:rPr>
          <w:rFonts w:ascii="Times New Roman" w:hAnsi="Times New Roman" w:cs="Times New Roman"/>
          <w:lang w:val="en-US"/>
        </w:rPr>
        <w:t>Institut</w:t>
      </w:r>
      <w:proofErr w:type="spellEnd"/>
      <w:r w:rsidRPr="00A04622">
        <w:rPr>
          <w:rFonts w:ascii="Times New Roman" w:hAnsi="Times New Roman" w:cs="Times New Roman"/>
          <w:lang w:val="en-US"/>
        </w:rPr>
        <w:t xml:space="preserve"> Agama Islam Negeri </w:t>
      </w:r>
      <w:proofErr w:type="spellStart"/>
      <w:r w:rsidRPr="00A04622">
        <w:rPr>
          <w:rFonts w:ascii="Times New Roman" w:hAnsi="Times New Roman" w:cs="Times New Roman"/>
          <w:lang w:val="en-US"/>
        </w:rPr>
        <w:t>Palopo</w:t>
      </w:r>
      <w:proofErr w:type="spellEnd"/>
    </w:p>
    <w:p w14:paraId="69E1E5F6" w14:textId="5AC88A06" w:rsidR="005E32AF" w:rsidRDefault="005E32AF" w:rsidP="00290A9B">
      <w:pPr>
        <w:rPr>
          <w:rFonts w:ascii="Times New Roman" w:hAnsi="Times New Roman" w:cs="Times New Roman"/>
          <w:lang w:val="id-ID"/>
        </w:rPr>
      </w:pPr>
    </w:p>
    <w:bookmarkEnd w:id="0"/>
    <w:p w14:paraId="5A63DE92" w14:textId="7028D0C2" w:rsidR="008C59D3" w:rsidRPr="00A04622" w:rsidRDefault="008C59D3" w:rsidP="00290A9B">
      <w:pPr>
        <w:rPr>
          <w:rFonts w:ascii="Times New Roman" w:hAnsi="Times New Roman" w:cs="Times New Roman"/>
          <w:b/>
          <w:lang w:val="id-ID"/>
        </w:rPr>
      </w:pPr>
      <w:r w:rsidRPr="00A04622">
        <w:rPr>
          <w:rFonts w:ascii="Times New Roman" w:hAnsi="Times New Roman" w:cs="Times New Roman"/>
          <w:b/>
          <w:lang w:val="id-ID"/>
        </w:rPr>
        <w:t>Abstrak</w:t>
      </w:r>
    </w:p>
    <w:p w14:paraId="1B45B414" w14:textId="1ADD279D" w:rsidR="00154656" w:rsidRPr="002D72F6" w:rsidRDefault="002D72F6" w:rsidP="002D72F6">
      <w:pPr>
        <w:jc w:val="both"/>
        <w:rPr>
          <w:rFonts w:ascii="Times New Roman" w:hAnsi="Times New Roman" w:cs="Times New Roman"/>
          <w:lang w:val="id-ID"/>
        </w:rPr>
      </w:pPr>
      <w:r w:rsidRPr="00A04622">
        <w:rPr>
          <w:rFonts w:ascii="Times New Roman" w:hAnsi="Times New Roman" w:cs="Times New Roman"/>
          <w:lang w:val="id-ID"/>
        </w:rPr>
        <w:t xml:space="preserve">Artikel ini bertujuan untuk menguraikan Strategi </w:t>
      </w:r>
      <w:r w:rsidRPr="00154656">
        <w:rPr>
          <w:rFonts w:ascii="Times New Roman" w:eastAsia="Calibri" w:hAnsi="Times New Roman" w:cs="Times New Roman"/>
          <w:bCs/>
          <w:lang w:val="fi-FI"/>
        </w:rPr>
        <w:t xml:space="preserve">meningkatkan ketertarikan siswa dalam </w:t>
      </w:r>
      <w:r w:rsidRPr="00154656">
        <w:rPr>
          <w:rFonts w:ascii="Times New Roman" w:eastAsia="Calibri" w:hAnsi="Times New Roman" w:cs="Times New Roman"/>
          <w:bCs/>
          <w:lang w:val="id-ID"/>
        </w:rPr>
        <w:t>mempelajari materi</w:t>
      </w:r>
      <w:r w:rsidRPr="00154656">
        <w:rPr>
          <w:rFonts w:ascii="Times New Roman" w:eastAsia="Calibri" w:hAnsi="Times New Roman" w:cs="Times New Roman"/>
          <w:bCs/>
          <w:lang w:val="fi-FI"/>
        </w:rPr>
        <w:t xml:space="preserve"> </w:t>
      </w:r>
      <w:r w:rsidRPr="00154656">
        <w:rPr>
          <w:rFonts w:ascii="Times New Roman" w:eastAsia="Calibri" w:hAnsi="Times New Roman" w:cs="Times New Roman"/>
          <w:bCs/>
          <w:lang w:val="id-ID"/>
        </w:rPr>
        <w:t xml:space="preserve">pendidikan </w:t>
      </w:r>
      <w:r w:rsidRPr="00154656">
        <w:rPr>
          <w:rFonts w:ascii="Times New Roman" w:eastAsia="Calibri" w:hAnsi="Times New Roman" w:cs="Times New Roman"/>
          <w:bCs/>
          <w:lang w:val="fi-FI"/>
        </w:rPr>
        <w:t xml:space="preserve">agama </w:t>
      </w:r>
      <w:r w:rsidRPr="00154656">
        <w:rPr>
          <w:rFonts w:ascii="Times New Roman" w:eastAsia="Calibri" w:hAnsi="Times New Roman" w:cs="Times New Roman"/>
          <w:bCs/>
          <w:lang w:val="id-ID"/>
        </w:rPr>
        <w:t>I</w:t>
      </w:r>
      <w:r w:rsidRPr="00154656">
        <w:rPr>
          <w:rFonts w:ascii="Times New Roman" w:eastAsia="Calibri" w:hAnsi="Times New Roman" w:cs="Times New Roman"/>
          <w:bCs/>
          <w:lang w:val="fi-FI"/>
        </w:rPr>
        <w:t xml:space="preserve">slam </w:t>
      </w:r>
      <w:r w:rsidRPr="00A04622">
        <w:rPr>
          <w:rFonts w:ascii="Times New Roman" w:hAnsi="Times New Roman" w:cs="Times New Roman"/>
          <w:lang w:val="id-ID"/>
        </w:rPr>
        <w:t xml:space="preserve">melalui </w:t>
      </w:r>
      <w:r w:rsidRPr="00154656">
        <w:rPr>
          <w:rFonts w:ascii="Times New Roman" w:hAnsi="Times New Roman" w:cs="Times New Roman"/>
          <w:lang w:val="id-ID"/>
        </w:rPr>
        <w:t>penggunaan media pembelajaran berbasis audio visual</w:t>
      </w:r>
      <w:r w:rsidRPr="00A04622">
        <w:rPr>
          <w:rFonts w:ascii="Times New Roman" w:hAnsi="Times New Roman" w:cs="Times New Roman"/>
          <w:lang w:val="id-ID"/>
        </w:rPr>
        <w:t xml:space="preserve"> berbahasa Toraja</w:t>
      </w:r>
      <w:r w:rsidRPr="00154656">
        <w:rPr>
          <w:rFonts w:ascii="Times New Roman" w:hAnsi="Times New Roman" w:cs="Times New Roman"/>
          <w:lang w:val="id-ID"/>
        </w:rPr>
        <w:t xml:space="preserve"> pada materi penyelenggaraan jenazah</w:t>
      </w:r>
      <w:r w:rsidRPr="00A04622">
        <w:rPr>
          <w:rFonts w:ascii="Times New Roman" w:hAnsi="Times New Roman" w:cs="Times New Roman"/>
          <w:lang w:val="id-ID"/>
        </w:rPr>
        <w:t xml:space="preserve"> </w:t>
      </w:r>
      <w:r w:rsidRPr="00154656">
        <w:rPr>
          <w:rFonts w:ascii="Times New Roman" w:hAnsi="Times New Roman" w:cs="Times New Roman"/>
          <w:lang w:val="id-ID"/>
        </w:rPr>
        <w:t xml:space="preserve">di kelas XI SMAN 2 Toraja Utara. </w:t>
      </w:r>
      <w:r w:rsidR="00154656">
        <w:rPr>
          <w:rFonts w:ascii="Times New Roman" w:hAnsi="Times New Roman" w:cs="Times New Roman"/>
          <w:lang w:val="en-US"/>
        </w:rPr>
        <w:t>M</w:t>
      </w:r>
      <w:r w:rsidR="00154656" w:rsidRPr="00154656">
        <w:rPr>
          <w:rFonts w:ascii="Times New Roman" w:hAnsi="Times New Roman" w:cs="Times New Roman"/>
          <w:lang w:val="id-ID"/>
        </w:rPr>
        <w:t>edia pembelajaran berbasis audio visual</w:t>
      </w:r>
      <w:r w:rsidR="00154656" w:rsidRPr="00154656">
        <w:rPr>
          <w:rFonts w:ascii="Times New Roman" w:hAnsi="Times New Roman" w:cs="Times New Roman"/>
          <w:lang w:val="en-US"/>
        </w:rPr>
        <w:t xml:space="preserve"> </w:t>
      </w:r>
      <w:proofErr w:type="spellStart"/>
      <w:r w:rsidR="00154656" w:rsidRPr="00154656">
        <w:rPr>
          <w:rFonts w:ascii="Times New Roman" w:hAnsi="Times New Roman" w:cs="Times New Roman"/>
          <w:lang w:val="en-US"/>
        </w:rPr>
        <w:t>berbahasa</w:t>
      </w:r>
      <w:proofErr w:type="spellEnd"/>
      <w:r w:rsidR="00154656" w:rsidRPr="00154656">
        <w:rPr>
          <w:rFonts w:ascii="Times New Roman" w:hAnsi="Times New Roman" w:cs="Times New Roman"/>
          <w:lang w:val="en-US"/>
        </w:rPr>
        <w:t xml:space="preserve"> </w:t>
      </w:r>
      <w:proofErr w:type="spellStart"/>
      <w:r w:rsidR="00154656" w:rsidRPr="00154656">
        <w:rPr>
          <w:rFonts w:ascii="Times New Roman" w:hAnsi="Times New Roman" w:cs="Times New Roman"/>
          <w:lang w:val="en-US"/>
        </w:rPr>
        <w:t>Toraja</w:t>
      </w:r>
      <w:proofErr w:type="spellEnd"/>
      <w:r w:rsidR="00154656" w:rsidRPr="00154656">
        <w:rPr>
          <w:rFonts w:ascii="Times New Roman" w:hAnsi="Times New Roman" w:cs="Times New Roman"/>
          <w:lang w:val="id-ID"/>
        </w:rPr>
        <w:t xml:space="preserve"> </w:t>
      </w:r>
      <w:proofErr w:type="spellStart"/>
      <w:r w:rsidR="00154656">
        <w:rPr>
          <w:rFonts w:ascii="Times New Roman" w:hAnsi="Times New Roman" w:cs="Times New Roman"/>
          <w:lang w:val="en-US"/>
        </w:rPr>
        <w:t>diasusmiskan</w:t>
      </w:r>
      <w:proofErr w:type="spellEnd"/>
      <w:r w:rsidR="00154656">
        <w:rPr>
          <w:rFonts w:ascii="Times New Roman" w:hAnsi="Times New Roman" w:cs="Times New Roman"/>
          <w:lang w:val="en-US"/>
        </w:rPr>
        <w:t xml:space="preserve"> </w:t>
      </w:r>
      <w:r w:rsidR="005E32AF">
        <w:rPr>
          <w:rFonts w:ascii="Times New Roman" w:eastAsia="Calibri" w:hAnsi="Times New Roman" w:cs="Times New Roman"/>
          <w:bCs/>
          <w:lang w:val="fi-FI"/>
        </w:rPr>
        <w:t xml:space="preserve">Dapat meningkatkan ketertarikan siswa dalam </w:t>
      </w:r>
      <w:r w:rsidR="005E32AF">
        <w:rPr>
          <w:rFonts w:ascii="Times New Roman" w:eastAsia="Calibri" w:hAnsi="Times New Roman" w:cs="Times New Roman"/>
          <w:bCs/>
          <w:lang w:val="id-ID"/>
        </w:rPr>
        <w:t>mempelajari materi</w:t>
      </w:r>
      <w:r w:rsidR="005E32AF">
        <w:rPr>
          <w:rFonts w:ascii="Times New Roman" w:eastAsia="Calibri" w:hAnsi="Times New Roman" w:cs="Times New Roman"/>
          <w:bCs/>
          <w:lang w:val="fi-FI"/>
        </w:rPr>
        <w:t xml:space="preserve"> </w:t>
      </w:r>
      <w:r w:rsidR="005E32AF">
        <w:rPr>
          <w:rFonts w:ascii="Times New Roman" w:eastAsia="Calibri" w:hAnsi="Times New Roman" w:cs="Times New Roman"/>
          <w:bCs/>
          <w:lang w:val="id-ID"/>
        </w:rPr>
        <w:t xml:space="preserve">pendidikan </w:t>
      </w:r>
      <w:r w:rsidR="005E32AF">
        <w:rPr>
          <w:rFonts w:ascii="Times New Roman" w:eastAsia="Calibri" w:hAnsi="Times New Roman" w:cs="Times New Roman"/>
          <w:bCs/>
          <w:lang w:val="fi-FI"/>
        </w:rPr>
        <w:t xml:space="preserve">agama </w:t>
      </w:r>
      <w:r w:rsidR="005E32AF">
        <w:rPr>
          <w:rFonts w:ascii="Times New Roman" w:eastAsia="Calibri" w:hAnsi="Times New Roman" w:cs="Times New Roman"/>
          <w:bCs/>
          <w:lang w:val="id-ID"/>
        </w:rPr>
        <w:t>I</w:t>
      </w:r>
      <w:r w:rsidR="005E32AF">
        <w:rPr>
          <w:rFonts w:ascii="Times New Roman" w:eastAsia="Calibri" w:hAnsi="Times New Roman" w:cs="Times New Roman"/>
          <w:bCs/>
          <w:lang w:val="fi-FI"/>
        </w:rPr>
        <w:t>slam khususnya</w:t>
      </w:r>
      <w:r w:rsidR="005E32AF">
        <w:rPr>
          <w:rFonts w:ascii="Times New Roman" w:eastAsia="Calibri" w:hAnsi="Times New Roman" w:cs="Times New Roman"/>
          <w:bCs/>
          <w:lang w:val="id-ID"/>
        </w:rPr>
        <w:t xml:space="preserve"> pada materi</w:t>
      </w:r>
      <w:r w:rsidR="005E32AF">
        <w:rPr>
          <w:rFonts w:ascii="Times New Roman" w:eastAsia="Calibri" w:hAnsi="Times New Roman" w:cs="Times New Roman"/>
          <w:bCs/>
          <w:lang w:val="fi-FI"/>
        </w:rPr>
        <w:t xml:space="preserve"> penyelenggaraan jenazah.</w:t>
      </w:r>
      <w:r w:rsidR="005E32AF">
        <w:rPr>
          <w:rFonts w:ascii="Times New Roman" w:eastAsia="Calibri" w:hAnsi="Times New Roman" w:cs="Times New Roman"/>
          <w:lang w:val="id-ID"/>
        </w:rPr>
        <w:t xml:space="preserve">   </w:t>
      </w:r>
      <w:proofErr w:type="spellStart"/>
      <w:r w:rsidR="00154656">
        <w:rPr>
          <w:rFonts w:ascii="Times New Roman" w:eastAsia="Calibri" w:hAnsi="Times New Roman" w:cs="Times New Roman"/>
          <w:lang w:val="en-US"/>
        </w:rPr>
        <w:t>Artikel</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ini</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adalah</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bagian</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dari</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sebuah</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penelitian</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besar</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tentang</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upaya</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mengatasi</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kesulitan</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dalam</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memahami</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materi</w:t>
      </w:r>
      <w:proofErr w:type="spellEnd"/>
      <w:r w:rsidR="00154656">
        <w:rPr>
          <w:rFonts w:ascii="Times New Roman" w:eastAsia="Calibri" w:hAnsi="Times New Roman" w:cs="Times New Roman"/>
          <w:lang w:val="en-US"/>
        </w:rPr>
        <w:t xml:space="preserve"> PAI </w:t>
      </w:r>
      <w:proofErr w:type="spellStart"/>
      <w:r w:rsidR="00154656">
        <w:rPr>
          <w:rFonts w:ascii="Times New Roman" w:eastAsia="Calibri" w:hAnsi="Times New Roman" w:cs="Times New Roman"/>
          <w:lang w:val="en-US"/>
        </w:rPr>
        <w:t>khusunya</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shalat</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jenasah</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melalui</w:t>
      </w:r>
      <w:proofErr w:type="spellEnd"/>
      <w:r w:rsidR="00154656">
        <w:rPr>
          <w:rFonts w:ascii="Times New Roman" w:eastAsia="Calibri" w:hAnsi="Times New Roman" w:cs="Times New Roman"/>
          <w:lang w:val="en-US"/>
        </w:rPr>
        <w:t xml:space="preserve"> </w:t>
      </w:r>
      <w:proofErr w:type="spellStart"/>
      <w:r w:rsidR="00154656">
        <w:rPr>
          <w:rFonts w:ascii="Times New Roman" w:eastAsia="Calibri" w:hAnsi="Times New Roman" w:cs="Times New Roman"/>
          <w:lang w:val="en-US"/>
        </w:rPr>
        <w:t>pengembangan</w:t>
      </w:r>
      <w:proofErr w:type="spellEnd"/>
      <w:r w:rsidR="00154656">
        <w:rPr>
          <w:rFonts w:ascii="Times New Roman" w:eastAsia="Calibri" w:hAnsi="Times New Roman" w:cs="Times New Roman"/>
          <w:lang w:val="en-US"/>
        </w:rPr>
        <w:t xml:space="preserve"> </w:t>
      </w:r>
      <w:r w:rsidR="00154656" w:rsidRPr="00154656">
        <w:rPr>
          <w:rFonts w:ascii="Times New Roman" w:hAnsi="Times New Roman" w:cs="Times New Roman"/>
          <w:lang w:val="id-ID"/>
        </w:rPr>
        <w:t>media pembelajaran berbasis audio visual</w:t>
      </w:r>
      <w:r w:rsidR="00154656" w:rsidRPr="00154656">
        <w:rPr>
          <w:rFonts w:ascii="Times New Roman" w:hAnsi="Times New Roman" w:cs="Times New Roman"/>
          <w:lang w:val="en-US"/>
        </w:rPr>
        <w:t xml:space="preserve"> </w:t>
      </w:r>
      <w:proofErr w:type="spellStart"/>
      <w:r w:rsidR="00154656" w:rsidRPr="00154656">
        <w:rPr>
          <w:rFonts w:ascii="Times New Roman" w:hAnsi="Times New Roman" w:cs="Times New Roman"/>
          <w:lang w:val="en-US"/>
        </w:rPr>
        <w:t>berbahasa</w:t>
      </w:r>
      <w:proofErr w:type="spellEnd"/>
      <w:r w:rsidR="00154656" w:rsidRPr="00154656">
        <w:rPr>
          <w:rFonts w:ascii="Times New Roman" w:hAnsi="Times New Roman" w:cs="Times New Roman"/>
          <w:lang w:val="en-US"/>
        </w:rPr>
        <w:t xml:space="preserve"> </w:t>
      </w:r>
      <w:proofErr w:type="spellStart"/>
      <w:r w:rsidR="00154656" w:rsidRPr="00154656">
        <w:rPr>
          <w:rFonts w:ascii="Times New Roman" w:hAnsi="Times New Roman" w:cs="Times New Roman"/>
          <w:lang w:val="en-US"/>
        </w:rPr>
        <w:t>Toraja</w:t>
      </w:r>
      <w:proofErr w:type="spellEnd"/>
      <w:r w:rsidR="00154656">
        <w:rPr>
          <w:rFonts w:ascii="Times New Roman" w:hAnsi="Times New Roman" w:cs="Times New Roman"/>
          <w:lang w:val="en-US"/>
        </w:rPr>
        <w:t xml:space="preserve">. </w:t>
      </w:r>
      <w:proofErr w:type="spellStart"/>
      <w:r w:rsidR="00154656">
        <w:rPr>
          <w:rFonts w:ascii="Times New Roman" w:hAnsi="Times New Roman" w:cs="Times New Roman"/>
          <w:lang w:val="en-US"/>
        </w:rPr>
        <w:t>Artikel</w:t>
      </w:r>
      <w:proofErr w:type="spellEnd"/>
      <w:r w:rsidR="00154656">
        <w:rPr>
          <w:rFonts w:ascii="Times New Roman" w:hAnsi="Times New Roman" w:cs="Times New Roman"/>
          <w:lang w:val="en-US"/>
        </w:rPr>
        <w:t xml:space="preserve"> </w:t>
      </w:r>
      <w:proofErr w:type="spellStart"/>
      <w:r w:rsidR="00154656">
        <w:rPr>
          <w:rFonts w:ascii="Times New Roman" w:hAnsi="Times New Roman" w:cs="Times New Roman"/>
          <w:lang w:val="en-US"/>
        </w:rPr>
        <w:t>ini</w:t>
      </w:r>
      <w:proofErr w:type="spellEnd"/>
      <w:r w:rsidR="00154656">
        <w:rPr>
          <w:rFonts w:ascii="Times New Roman" w:hAnsi="Times New Roman" w:cs="Times New Roman"/>
          <w:lang w:val="en-US"/>
        </w:rPr>
        <w:t xml:space="preserve"> </w:t>
      </w:r>
      <w:proofErr w:type="spellStart"/>
      <w:r w:rsidR="00154656">
        <w:rPr>
          <w:rFonts w:ascii="Times New Roman" w:hAnsi="Times New Roman" w:cs="Times New Roman"/>
          <w:lang w:val="en-US"/>
        </w:rPr>
        <w:t>berfokus</w:t>
      </w:r>
      <w:proofErr w:type="spellEnd"/>
      <w:r w:rsidR="00154656">
        <w:rPr>
          <w:rFonts w:ascii="Times New Roman" w:hAnsi="Times New Roman" w:cs="Times New Roman"/>
          <w:lang w:val="en-US"/>
        </w:rPr>
        <w:t xml:space="preserve"> pada </w:t>
      </w:r>
      <w:proofErr w:type="spellStart"/>
      <w:r w:rsidR="00154656" w:rsidRPr="00154656">
        <w:rPr>
          <w:rFonts w:ascii="Times New Roman" w:hAnsi="Times New Roman" w:cs="Times New Roman"/>
          <w:lang w:val="en-US"/>
        </w:rPr>
        <w:t>Strategi</w:t>
      </w:r>
      <w:proofErr w:type="spellEnd"/>
      <w:r w:rsidR="00154656" w:rsidRPr="00154656">
        <w:rPr>
          <w:rFonts w:ascii="Times New Roman" w:hAnsi="Times New Roman" w:cs="Times New Roman"/>
          <w:lang w:val="en-US"/>
        </w:rPr>
        <w:t xml:space="preserve"> </w:t>
      </w:r>
      <w:r w:rsidR="00154656" w:rsidRPr="00154656">
        <w:rPr>
          <w:rFonts w:ascii="Times New Roman" w:eastAsia="Calibri" w:hAnsi="Times New Roman" w:cs="Times New Roman"/>
          <w:bCs/>
          <w:lang w:val="fi-FI"/>
        </w:rPr>
        <w:t xml:space="preserve">meningkatkan ketertarikan siswa dalam </w:t>
      </w:r>
      <w:r w:rsidR="00154656" w:rsidRPr="00154656">
        <w:rPr>
          <w:rFonts w:ascii="Times New Roman" w:eastAsia="Calibri" w:hAnsi="Times New Roman" w:cs="Times New Roman"/>
          <w:bCs/>
          <w:lang w:val="id-ID"/>
        </w:rPr>
        <w:t>mempelajari materi</w:t>
      </w:r>
      <w:r w:rsidR="00154656" w:rsidRPr="00154656">
        <w:rPr>
          <w:rFonts w:ascii="Times New Roman" w:eastAsia="Calibri" w:hAnsi="Times New Roman" w:cs="Times New Roman"/>
          <w:bCs/>
          <w:lang w:val="fi-FI"/>
        </w:rPr>
        <w:t xml:space="preserve"> </w:t>
      </w:r>
      <w:r w:rsidR="00154656" w:rsidRPr="00154656">
        <w:rPr>
          <w:rFonts w:ascii="Times New Roman" w:eastAsia="Calibri" w:hAnsi="Times New Roman" w:cs="Times New Roman"/>
          <w:bCs/>
          <w:lang w:val="id-ID"/>
        </w:rPr>
        <w:t xml:space="preserve">pendidikan </w:t>
      </w:r>
      <w:r w:rsidR="00154656" w:rsidRPr="00154656">
        <w:rPr>
          <w:rFonts w:ascii="Times New Roman" w:eastAsia="Calibri" w:hAnsi="Times New Roman" w:cs="Times New Roman"/>
          <w:bCs/>
          <w:lang w:val="fi-FI"/>
        </w:rPr>
        <w:t xml:space="preserve">agama </w:t>
      </w:r>
      <w:r w:rsidR="00154656" w:rsidRPr="00154656">
        <w:rPr>
          <w:rFonts w:ascii="Times New Roman" w:eastAsia="Calibri" w:hAnsi="Times New Roman" w:cs="Times New Roman"/>
          <w:bCs/>
          <w:lang w:val="id-ID"/>
        </w:rPr>
        <w:t>I</w:t>
      </w:r>
      <w:r w:rsidR="00154656" w:rsidRPr="00154656">
        <w:rPr>
          <w:rFonts w:ascii="Times New Roman" w:eastAsia="Calibri" w:hAnsi="Times New Roman" w:cs="Times New Roman"/>
          <w:bCs/>
          <w:lang w:val="fi-FI"/>
        </w:rPr>
        <w:t xml:space="preserve">slam </w:t>
      </w:r>
      <w:proofErr w:type="spellStart"/>
      <w:r w:rsidR="00154656">
        <w:rPr>
          <w:rFonts w:ascii="Times New Roman" w:hAnsi="Times New Roman" w:cs="Times New Roman"/>
          <w:lang w:val="en-US"/>
        </w:rPr>
        <w:t>melalui</w:t>
      </w:r>
      <w:proofErr w:type="spellEnd"/>
      <w:r w:rsidR="00154656">
        <w:rPr>
          <w:rFonts w:ascii="Times New Roman" w:hAnsi="Times New Roman" w:cs="Times New Roman"/>
          <w:lang w:val="en-US"/>
        </w:rPr>
        <w:t xml:space="preserve"> </w:t>
      </w:r>
      <w:r w:rsidR="00154656" w:rsidRPr="00154656">
        <w:rPr>
          <w:rFonts w:ascii="Times New Roman" w:hAnsi="Times New Roman" w:cs="Times New Roman"/>
          <w:lang w:val="id-ID"/>
        </w:rPr>
        <w:t>penggunaan media pembelajaran berbasis audio visual</w:t>
      </w:r>
      <w:r w:rsidR="00154656" w:rsidRPr="00154656">
        <w:rPr>
          <w:rFonts w:ascii="Times New Roman" w:hAnsi="Times New Roman" w:cs="Times New Roman"/>
          <w:lang w:val="en-US"/>
        </w:rPr>
        <w:t xml:space="preserve"> </w:t>
      </w:r>
      <w:proofErr w:type="spellStart"/>
      <w:r w:rsidR="00154656" w:rsidRPr="00154656">
        <w:rPr>
          <w:rFonts w:ascii="Times New Roman" w:hAnsi="Times New Roman" w:cs="Times New Roman"/>
          <w:lang w:val="en-US"/>
        </w:rPr>
        <w:t>berbahasa</w:t>
      </w:r>
      <w:proofErr w:type="spellEnd"/>
      <w:r w:rsidR="00154656" w:rsidRPr="00154656">
        <w:rPr>
          <w:rFonts w:ascii="Times New Roman" w:hAnsi="Times New Roman" w:cs="Times New Roman"/>
          <w:lang w:val="en-US"/>
        </w:rPr>
        <w:t xml:space="preserve"> </w:t>
      </w:r>
      <w:proofErr w:type="spellStart"/>
      <w:r w:rsidR="00154656" w:rsidRPr="00154656">
        <w:rPr>
          <w:rFonts w:ascii="Times New Roman" w:hAnsi="Times New Roman" w:cs="Times New Roman"/>
          <w:lang w:val="en-US"/>
        </w:rPr>
        <w:t>Toraja</w:t>
      </w:r>
      <w:proofErr w:type="spellEnd"/>
      <w:r w:rsidR="00154656" w:rsidRPr="00154656">
        <w:rPr>
          <w:rFonts w:ascii="Times New Roman" w:hAnsi="Times New Roman" w:cs="Times New Roman"/>
          <w:lang w:val="id-ID"/>
        </w:rPr>
        <w:t xml:space="preserve"> pada materi penyelenggaraan jenazah</w:t>
      </w:r>
      <w:r w:rsidR="00154656" w:rsidRPr="00154656">
        <w:rPr>
          <w:rFonts w:ascii="Times New Roman" w:hAnsi="Times New Roman" w:cs="Times New Roman"/>
          <w:lang w:val="en-US"/>
        </w:rPr>
        <w:t xml:space="preserve"> </w:t>
      </w:r>
      <w:r w:rsidR="00154656" w:rsidRPr="00154656">
        <w:rPr>
          <w:rFonts w:ascii="Times New Roman" w:hAnsi="Times New Roman" w:cs="Times New Roman"/>
          <w:lang w:val="id-ID"/>
        </w:rPr>
        <w:t>di kelas XI SMAN 2 Toraja Utara</w:t>
      </w:r>
      <w:r w:rsidR="00154656">
        <w:rPr>
          <w:rFonts w:ascii="Times New Roman" w:hAnsi="Times New Roman" w:cs="Times New Roman"/>
          <w:lang w:val="en-US"/>
        </w:rPr>
        <w:t xml:space="preserve">. </w:t>
      </w:r>
    </w:p>
    <w:p w14:paraId="304106EE" w14:textId="78C9134C" w:rsidR="005E32AF" w:rsidRPr="00506432" w:rsidRDefault="005E32AF" w:rsidP="00506432">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Penelitian ini menggunakan kombinasi analisis kualitatif dan kuantitatif diharapkan dapat memberikan pemahaman yang holistik dan mendalam tentang </w:t>
      </w:r>
      <w:proofErr w:type="spellStart"/>
      <w:r>
        <w:rPr>
          <w:rFonts w:ascii="Times New Roman" w:hAnsi="Times New Roman" w:cs="Times New Roman"/>
          <w:lang w:val="en-US"/>
        </w:rPr>
        <w:t>Strategi</w:t>
      </w:r>
      <w:proofErr w:type="spellEnd"/>
      <w:r>
        <w:rPr>
          <w:rFonts w:ascii="Times New Roman" w:hAnsi="Times New Roman" w:cs="Times New Roman"/>
          <w:lang w:val="en-US"/>
        </w:rPr>
        <w:t xml:space="preserve"> </w:t>
      </w:r>
      <w:r w:rsidR="002D72F6">
        <w:rPr>
          <w:rFonts w:ascii="Times New Roman" w:hAnsi="Times New Roman" w:cs="Times New Roman"/>
          <w:lang w:val="en-US"/>
        </w:rPr>
        <w:t xml:space="preserve">yang </w:t>
      </w:r>
      <w:proofErr w:type="spellStart"/>
      <w:r w:rsidR="002D72F6">
        <w:rPr>
          <w:rFonts w:ascii="Times New Roman" w:hAnsi="Times New Roman" w:cs="Times New Roman"/>
          <w:lang w:val="en-US"/>
        </w:rPr>
        <w:t>tepat</w:t>
      </w:r>
      <w:proofErr w:type="spellEnd"/>
      <w:r w:rsidR="002D72F6">
        <w:rPr>
          <w:rFonts w:ascii="Times New Roman" w:hAnsi="Times New Roman" w:cs="Times New Roman"/>
          <w:lang w:val="en-US"/>
        </w:rPr>
        <w:t xml:space="preserve"> </w:t>
      </w:r>
      <w:proofErr w:type="spellStart"/>
      <w:r w:rsidR="002D72F6">
        <w:rPr>
          <w:rFonts w:ascii="Times New Roman" w:hAnsi="Times New Roman" w:cs="Times New Roman"/>
          <w:lang w:val="en-US"/>
        </w:rPr>
        <w:t>untuk</w:t>
      </w:r>
      <w:proofErr w:type="spellEnd"/>
      <w:r w:rsidR="002D72F6">
        <w:rPr>
          <w:rFonts w:ascii="Times New Roman" w:hAnsi="Times New Roman" w:cs="Times New Roman"/>
          <w:lang w:val="en-US"/>
        </w:rPr>
        <w:t xml:space="preserve"> </w:t>
      </w:r>
      <w:r>
        <w:rPr>
          <w:rFonts w:ascii="Times New Roman" w:eastAsia="Calibri" w:hAnsi="Times New Roman" w:cs="Times New Roman"/>
          <w:bCs/>
          <w:lang w:val="fi-FI"/>
        </w:rPr>
        <w:t xml:space="preserve">meningkatkan ketertarikan siswa dalam </w:t>
      </w:r>
      <w:r>
        <w:rPr>
          <w:rFonts w:ascii="Times New Roman" w:eastAsia="Calibri" w:hAnsi="Times New Roman" w:cs="Times New Roman"/>
          <w:bCs/>
          <w:lang w:val="id-ID"/>
        </w:rPr>
        <w:t>mempelajari materi</w:t>
      </w:r>
      <w:r>
        <w:rPr>
          <w:rFonts w:ascii="Times New Roman" w:eastAsia="Calibri" w:hAnsi="Times New Roman" w:cs="Times New Roman"/>
          <w:bCs/>
          <w:lang w:val="fi-FI"/>
        </w:rPr>
        <w:t xml:space="preserve"> </w:t>
      </w:r>
      <w:r>
        <w:rPr>
          <w:rFonts w:ascii="Times New Roman" w:eastAsia="Calibri" w:hAnsi="Times New Roman" w:cs="Times New Roman"/>
          <w:bCs/>
          <w:lang w:val="id-ID"/>
        </w:rPr>
        <w:t xml:space="preserve">pendidikan </w:t>
      </w:r>
      <w:r>
        <w:rPr>
          <w:rFonts w:ascii="Times New Roman" w:eastAsia="Calibri" w:hAnsi="Times New Roman" w:cs="Times New Roman"/>
          <w:bCs/>
          <w:lang w:val="fi-FI"/>
        </w:rPr>
        <w:t xml:space="preserve">agama </w:t>
      </w:r>
      <w:r>
        <w:rPr>
          <w:rFonts w:ascii="Times New Roman" w:eastAsia="Calibri" w:hAnsi="Times New Roman" w:cs="Times New Roman"/>
          <w:bCs/>
          <w:lang w:val="id-ID"/>
        </w:rPr>
        <w:t>I</w:t>
      </w:r>
      <w:r>
        <w:rPr>
          <w:rFonts w:ascii="Times New Roman" w:eastAsia="Calibri" w:hAnsi="Times New Roman" w:cs="Times New Roman"/>
          <w:bCs/>
          <w:lang w:val="fi-FI"/>
        </w:rPr>
        <w:t xml:space="preserve">slam </w:t>
      </w:r>
      <w:proofErr w:type="spellStart"/>
      <w:r>
        <w:rPr>
          <w:rFonts w:ascii="Times New Roman" w:hAnsi="Times New Roman" w:cs="Times New Roman"/>
          <w:lang w:val="en-US"/>
        </w:rPr>
        <w:t>Implementasi</w:t>
      </w:r>
      <w:proofErr w:type="spellEnd"/>
      <w:r>
        <w:rPr>
          <w:rFonts w:ascii="Times New Roman" w:hAnsi="Times New Roman" w:cs="Times New Roman"/>
          <w:lang w:val="en-US"/>
        </w:rPr>
        <w:t xml:space="preserve"> </w:t>
      </w:r>
      <w:r>
        <w:rPr>
          <w:rFonts w:ascii="Times New Roman" w:hAnsi="Times New Roman" w:cs="Times New Roman"/>
          <w:lang w:val="id-ID"/>
        </w:rPr>
        <w:t>penggunaan media pembelajaran berbasis audio visual</w:t>
      </w:r>
      <w:r>
        <w:rPr>
          <w:rFonts w:ascii="Times New Roman" w:hAnsi="Times New Roman" w:cs="Times New Roman"/>
          <w:lang w:val="en-US"/>
        </w:rPr>
        <w:t xml:space="preserve"> </w:t>
      </w:r>
      <w:proofErr w:type="spellStart"/>
      <w:r>
        <w:rPr>
          <w:rFonts w:ascii="Times New Roman" w:hAnsi="Times New Roman" w:cs="Times New Roman"/>
          <w:lang w:val="en-US"/>
        </w:rPr>
        <w:t>berbahasa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Toraja</w:t>
      </w:r>
      <w:proofErr w:type="spellEnd"/>
      <w:r>
        <w:rPr>
          <w:rFonts w:ascii="Times New Roman" w:hAnsi="Times New Roman" w:cs="Times New Roman"/>
          <w:lang w:val="id-ID"/>
        </w:rPr>
        <w:t xml:space="preserve"> pada materi penyelenggaraan jenazah</w:t>
      </w:r>
      <w:r>
        <w:rPr>
          <w:rFonts w:ascii="Times New Roman" w:hAnsi="Times New Roman" w:cs="Times New Roman"/>
          <w:lang w:val="en-US"/>
        </w:rPr>
        <w:t xml:space="preserve"> </w:t>
      </w:r>
      <w:r>
        <w:rPr>
          <w:rFonts w:ascii="Times New Roman" w:hAnsi="Times New Roman" w:cs="Times New Roman"/>
          <w:lang w:val="id-ID"/>
        </w:rPr>
        <w:t>di kelas XI SMAN 2 Toraja Utara</w:t>
      </w:r>
      <w:r>
        <w:rPr>
          <w:rFonts w:ascii="Times New Roman" w:eastAsia="Calibri" w:hAnsi="Times New Roman" w:cs="Times New Roman"/>
          <w:lang w:val="id-ID"/>
        </w:rPr>
        <w:t>. Hal ini juga akan membantu guru dalam mengidentifikasi hal-hal yang perlu diperbaiki atau ditingkatkan selama peng</w:t>
      </w:r>
      <w:proofErr w:type="spellStart"/>
      <w:r>
        <w:rPr>
          <w:rFonts w:ascii="Times New Roman" w:eastAsia="Calibri" w:hAnsi="Times New Roman" w:cs="Times New Roman"/>
          <w:lang w:val="en-US"/>
        </w:rPr>
        <w:t>gunaan</w:t>
      </w:r>
      <w:proofErr w:type="spellEnd"/>
      <w:r>
        <w:rPr>
          <w:rFonts w:ascii="Times New Roman" w:eastAsia="Calibri" w:hAnsi="Times New Roman" w:cs="Times New Roman"/>
          <w:lang w:val="en-US"/>
        </w:rPr>
        <w:t xml:space="preserve"> media </w:t>
      </w:r>
      <w:proofErr w:type="spellStart"/>
      <w:r>
        <w:rPr>
          <w:rFonts w:ascii="Times New Roman" w:eastAsia="Calibri" w:hAnsi="Times New Roman" w:cs="Times New Roman"/>
          <w:lang w:val="en-US"/>
        </w:rPr>
        <w:t>berbasis</w:t>
      </w:r>
      <w:proofErr w:type="spellEnd"/>
      <w:r>
        <w:rPr>
          <w:rFonts w:ascii="Times New Roman" w:eastAsia="Calibri" w:hAnsi="Times New Roman" w:cs="Times New Roman"/>
          <w:lang w:val="en-US"/>
        </w:rPr>
        <w:t xml:space="preserve"> audio visual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kelas</w:t>
      </w:r>
      <w:proofErr w:type="spellEnd"/>
      <w:r>
        <w:rPr>
          <w:rFonts w:ascii="Times New Roman" w:eastAsia="Calibri" w:hAnsi="Times New Roman" w:cs="Times New Roman"/>
          <w:lang w:val="en-US"/>
        </w:rPr>
        <w:t xml:space="preserve"> PAI</w:t>
      </w:r>
      <w:r w:rsidR="00506432">
        <w:rPr>
          <w:rFonts w:ascii="Times New Roman" w:eastAsia="Calibri" w:hAnsi="Times New Roman" w:cs="Times New Roman"/>
          <w:lang w:val="en-US"/>
        </w:rPr>
        <w:t>.</w:t>
      </w:r>
    </w:p>
    <w:p w14:paraId="032BEF65" w14:textId="4EC0065D" w:rsidR="00290A9B" w:rsidRDefault="00290A9B" w:rsidP="002D72F6">
      <w:pPr>
        <w:ind w:firstLine="720"/>
        <w:jc w:val="both"/>
        <w:rPr>
          <w:rFonts w:asciiTheme="majorBidi" w:hAnsiTheme="majorBidi" w:cstheme="majorBidi"/>
          <w:bCs/>
          <w:lang w:val="id-ID"/>
        </w:rPr>
      </w:pPr>
      <w:r w:rsidRPr="00A04622">
        <w:rPr>
          <w:rFonts w:ascii="Times New Roman" w:hAnsi="Times New Roman" w:cs="Times New Roman"/>
          <w:bCs/>
          <w:iCs/>
          <w:lang w:val="id-ID"/>
        </w:rPr>
        <w:t xml:space="preserve">Hasil penelitian ini menunjukkan bahwa adapun </w:t>
      </w:r>
      <w:r w:rsidR="005E32AF" w:rsidRPr="00A04622">
        <w:rPr>
          <w:rFonts w:ascii="Times New Roman" w:hAnsi="Times New Roman" w:cs="Times New Roman"/>
          <w:lang w:val="id-ID"/>
        </w:rPr>
        <w:t xml:space="preserve">Strategi </w:t>
      </w:r>
      <w:r w:rsidR="005E32AF">
        <w:rPr>
          <w:rFonts w:ascii="Times New Roman" w:eastAsia="Calibri" w:hAnsi="Times New Roman" w:cs="Times New Roman"/>
          <w:bCs/>
          <w:lang w:val="fi-FI"/>
        </w:rPr>
        <w:t xml:space="preserve">meningkatkan ketertarikan siswa dalam </w:t>
      </w:r>
      <w:r w:rsidR="005E32AF">
        <w:rPr>
          <w:rFonts w:ascii="Times New Roman" w:eastAsia="Calibri" w:hAnsi="Times New Roman" w:cs="Times New Roman"/>
          <w:bCs/>
          <w:lang w:val="id-ID"/>
        </w:rPr>
        <w:t>mempelajari materi</w:t>
      </w:r>
      <w:r w:rsidR="005E32AF">
        <w:rPr>
          <w:rFonts w:ascii="Times New Roman" w:eastAsia="Calibri" w:hAnsi="Times New Roman" w:cs="Times New Roman"/>
          <w:bCs/>
          <w:lang w:val="fi-FI"/>
        </w:rPr>
        <w:t xml:space="preserve"> </w:t>
      </w:r>
      <w:r w:rsidR="005E32AF">
        <w:rPr>
          <w:rFonts w:ascii="Times New Roman" w:eastAsia="Calibri" w:hAnsi="Times New Roman" w:cs="Times New Roman"/>
          <w:bCs/>
          <w:lang w:val="id-ID"/>
        </w:rPr>
        <w:t xml:space="preserve">pendidikan </w:t>
      </w:r>
      <w:r w:rsidR="005E32AF">
        <w:rPr>
          <w:rFonts w:ascii="Times New Roman" w:eastAsia="Calibri" w:hAnsi="Times New Roman" w:cs="Times New Roman"/>
          <w:bCs/>
          <w:lang w:val="fi-FI"/>
        </w:rPr>
        <w:t xml:space="preserve">agama </w:t>
      </w:r>
      <w:r w:rsidR="005E32AF">
        <w:rPr>
          <w:rFonts w:ascii="Times New Roman" w:eastAsia="Calibri" w:hAnsi="Times New Roman" w:cs="Times New Roman"/>
          <w:bCs/>
          <w:lang w:val="id-ID"/>
        </w:rPr>
        <w:t>I</w:t>
      </w:r>
      <w:r w:rsidR="005E32AF">
        <w:rPr>
          <w:rFonts w:ascii="Times New Roman" w:eastAsia="Calibri" w:hAnsi="Times New Roman" w:cs="Times New Roman"/>
          <w:bCs/>
          <w:lang w:val="fi-FI"/>
        </w:rPr>
        <w:t>slam</w:t>
      </w:r>
      <w:r w:rsidRPr="00A04622">
        <w:rPr>
          <w:rFonts w:ascii="Times New Roman" w:hAnsi="Times New Roman" w:cs="Times New Roman"/>
          <w:bCs/>
          <w:iCs/>
          <w:lang w:val="id-ID"/>
        </w:rPr>
        <w:t xml:space="preserve">  </w:t>
      </w:r>
      <w:r>
        <w:rPr>
          <w:rFonts w:ascii="Times New Roman" w:hAnsi="Times New Roman" w:cs="Times New Roman"/>
          <w:bCs/>
          <w:iCs/>
          <w:lang w:val="id-ID"/>
        </w:rPr>
        <w:t xml:space="preserve">pada pokok bahasan penyelenggaraan jenazah berbahasa Toraja melalui media audio visual </w:t>
      </w:r>
      <w:r>
        <w:rPr>
          <w:rFonts w:asciiTheme="majorBidi" w:hAnsiTheme="majorBidi" w:cstheme="majorBidi"/>
          <w:bCs/>
          <w:lang w:val="id-ID"/>
        </w:rPr>
        <w:t>adalah</w:t>
      </w:r>
      <w:r w:rsidR="00154656" w:rsidRPr="00A04622">
        <w:rPr>
          <w:rFonts w:asciiTheme="majorBidi" w:hAnsiTheme="majorBidi" w:cstheme="majorBidi"/>
          <w:bCs/>
          <w:lang w:val="id-ID"/>
        </w:rPr>
        <w:t xml:space="preserve"> </w:t>
      </w:r>
      <w:r>
        <w:rPr>
          <w:rFonts w:asciiTheme="majorBidi" w:hAnsiTheme="majorBidi" w:cstheme="majorBidi"/>
          <w:bCs/>
          <w:lang w:val="id-ID"/>
        </w:rPr>
        <w:t xml:space="preserve">video penyelenggaraan jenazah berbahasa Toraja </w:t>
      </w:r>
      <w:r w:rsidR="005E32AF" w:rsidRPr="00A04622">
        <w:rPr>
          <w:rFonts w:asciiTheme="majorBidi" w:hAnsiTheme="majorBidi" w:cstheme="majorBidi"/>
          <w:bCs/>
          <w:lang w:val="id-ID"/>
        </w:rPr>
        <w:t xml:space="preserve">di mana </w:t>
      </w:r>
      <w:r>
        <w:rPr>
          <w:rFonts w:asciiTheme="majorBidi" w:hAnsiTheme="majorBidi" w:cstheme="majorBidi"/>
          <w:bCs/>
          <w:lang w:val="id-ID"/>
        </w:rPr>
        <w:t>materi disajikan dalam bentuk audio visual yang di</w:t>
      </w:r>
      <w:r w:rsidRPr="00A04622">
        <w:rPr>
          <w:rFonts w:asciiTheme="majorBidi" w:hAnsiTheme="majorBidi" w:cstheme="majorBidi"/>
          <w:bCs/>
          <w:lang w:val="id-ID"/>
        </w:rPr>
        <w:t xml:space="preserve"> </w:t>
      </w:r>
      <w:r>
        <w:rPr>
          <w:rFonts w:asciiTheme="majorBidi" w:hAnsiTheme="majorBidi" w:cstheme="majorBidi"/>
          <w:bCs/>
          <w:lang w:val="id-ID"/>
        </w:rPr>
        <w:t xml:space="preserve">dalamnya menggabungkan antara gambar, teks dan vidio, juga menjadi media pembelajaran dalam bentuk </w:t>
      </w:r>
      <w:r>
        <w:rPr>
          <w:rFonts w:asciiTheme="majorBidi" w:hAnsiTheme="majorBidi" w:cstheme="majorBidi"/>
          <w:bCs/>
          <w:i/>
          <w:lang w:val="id-ID"/>
        </w:rPr>
        <w:t>sofwer</w:t>
      </w:r>
      <w:r>
        <w:rPr>
          <w:rFonts w:asciiTheme="majorBidi" w:hAnsiTheme="majorBidi" w:cstheme="majorBidi"/>
          <w:bCs/>
          <w:lang w:val="id-ID"/>
        </w:rPr>
        <w:t xml:space="preserve"> sehingga siswa dapat menggunakannya sebagai sumber belajar mandiri, karena berupa file yang dapat dibuka kapan saja dan mudah disimpan bisa di flashdisk dan media pembelajaran lainnya.</w:t>
      </w:r>
    </w:p>
    <w:p w14:paraId="462B38B9" w14:textId="2C7728E7" w:rsidR="00290A9B" w:rsidRDefault="00290A9B" w:rsidP="00290A9B">
      <w:pPr>
        <w:rPr>
          <w:rFonts w:ascii="Times New Roman" w:hAnsi="Times New Roman" w:cs="Times New Roman"/>
          <w:lang w:val="id-ID"/>
        </w:rPr>
      </w:pPr>
    </w:p>
    <w:p w14:paraId="70194ABA" w14:textId="48C7C3D0" w:rsidR="002D72F6" w:rsidRDefault="002D72F6" w:rsidP="00290A9B">
      <w:pPr>
        <w:rPr>
          <w:rFonts w:ascii="Times New Roman" w:hAnsi="Times New Roman" w:cs="Times New Roman"/>
          <w:lang w:val="id-ID"/>
        </w:rPr>
      </w:pPr>
    </w:p>
    <w:p w14:paraId="32AFD8A8" w14:textId="77777777" w:rsidR="00407636" w:rsidRPr="00A04622" w:rsidRDefault="00407636" w:rsidP="00290A9B">
      <w:pPr>
        <w:rPr>
          <w:rFonts w:ascii="Times New Roman" w:hAnsi="Times New Roman" w:cs="Times New Roman"/>
          <w:lang w:val="id-ID"/>
        </w:rPr>
      </w:pPr>
      <w:bookmarkStart w:id="1" w:name="_GoBack"/>
      <w:bookmarkEnd w:id="1"/>
    </w:p>
    <w:p w14:paraId="6C506C08" w14:textId="77777777" w:rsidR="002D72F6" w:rsidRPr="00A04622" w:rsidRDefault="002D72F6" w:rsidP="00290A9B">
      <w:pPr>
        <w:rPr>
          <w:rFonts w:ascii="Times New Roman" w:hAnsi="Times New Roman" w:cs="Times New Roman"/>
          <w:lang w:val="id-ID"/>
        </w:rPr>
      </w:pPr>
    </w:p>
    <w:p w14:paraId="066D9C5F" w14:textId="77777777" w:rsidR="002D72F6" w:rsidRPr="00A04622" w:rsidRDefault="002D72F6" w:rsidP="00290A9B">
      <w:pPr>
        <w:rPr>
          <w:rFonts w:ascii="Times New Roman" w:hAnsi="Times New Roman" w:cs="Times New Roman"/>
          <w:lang w:val="id-ID"/>
        </w:rPr>
      </w:pPr>
    </w:p>
    <w:p w14:paraId="4D759BFF" w14:textId="566D3B76" w:rsidR="0049089A" w:rsidRPr="00A04622" w:rsidRDefault="0049089A" w:rsidP="00290A9B">
      <w:pPr>
        <w:rPr>
          <w:rFonts w:ascii="Times New Roman" w:hAnsi="Times New Roman" w:cs="Times New Roman"/>
          <w:b/>
          <w:bCs/>
          <w:lang w:val="en-US"/>
        </w:rPr>
      </w:pPr>
      <w:proofErr w:type="spellStart"/>
      <w:r w:rsidRPr="00A04622">
        <w:rPr>
          <w:rFonts w:ascii="Times New Roman" w:hAnsi="Times New Roman" w:cs="Times New Roman"/>
          <w:b/>
          <w:bCs/>
          <w:lang w:val="en-US"/>
        </w:rPr>
        <w:lastRenderedPageBreak/>
        <w:t>Pendahuluan</w:t>
      </w:r>
      <w:proofErr w:type="spellEnd"/>
    </w:p>
    <w:p w14:paraId="06B85EC7" w14:textId="77777777" w:rsidR="0049089A" w:rsidRDefault="0049089A" w:rsidP="0049089A">
      <w:pPr>
        <w:ind w:firstLine="720"/>
        <w:jc w:val="both"/>
        <w:rPr>
          <w:rFonts w:ascii="Times New Roman" w:hAnsi="Times New Roman" w:cs="Times New Roman"/>
          <w:lang w:val="id-ID"/>
        </w:rPr>
      </w:pPr>
      <w:bookmarkStart w:id="2" w:name="_Hlk139398179"/>
      <w:r>
        <w:rPr>
          <w:rFonts w:ascii="Times New Roman" w:hAnsi="Times New Roman" w:cs="Times New Roman"/>
          <w:lang w:val="id-ID"/>
        </w:rPr>
        <w:t>Pengembangan media pembelajaran berbasis audio visual menjadi hal yang esensial dalam upaya peningkatkan minat siswa dalam memahami pokok bahasan penyelenggaraan jenazah berbahasa Toraja di kelas XI SMAN 2 Toraja Utara. Melalui penggunaan teknologi multimedia, para siswa dapat mengalami pembelajaran yang lebih menarik dan mendalam. Pemanfaatan media audio visual tidak hanya menciptakan suasana pembelajaran yang dinamis, tetapi juga memberikan kesempatan bagi siswa untuk lebih terlibat langsung dalam materi pembelajaran. Penerapan media pembelajaran berbasis audio visual tidak hanya menciptakan ketertarikan siswa, melainkan juga membawa nuansa baru pada materi pembelajaran yang mungkin dianggap rumit. Dengan demikian, pengembangan mesia audio visual tidak hanya menjadi alat pembelajaran, tetapi juga sarana untuk merangsang minat dan motivasi siswa dalam memahami penyelenggaraan jenazah berbahasa Toraja.</w:t>
      </w:r>
    </w:p>
    <w:p w14:paraId="6A18AE64" w14:textId="77777777" w:rsidR="0049089A" w:rsidRDefault="0049089A" w:rsidP="0049089A">
      <w:pPr>
        <w:ind w:firstLine="720"/>
        <w:jc w:val="both"/>
        <w:rPr>
          <w:rFonts w:ascii="Times New Roman" w:hAnsi="Times New Roman" w:cs="Times New Roman"/>
          <w:lang w:val="id-ID"/>
        </w:rPr>
      </w:pPr>
      <w:r>
        <w:rPr>
          <w:rFonts w:ascii="Times New Roman" w:hAnsi="Times New Roman" w:cs="Times New Roman"/>
          <w:lang w:val="fi-FI"/>
        </w:rPr>
        <w:t xml:space="preserve">Keberadaan media audio visual </w:t>
      </w:r>
      <w:r>
        <w:rPr>
          <w:rFonts w:ascii="Times New Roman" w:hAnsi="Times New Roman" w:cs="Times New Roman"/>
          <w:lang w:val="id-ID"/>
        </w:rPr>
        <w:t>sangat</w:t>
      </w:r>
      <w:r>
        <w:rPr>
          <w:rFonts w:ascii="Times New Roman" w:hAnsi="Times New Roman" w:cs="Times New Roman"/>
          <w:lang w:val="fi-FI"/>
        </w:rPr>
        <w:t xml:space="preserve"> membantu para siswa dalam memahami materi </w:t>
      </w:r>
      <w:r>
        <w:rPr>
          <w:rFonts w:ascii="Times New Roman" w:hAnsi="Times New Roman" w:cs="Times New Roman"/>
          <w:lang w:val="id-ID"/>
        </w:rPr>
        <w:t>Penyelenggaraan jenazah</w:t>
      </w:r>
      <w:r>
        <w:rPr>
          <w:rFonts w:ascii="Times New Roman" w:hAnsi="Times New Roman" w:cs="Times New Roman"/>
          <w:lang w:val="fi-FI"/>
        </w:rPr>
        <w:t>.</w:t>
      </w:r>
      <w:r>
        <w:rPr>
          <w:rFonts w:ascii="Times New Roman" w:hAnsi="Times New Roman" w:cs="Times New Roman"/>
          <w:lang w:val="id-ID"/>
        </w:rPr>
        <w:t xml:space="preserve"> Pada era digital ini, pemanfaatan teknologi menjadi bagian penting dalam pendidikan, termasuk dalam pembelajaran agama. Dalam memanfaatkan media pembelajaran diharapkan dapat menciptakan konten yang dapat diakses oleh berbagai lapisan masyarakat dan dapat meningkatkan pemahaman tentang penyelenggaraan jenazah. Partisipasi siswa dalam pembelajaran agama seringkali dipengaruhi oleh metode pengajaran yang digunakan. Dengan memanfaatkan media audio visual siswa dapat lebih mudah memahami konteks ajaran Agama Islam dan juga dapat merangsang indera pendengaran dan penglihatan siswa serta menciptakan suasana pembelajaran yang dinamis dan interaktif terutama ketika materi yang disampaikan relevan dengan kehidupan sehari-hari. Proses penyelenggaraan jenazah bukan hanya ritual keagamaan, tetapi juga membawa pesan moral dan etika yang dapat membentuk karakter siswa. Oleh karena itu, pengembangan media pembelajaran pada pokok bahasab penyelenggaraan jenazah melalui media audio visual dapat menjadi langkah strategis dalam menciptakan generasi yang lebih peduli terhadap kehidupan sesama. Penggunaan media dalam pembelajaran tidak hanya memberikan alternatif yang lebih menarik bagi siswa, tetapi juga dapat meningkatkan daya ingat dan pemahaman mereka, bahkan menggunakan media dalam pembelajaran dapat membantu mengatasi rasa bosan dan jenuh bagi siswa. Media dapat menciptakan variasi dalam pembelajaran, membuatnya lebih menarik dan interaktif. Dengan memberikan variasi dalam penyampaian materi siswa cenderung lebih aktif karena menyenangkan.</w:t>
      </w:r>
      <w:r>
        <w:rPr>
          <w:rFonts w:ascii="Times New Roman" w:hAnsi="Times New Roman" w:cs="Times New Roman"/>
          <w:lang w:val="fi-FI"/>
        </w:rPr>
        <w:t xml:space="preserve"> </w:t>
      </w:r>
      <w:r>
        <w:rPr>
          <w:rFonts w:ascii="Times New Roman" w:hAnsi="Times New Roman" w:cs="Times New Roman"/>
          <w:lang w:val="id-ID"/>
        </w:rPr>
        <w:t>P</w:t>
      </w:r>
      <w:r>
        <w:rPr>
          <w:rFonts w:ascii="Times New Roman" w:hAnsi="Times New Roman" w:cs="Times New Roman"/>
          <w:lang w:val="fi-FI"/>
        </w:rPr>
        <w:t>enelitian yang dilakukan oleh Nurfadillah men</w:t>
      </w:r>
      <w:r>
        <w:rPr>
          <w:rFonts w:ascii="Times New Roman" w:hAnsi="Times New Roman" w:cs="Times New Roman"/>
          <w:lang w:val="id-ID"/>
        </w:rPr>
        <w:t xml:space="preserve">unjukkan </w:t>
      </w:r>
      <w:r>
        <w:rPr>
          <w:rFonts w:ascii="Times New Roman" w:hAnsi="Times New Roman" w:cs="Times New Roman"/>
          <w:lang w:val="fi-FI"/>
        </w:rPr>
        <w:t>bahwa</w:t>
      </w:r>
      <w:r>
        <w:rPr>
          <w:rFonts w:ascii="Times New Roman" w:hAnsi="Times New Roman" w:cs="Times New Roman"/>
          <w:lang w:val="id-ID"/>
        </w:rPr>
        <w:t xml:space="preserve"> </w:t>
      </w:r>
      <w:r>
        <w:rPr>
          <w:rFonts w:ascii="Times New Roman" w:hAnsi="Times New Roman" w:cs="Times New Roman"/>
          <w:lang w:val="fi-FI"/>
        </w:rPr>
        <w:t xml:space="preserve">visual </w:t>
      </w:r>
      <w:r>
        <w:rPr>
          <w:rFonts w:ascii="Times New Roman" w:hAnsi="Times New Roman" w:cs="Times New Roman"/>
          <w:lang w:val="id-ID"/>
        </w:rPr>
        <w:t xml:space="preserve">animasi sebagai media pembelajaran audio visual sangat efektif dan esensial  dalam </w:t>
      </w:r>
      <w:r>
        <w:rPr>
          <w:rFonts w:ascii="Times New Roman" w:hAnsi="Times New Roman" w:cs="Times New Roman"/>
          <w:lang w:val="fi-FI"/>
        </w:rPr>
        <w:t xml:space="preserve">pembelajaran </w:t>
      </w:r>
      <w:r>
        <w:rPr>
          <w:rFonts w:ascii="Times New Roman" w:hAnsi="Times New Roman" w:cs="Times New Roman"/>
          <w:lang w:val="id-ID"/>
        </w:rPr>
        <w:t>daring, membantu meningkatkan keterlibatan siswa, memfasilitasi pemahaman konsep, dan memberikan pendekatan menarik untuk guru dalam menyampaikan materi.</w:t>
      </w:r>
      <w:r>
        <w:rPr>
          <w:rStyle w:val="FootnoteReference"/>
          <w:rFonts w:ascii="Times New Roman" w:hAnsi="Times New Roman" w:cs="Times New Roman"/>
          <w:lang w:val="id-ID"/>
        </w:rPr>
        <w:footnoteReference w:id="1"/>
      </w:r>
      <w:r>
        <w:rPr>
          <w:rFonts w:ascii="Times New Roman" w:hAnsi="Times New Roman" w:cs="Times New Roman"/>
          <w:lang w:val="id-ID"/>
        </w:rPr>
        <w:t xml:space="preserve"> </w:t>
      </w:r>
      <w:r>
        <w:rPr>
          <w:rFonts w:ascii="Times New Roman" w:hAnsi="Times New Roman" w:cs="Times New Roman"/>
          <w:lang w:val="id-ID"/>
        </w:rPr>
        <w:lastRenderedPageBreak/>
        <w:t xml:space="preserve">Pengembangan media pembelejaran pada pokok bahasan penyelenggaraan jenazah berbahasa Toraja di SMA Negeri 2 Toraja Utara merupakan langkah penting dalam meningkatkan </w:t>
      </w:r>
      <w:bookmarkStart w:id="3" w:name="_Hlk139398256"/>
      <w:bookmarkEnd w:id="2"/>
      <w:r>
        <w:rPr>
          <w:rFonts w:ascii="Times New Roman" w:hAnsi="Times New Roman" w:cs="Times New Roman"/>
          <w:lang w:val="id-ID"/>
        </w:rPr>
        <w:t>pemahaman siswa terhadap budaya dan tradisi setempat. Media pembelajaran diharapkan dapat meningkatkan daya tarik dan efektivitas pengajaran dengan menyajikan informasi secara visual, menggugah rasa ingin tahu siswa dan menciptakan suasana pembelajaran yang lebih menarik serta relevan dengan dunia nyata.</w:t>
      </w:r>
    </w:p>
    <w:p w14:paraId="4FE711B6" w14:textId="77777777" w:rsidR="0049089A" w:rsidRDefault="0049089A" w:rsidP="0049089A">
      <w:pPr>
        <w:ind w:firstLine="720"/>
        <w:jc w:val="both"/>
        <w:rPr>
          <w:rFonts w:ascii="Times New Roman" w:hAnsi="Times New Roman" w:cs="Times New Roman"/>
          <w:lang w:val="id-ID"/>
        </w:rPr>
      </w:pPr>
      <w:r>
        <w:rPr>
          <w:rFonts w:ascii="Times New Roman" w:hAnsi="Times New Roman" w:cs="Times New Roman"/>
          <w:lang w:val="id-ID"/>
        </w:rPr>
        <w:t xml:space="preserve">Hasil observasi awal yang dilakukan oleh peneliti di SMA Negeri 2 Toraja Utara pada tanggal 29 Mei 2023 yang bertempat di Jl. Lapangan Gembira Rantepao, Kecamatan Rantepao Kabupaten Toraja Utara. Kondisi yang terjadi di SMA Negeri 2 Toraja Utara, menunjukkan bahwa guru cenderung masih mengandalkan metode pengajaran konvensional tanpa memanfaatkan secara optimal media modern, seperti audio visual. Hal ini menciptakan pembelajaran tidak maksimal dalam menyampaikan konsep penyelenggaraan jenazah kepada siswa. Studi awal yang dilakukan melalui guru Pendidikan Agam Islam, mengatakan bahwa keterbatasan dalam proses belajar mengajar  disebabkan oleh keterbatasan sumber daya terutama dalam hal infrastruktur. Guru dalam proses belajar mengajar masih menggunakan media terbatas, sehingga proses pembelajaran masih terkesan kurang efektif dalam memahami materi penyelenggaraan jenazah. </w:t>
      </w:r>
    </w:p>
    <w:p w14:paraId="6E9F55B8" w14:textId="77777777" w:rsidR="0049089A" w:rsidRDefault="0049089A" w:rsidP="0049089A">
      <w:pPr>
        <w:ind w:firstLine="720"/>
        <w:jc w:val="both"/>
        <w:rPr>
          <w:rFonts w:ascii="Times New Roman" w:hAnsi="Times New Roman" w:cs="Times New Roman"/>
          <w:lang w:val="id-ID"/>
        </w:rPr>
      </w:pPr>
      <w:r>
        <w:rPr>
          <w:rFonts w:ascii="Times New Roman" w:hAnsi="Times New Roman" w:cs="Times New Roman"/>
          <w:lang w:val="id-ID"/>
        </w:rPr>
        <w:t>Kondisi tersebut jika penggunaan media yang kurang bervariasi akan semakin membuat siswa tidak semangat dan malas untuk belajar. Sehingga saat ada kerabat atau keluarga yang meninggal dunia di lingkungan masyarakat, peserta didik tersebut belum bisa maksimal dalam mengimplementasikan media pembelajaran tentang penyelenggaraan jenazah. Untuk membuat pembelajaran di kelas menjadi lebih menarik dan interaktif, maka cara yang digunakan adalah dengan mengembangkan materi menggunakan media audio visual, sehingga guru dapat memanfaatkan teknologi untuk memperkaya pengalaman belajar siswa. Penggunaan vidio dan suara dapat memberikan konteks yang lebih hidup dalam meningkatkan keterlibatan siswa dan membantu pemahaman konsep Pendidikan Agama Islam secara efektif.</w:t>
      </w:r>
    </w:p>
    <w:p w14:paraId="1677E025" w14:textId="3CE59401" w:rsidR="0049089A" w:rsidRPr="00154656" w:rsidRDefault="0049089A" w:rsidP="0049089A">
      <w:pPr>
        <w:ind w:firstLine="720"/>
        <w:jc w:val="both"/>
        <w:rPr>
          <w:rFonts w:ascii="Times New Roman" w:hAnsi="Times New Roman" w:cs="Times New Roman"/>
          <w:lang w:val="id-ID"/>
        </w:rPr>
      </w:pPr>
      <w:bookmarkStart w:id="4" w:name="_Hlk139398276"/>
      <w:bookmarkEnd w:id="3"/>
      <w:r>
        <w:rPr>
          <w:rFonts w:ascii="Times New Roman" w:hAnsi="Times New Roman" w:cs="Times New Roman"/>
          <w:lang w:val="id-ID"/>
        </w:rPr>
        <w:t>Terkait hal tersebut,  peneliti mengangkat media audio visual sebagai alat pendukung dalam memahami dan menyampaikan materi tata cara penyelenggaraan jenazah karena bisa menarik perhatian serta mudah dipahami bahkan bisa mengaksesnya baik di sekolah maupun di rumah. Media yang cukup interaktif dalam menyampaikan materi  penyelenggaraan jenazah yaitu media audio visual.</w:t>
      </w:r>
      <w:r>
        <w:rPr>
          <w:rStyle w:val="FootnoteReference"/>
          <w:rFonts w:ascii="Times New Roman" w:hAnsi="Times New Roman" w:cs="Times New Roman"/>
          <w:lang w:val="id-ID"/>
        </w:rPr>
        <w:footnoteReference w:id="2"/>
      </w:r>
      <w:r>
        <w:rPr>
          <w:rFonts w:ascii="Times New Roman" w:hAnsi="Times New Roman" w:cs="Times New Roman"/>
          <w:lang w:val="id-ID"/>
        </w:rPr>
        <w:t xml:space="preserve"> Sanjaya dalam jurnal Media Komunikasi Pembelajaran menjelaskan bahwa media audio visual termasuk rekaman video, slide suara dan sejenisnya, menggabungkan unsur suara dan gambar yang dapat dilihat. Sanjaya berpendapat bahwa penggunaan media ini dinggap lebih efektif serta lebih menarik dalam konteks pembelajaran dengan menyajikan informasi secara multisensori karena melibatkan indera </w:t>
      </w:r>
      <w:r>
        <w:rPr>
          <w:rFonts w:ascii="Times New Roman" w:hAnsi="Times New Roman" w:cs="Times New Roman"/>
          <w:lang w:val="id-ID"/>
        </w:rPr>
        <w:lastRenderedPageBreak/>
        <w:t>pendengaran dan penglihatan.</w:t>
      </w:r>
      <w:r>
        <w:rPr>
          <w:rStyle w:val="FootnoteReference"/>
          <w:rFonts w:ascii="Times New Roman" w:hAnsi="Times New Roman" w:cs="Times New Roman"/>
          <w:lang w:val="id-ID"/>
        </w:rPr>
        <w:footnoteReference w:id="3"/>
      </w:r>
      <w:r>
        <w:rPr>
          <w:rFonts w:ascii="Times New Roman" w:hAnsi="Times New Roman" w:cs="Times New Roman"/>
          <w:lang w:val="id-ID"/>
        </w:rPr>
        <w:t xml:space="preserve"> Media audio visual memiliki peran signifikan dalam meningkatkan efektivitas pembelajaran. Keunggulan dari media tersebut karena menggabungkan unsur suara dan gambar, seperti rekaman vidio dan slide suara, dapat diakui sebagai pendekatan yang lebih menarik dalam proses pembelajaran.  Dengan memanfaatkan media pemeb</w:t>
      </w:r>
      <w:r w:rsidRPr="00A04622">
        <w:rPr>
          <w:rFonts w:ascii="Times New Roman" w:hAnsi="Times New Roman" w:cs="Times New Roman"/>
          <w:lang w:val="id-ID"/>
        </w:rPr>
        <w:t>e</w:t>
      </w:r>
      <w:r>
        <w:rPr>
          <w:rFonts w:ascii="Times New Roman" w:hAnsi="Times New Roman" w:cs="Times New Roman"/>
          <w:lang w:val="id-ID"/>
        </w:rPr>
        <w:t>lajaran yang baru, siswa cenderung merasa tertarik dan lebih antusias dalam belajar karena   keberadaan pembelajaran yang baru dapat memicu rasa penasaran dan minat siswa untuk mempelajari materi pelajaran.</w:t>
      </w:r>
      <w:r w:rsidRPr="00A04622">
        <w:rPr>
          <w:rFonts w:ascii="Times New Roman" w:hAnsi="Times New Roman" w:cs="Times New Roman"/>
          <w:lang w:val="id-ID"/>
        </w:rPr>
        <w:t xml:space="preserve">  </w:t>
      </w:r>
      <w:r>
        <w:rPr>
          <w:rFonts w:ascii="Times New Roman" w:hAnsi="Times New Roman" w:cs="Times New Roman"/>
          <w:lang w:val="id-ID"/>
        </w:rPr>
        <w:t xml:space="preserve">Melihat fenomena tersebut menunjukkan adanya kesulitan dalam proses pembelajaran terutama materi penyelenggaraan jenazah. </w:t>
      </w:r>
      <w:r w:rsidRPr="00A04622">
        <w:rPr>
          <w:rFonts w:ascii="Times New Roman" w:hAnsi="Times New Roman" w:cs="Times New Roman"/>
          <w:lang w:val="id-ID"/>
        </w:rPr>
        <w:t xml:space="preserve">Dalam artikel ini akan berfokus pada </w:t>
      </w:r>
      <w:bookmarkEnd w:id="4"/>
      <w:r w:rsidRPr="00A04622">
        <w:rPr>
          <w:rFonts w:ascii="Times New Roman" w:hAnsi="Times New Roman" w:cs="Times New Roman"/>
          <w:lang w:val="id-ID"/>
        </w:rPr>
        <w:t xml:space="preserve">Strategi </w:t>
      </w:r>
      <w:r w:rsidRPr="00154656">
        <w:rPr>
          <w:rFonts w:ascii="Times New Roman" w:eastAsia="Calibri" w:hAnsi="Times New Roman" w:cs="Times New Roman"/>
          <w:bCs/>
          <w:lang w:val="fi-FI"/>
        </w:rPr>
        <w:t xml:space="preserve">meningkatkan ketertarikan siswa dalam </w:t>
      </w:r>
      <w:r w:rsidRPr="00154656">
        <w:rPr>
          <w:rFonts w:ascii="Times New Roman" w:eastAsia="Calibri" w:hAnsi="Times New Roman" w:cs="Times New Roman"/>
          <w:bCs/>
          <w:lang w:val="id-ID"/>
        </w:rPr>
        <w:t>mempelajari materi</w:t>
      </w:r>
      <w:r w:rsidRPr="00154656">
        <w:rPr>
          <w:rFonts w:ascii="Times New Roman" w:eastAsia="Calibri" w:hAnsi="Times New Roman" w:cs="Times New Roman"/>
          <w:bCs/>
          <w:lang w:val="fi-FI"/>
        </w:rPr>
        <w:t xml:space="preserve"> </w:t>
      </w:r>
      <w:r w:rsidRPr="00154656">
        <w:rPr>
          <w:rFonts w:ascii="Times New Roman" w:eastAsia="Calibri" w:hAnsi="Times New Roman" w:cs="Times New Roman"/>
          <w:bCs/>
          <w:lang w:val="id-ID"/>
        </w:rPr>
        <w:t xml:space="preserve">pendidikan </w:t>
      </w:r>
      <w:r w:rsidRPr="00154656">
        <w:rPr>
          <w:rFonts w:ascii="Times New Roman" w:eastAsia="Calibri" w:hAnsi="Times New Roman" w:cs="Times New Roman"/>
          <w:bCs/>
          <w:lang w:val="fi-FI"/>
        </w:rPr>
        <w:t xml:space="preserve">agama </w:t>
      </w:r>
      <w:r w:rsidRPr="00154656">
        <w:rPr>
          <w:rFonts w:ascii="Times New Roman" w:eastAsia="Calibri" w:hAnsi="Times New Roman" w:cs="Times New Roman"/>
          <w:bCs/>
          <w:lang w:val="id-ID"/>
        </w:rPr>
        <w:t>I</w:t>
      </w:r>
      <w:r w:rsidRPr="00154656">
        <w:rPr>
          <w:rFonts w:ascii="Times New Roman" w:eastAsia="Calibri" w:hAnsi="Times New Roman" w:cs="Times New Roman"/>
          <w:bCs/>
          <w:lang w:val="fi-FI"/>
        </w:rPr>
        <w:t xml:space="preserve">slam </w:t>
      </w:r>
      <w:r w:rsidRPr="00A04622">
        <w:rPr>
          <w:rFonts w:ascii="Times New Roman" w:hAnsi="Times New Roman" w:cs="Times New Roman"/>
          <w:lang w:val="id-ID"/>
        </w:rPr>
        <w:t xml:space="preserve">melalui </w:t>
      </w:r>
      <w:r w:rsidRPr="00154656">
        <w:rPr>
          <w:rFonts w:ascii="Times New Roman" w:hAnsi="Times New Roman" w:cs="Times New Roman"/>
          <w:lang w:val="id-ID"/>
        </w:rPr>
        <w:t>penggunaan media pembelajaran berbasis audio visual</w:t>
      </w:r>
      <w:r w:rsidRPr="00A04622">
        <w:rPr>
          <w:rFonts w:ascii="Times New Roman" w:hAnsi="Times New Roman" w:cs="Times New Roman"/>
          <w:lang w:val="id-ID"/>
        </w:rPr>
        <w:t xml:space="preserve"> berbahasa Toraja</w:t>
      </w:r>
      <w:r w:rsidRPr="00154656">
        <w:rPr>
          <w:rFonts w:ascii="Times New Roman" w:hAnsi="Times New Roman" w:cs="Times New Roman"/>
          <w:lang w:val="id-ID"/>
        </w:rPr>
        <w:t xml:space="preserve"> pada materi penyelenggaraan jenazah</w:t>
      </w:r>
      <w:r w:rsidRPr="00A04622">
        <w:rPr>
          <w:rFonts w:ascii="Times New Roman" w:hAnsi="Times New Roman" w:cs="Times New Roman"/>
          <w:lang w:val="id-ID"/>
        </w:rPr>
        <w:t xml:space="preserve"> </w:t>
      </w:r>
      <w:r w:rsidRPr="00154656">
        <w:rPr>
          <w:rFonts w:ascii="Times New Roman" w:hAnsi="Times New Roman" w:cs="Times New Roman"/>
          <w:lang w:val="id-ID"/>
        </w:rPr>
        <w:t xml:space="preserve">di kelas XI SMAN 2 Toraja Utara. </w:t>
      </w:r>
    </w:p>
    <w:p w14:paraId="1A1A8540" w14:textId="6B00FCE8" w:rsidR="0049089A" w:rsidRPr="00A04622" w:rsidRDefault="0049089A" w:rsidP="00A04622">
      <w:pPr>
        <w:ind w:firstLine="720"/>
        <w:jc w:val="both"/>
        <w:rPr>
          <w:rFonts w:ascii="Times New Roman" w:hAnsi="Times New Roman" w:cs="Times New Roman"/>
          <w:lang w:val="id-ID"/>
        </w:rPr>
      </w:pPr>
      <w:r>
        <w:rPr>
          <w:rFonts w:ascii="Times New Roman" w:hAnsi="Times New Roman" w:cs="Times New Roman"/>
          <w:lang w:val="id-ID"/>
        </w:rPr>
        <w:t>.</w:t>
      </w:r>
    </w:p>
    <w:p w14:paraId="139F2DF0" w14:textId="2BEABA11" w:rsidR="0049089A" w:rsidRPr="00A04622" w:rsidRDefault="0049089A" w:rsidP="00290A9B">
      <w:pPr>
        <w:rPr>
          <w:rFonts w:ascii="Times New Roman" w:hAnsi="Times New Roman" w:cs="Times New Roman"/>
          <w:b/>
          <w:bCs/>
          <w:lang w:val="en-US"/>
        </w:rPr>
      </w:pPr>
      <w:proofErr w:type="spellStart"/>
      <w:r w:rsidRPr="00A04622">
        <w:rPr>
          <w:rFonts w:ascii="Times New Roman" w:hAnsi="Times New Roman" w:cs="Times New Roman"/>
          <w:b/>
          <w:bCs/>
          <w:lang w:val="en-US"/>
        </w:rPr>
        <w:t>Metode</w:t>
      </w:r>
      <w:proofErr w:type="spellEnd"/>
      <w:r w:rsidRPr="00A04622">
        <w:rPr>
          <w:rFonts w:ascii="Times New Roman" w:hAnsi="Times New Roman" w:cs="Times New Roman"/>
          <w:b/>
          <w:bCs/>
          <w:lang w:val="en-US"/>
        </w:rPr>
        <w:t xml:space="preserve"> </w:t>
      </w:r>
      <w:proofErr w:type="spellStart"/>
      <w:r w:rsidRPr="00A04622">
        <w:rPr>
          <w:rFonts w:ascii="Times New Roman" w:hAnsi="Times New Roman" w:cs="Times New Roman"/>
          <w:b/>
          <w:bCs/>
          <w:lang w:val="en-US"/>
        </w:rPr>
        <w:t>Penelitian</w:t>
      </w:r>
      <w:proofErr w:type="spellEnd"/>
    </w:p>
    <w:p w14:paraId="43597ACB" w14:textId="77777777" w:rsidR="008C59D3" w:rsidRPr="00506432" w:rsidRDefault="008C59D3" w:rsidP="008C59D3">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Penelitian ini menggunakan kombinasi analisis kualitatif dan kuantitatif diharapkan dapat memberikan pemahaman yang holistik dan mendalam tentang </w:t>
      </w:r>
      <w:proofErr w:type="spellStart"/>
      <w:r>
        <w:rPr>
          <w:rFonts w:ascii="Times New Roman" w:hAnsi="Times New Roman" w:cs="Times New Roman"/>
          <w:lang w:val="en-US"/>
        </w:rPr>
        <w:t>Strategi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r>
        <w:rPr>
          <w:rFonts w:ascii="Times New Roman" w:eastAsia="Calibri" w:hAnsi="Times New Roman" w:cs="Times New Roman"/>
          <w:bCs/>
          <w:lang w:val="fi-FI"/>
        </w:rPr>
        <w:t xml:space="preserve">meningkatkan ketertarikan siswa dalam </w:t>
      </w:r>
      <w:r>
        <w:rPr>
          <w:rFonts w:ascii="Times New Roman" w:eastAsia="Calibri" w:hAnsi="Times New Roman" w:cs="Times New Roman"/>
          <w:bCs/>
          <w:lang w:val="id-ID"/>
        </w:rPr>
        <w:t>mempelajari materi</w:t>
      </w:r>
      <w:r>
        <w:rPr>
          <w:rFonts w:ascii="Times New Roman" w:eastAsia="Calibri" w:hAnsi="Times New Roman" w:cs="Times New Roman"/>
          <w:bCs/>
          <w:lang w:val="fi-FI"/>
        </w:rPr>
        <w:t xml:space="preserve"> </w:t>
      </w:r>
      <w:r>
        <w:rPr>
          <w:rFonts w:ascii="Times New Roman" w:eastAsia="Calibri" w:hAnsi="Times New Roman" w:cs="Times New Roman"/>
          <w:bCs/>
          <w:lang w:val="id-ID"/>
        </w:rPr>
        <w:t xml:space="preserve">pendidikan </w:t>
      </w:r>
      <w:r>
        <w:rPr>
          <w:rFonts w:ascii="Times New Roman" w:eastAsia="Calibri" w:hAnsi="Times New Roman" w:cs="Times New Roman"/>
          <w:bCs/>
          <w:lang w:val="fi-FI"/>
        </w:rPr>
        <w:t xml:space="preserve">agama </w:t>
      </w:r>
      <w:r>
        <w:rPr>
          <w:rFonts w:ascii="Times New Roman" w:eastAsia="Calibri" w:hAnsi="Times New Roman" w:cs="Times New Roman"/>
          <w:bCs/>
          <w:lang w:val="id-ID"/>
        </w:rPr>
        <w:t>I</w:t>
      </w:r>
      <w:r>
        <w:rPr>
          <w:rFonts w:ascii="Times New Roman" w:eastAsia="Calibri" w:hAnsi="Times New Roman" w:cs="Times New Roman"/>
          <w:bCs/>
          <w:lang w:val="fi-FI"/>
        </w:rPr>
        <w:t xml:space="preserve">slam </w:t>
      </w:r>
      <w:proofErr w:type="spellStart"/>
      <w:r>
        <w:rPr>
          <w:rFonts w:ascii="Times New Roman" w:hAnsi="Times New Roman" w:cs="Times New Roman"/>
          <w:lang w:val="en-US"/>
        </w:rPr>
        <w:t>Implementasi</w:t>
      </w:r>
      <w:proofErr w:type="spellEnd"/>
      <w:r>
        <w:rPr>
          <w:rFonts w:ascii="Times New Roman" w:hAnsi="Times New Roman" w:cs="Times New Roman"/>
          <w:lang w:val="en-US"/>
        </w:rPr>
        <w:t xml:space="preserve"> </w:t>
      </w:r>
      <w:r>
        <w:rPr>
          <w:rFonts w:ascii="Times New Roman" w:hAnsi="Times New Roman" w:cs="Times New Roman"/>
          <w:lang w:val="id-ID"/>
        </w:rPr>
        <w:t>penggunaan media pembelajaran berbasis audio visual</w:t>
      </w:r>
      <w:r>
        <w:rPr>
          <w:rFonts w:ascii="Times New Roman" w:hAnsi="Times New Roman" w:cs="Times New Roman"/>
          <w:lang w:val="en-US"/>
        </w:rPr>
        <w:t xml:space="preserve"> </w:t>
      </w:r>
      <w:proofErr w:type="spellStart"/>
      <w:r>
        <w:rPr>
          <w:rFonts w:ascii="Times New Roman" w:hAnsi="Times New Roman" w:cs="Times New Roman"/>
          <w:lang w:val="en-US"/>
        </w:rPr>
        <w:t>berbahasa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Toraja</w:t>
      </w:r>
      <w:proofErr w:type="spellEnd"/>
      <w:r>
        <w:rPr>
          <w:rFonts w:ascii="Times New Roman" w:hAnsi="Times New Roman" w:cs="Times New Roman"/>
          <w:lang w:val="id-ID"/>
        </w:rPr>
        <w:t xml:space="preserve"> pada materi penyelenggaraan jenazah</w:t>
      </w:r>
      <w:r>
        <w:rPr>
          <w:rFonts w:ascii="Times New Roman" w:hAnsi="Times New Roman" w:cs="Times New Roman"/>
          <w:lang w:val="en-US"/>
        </w:rPr>
        <w:t xml:space="preserve"> </w:t>
      </w:r>
      <w:r>
        <w:rPr>
          <w:rFonts w:ascii="Times New Roman" w:hAnsi="Times New Roman" w:cs="Times New Roman"/>
          <w:lang w:val="id-ID"/>
        </w:rPr>
        <w:t>di kelas XI SMAN 2 Toraja Utara</w:t>
      </w:r>
      <w:r>
        <w:rPr>
          <w:rFonts w:ascii="Times New Roman" w:eastAsia="Calibri" w:hAnsi="Times New Roman" w:cs="Times New Roman"/>
          <w:lang w:val="id-ID"/>
        </w:rPr>
        <w:t>. Hal ini juga akan membantu guru dalam mengidentifikasi hal-hal yang perlu diperbaiki atau ditingkatkan selama peng</w:t>
      </w:r>
      <w:proofErr w:type="spellStart"/>
      <w:r>
        <w:rPr>
          <w:rFonts w:ascii="Times New Roman" w:eastAsia="Calibri" w:hAnsi="Times New Roman" w:cs="Times New Roman"/>
          <w:lang w:val="en-US"/>
        </w:rPr>
        <w:t>gunaan</w:t>
      </w:r>
      <w:proofErr w:type="spellEnd"/>
      <w:r>
        <w:rPr>
          <w:rFonts w:ascii="Times New Roman" w:eastAsia="Calibri" w:hAnsi="Times New Roman" w:cs="Times New Roman"/>
          <w:lang w:val="en-US"/>
        </w:rPr>
        <w:t xml:space="preserve"> media </w:t>
      </w:r>
      <w:proofErr w:type="spellStart"/>
      <w:r>
        <w:rPr>
          <w:rFonts w:ascii="Times New Roman" w:eastAsia="Calibri" w:hAnsi="Times New Roman" w:cs="Times New Roman"/>
          <w:lang w:val="en-US"/>
        </w:rPr>
        <w:t>berbasis</w:t>
      </w:r>
      <w:proofErr w:type="spellEnd"/>
      <w:r>
        <w:rPr>
          <w:rFonts w:ascii="Times New Roman" w:eastAsia="Calibri" w:hAnsi="Times New Roman" w:cs="Times New Roman"/>
          <w:lang w:val="en-US"/>
        </w:rPr>
        <w:t xml:space="preserve"> audio visual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kelas</w:t>
      </w:r>
      <w:proofErr w:type="spellEnd"/>
      <w:r>
        <w:rPr>
          <w:rFonts w:ascii="Times New Roman" w:eastAsia="Calibri" w:hAnsi="Times New Roman" w:cs="Times New Roman"/>
          <w:lang w:val="en-US"/>
        </w:rPr>
        <w:t xml:space="preserve"> PAI.</w:t>
      </w:r>
    </w:p>
    <w:p w14:paraId="00710A64" w14:textId="77777777" w:rsidR="0049089A" w:rsidRDefault="0049089A" w:rsidP="00290A9B">
      <w:pPr>
        <w:rPr>
          <w:rFonts w:ascii="Times New Roman" w:hAnsi="Times New Roman" w:cs="Times New Roman"/>
          <w:lang w:val="en-US"/>
        </w:rPr>
      </w:pPr>
    </w:p>
    <w:p w14:paraId="4572A6AD" w14:textId="23B40D79" w:rsidR="00506432" w:rsidRPr="00A04622" w:rsidRDefault="00506432" w:rsidP="00A04622">
      <w:pPr>
        <w:rPr>
          <w:rFonts w:ascii="Times New Roman" w:hAnsi="Times New Roman" w:cs="Times New Roman"/>
          <w:b/>
          <w:bCs/>
          <w:lang w:val="en-US"/>
        </w:rPr>
      </w:pPr>
      <w:r w:rsidRPr="00A04622">
        <w:rPr>
          <w:rFonts w:ascii="Times New Roman" w:hAnsi="Times New Roman" w:cs="Times New Roman"/>
          <w:b/>
          <w:bCs/>
          <w:lang w:val="en-US"/>
        </w:rPr>
        <w:t xml:space="preserve">Hasil dan </w:t>
      </w:r>
      <w:proofErr w:type="spellStart"/>
      <w:r w:rsidRPr="00A04622">
        <w:rPr>
          <w:rFonts w:ascii="Times New Roman" w:hAnsi="Times New Roman" w:cs="Times New Roman"/>
          <w:b/>
          <w:bCs/>
          <w:lang w:val="en-US"/>
        </w:rPr>
        <w:t>Pembahasan</w:t>
      </w:r>
      <w:proofErr w:type="spellEnd"/>
    </w:p>
    <w:p w14:paraId="1DDE74E2" w14:textId="1E5A2340" w:rsidR="00506432" w:rsidRDefault="00A04622" w:rsidP="00A04622">
      <w:pPr>
        <w:tabs>
          <w:tab w:val="left" w:pos="720"/>
        </w:tabs>
        <w:jc w:val="both"/>
        <w:rPr>
          <w:rFonts w:ascii="Times New Roman" w:eastAsia="Calibri" w:hAnsi="Times New Roman" w:cs="Times New Roman"/>
          <w:bCs/>
          <w:iCs/>
          <w:lang w:val="id-ID"/>
        </w:rPr>
      </w:pPr>
      <w:r>
        <w:rPr>
          <w:rFonts w:ascii="Times New Roman" w:hAnsi="Times New Roman" w:cs="Times New Roman"/>
          <w:lang w:val="en-US"/>
        </w:rPr>
        <w:tab/>
      </w:r>
      <w:r w:rsidR="00506432">
        <w:rPr>
          <w:rFonts w:ascii="Times New Roman" w:eastAsia="Calibri" w:hAnsi="Times New Roman" w:cs="Times New Roman"/>
          <w:lang w:val="id-ID"/>
        </w:rPr>
        <w:t xml:space="preserve">Tahap implementasi bertujuan untuk menerapkan secara praktis media yang telah dikembangkan ke dalam situasi nyata dan telah mendapatkan respon dari siswa mengenai media pembelajaran audio visual yang telah dikembangkan pada proses pembelajaran siswa kelas XI SMAN 2 Toraja Utara. Ini melibatkan penggunaan teknologi audio dan visual untuk memberikan informasi yang berguna dan praktis melalui proses penyelenggaraan jenazah. Selama implementasi berlangsung penting untuk memantau respon peserta didik untuk mengetahui kendala dan dampak peningkatan minat serta kepahaman  peserta didik terhadap media yang dikembangkan. </w:t>
      </w:r>
      <w:r w:rsidR="00506432">
        <w:rPr>
          <w:rFonts w:ascii="Times New Roman" w:eastAsia="Calibri" w:hAnsi="Times New Roman" w:cs="Times New Roman"/>
          <w:bCs/>
          <w:iCs/>
          <w:lang w:val="id-ID"/>
        </w:rPr>
        <w:t>Hasil tanggapan dari peserta didik dapat diketahui bahwa materi penyelenggaraan jenazah berbahasa Toraja melalui media audio visual yang  dikembangkan ke dalam bahasa Toraja dapat memudahkan peserta didik, hasil penilaian terhadap produk yang dikembangkan tentang  materi penyelenggaraan jenazah di sampaikan melalui media udio visual sehingga media pembelajaran tersebut layak digunakan</w:t>
      </w:r>
    </w:p>
    <w:p w14:paraId="0B0451C7" w14:textId="3614AB33" w:rsidR="00154656" w:rsidRDefault="00154656" w:rsidP="002D72F6">
      <w:pPr>
        <w:ind w:firstLine="709"/>
        <w:jc w:val="both"/>
        <w:rPr>
          <w:rFonts w:ascii="Times New Roman" w:eastAsia="Calibri" w:hAnsi="Times New Roman" w:cs="Times New Roman"/>
          <w:lang w:val="id-ID"/>
        </w:rPr>
      </w:pPr>
      <w:r>
        <w:rPr>
          <w:rFonts w:ascii="Times New Roman" w:eastAsia="Calibri" w:hAnsi="Times New Roman" w:cs="Times New Roman"/>
          <w:lang w:val="id-ID"/>
        </w:rPr>
        <w:t xml:space="preserve">Penilaian media pembelajaran yang telah divalidasi oleh validator dan dikatakan “layak digunakan”, selanjutnya diujicobakan guna untuk mengetahui peningkatan minat siswa terhadap media audio visual yang dikembangkan. Uji coba ini dilakukan dalam skala terbatas pada 10 siswa kelas XI MIPA 2  SMAN 2 Toraja Utara terdiri dari 4 siswa laki-laki dan 6 siswa perempuan. Uji coba dilakukan </w:t>
      </w:r>
      <w:r>
        <w:rPr>
          <w:rFonts w:ascii="Times New Roman" w:eastAsia="Calibri" w:hAnsi="Times New Roman" w:cs="Times New Roman"/>
          <w:lang w:val="id-ID"/>
        </w:rPr>
        <w:lastRenderedPageBreak/>
        <w:t xml:space="preserve">dalam skala kecil dikarenakan beberapa kendala diantaranya kelas XI tidak disatukan dalam satu kelas. Penerapan media pembelajaran dilakukan selama jam pelajaran agama berlangsung. Pada akhir uji coba, tiap siswa diberikan angket berupa respon yang bertujuan untuk mengetahui respon siswa terhadap peningkatan minat media pembelajaran yang dikembangkan. Angket respon siswa memuat 10 butir pernyataan dengan pengukuran menggunakan skala Guttman. Pengisian kuisioner dengan cara mencentang pernyataan yang sesuai dengan keadaan yang siswa rasakan. </w:t>
      </w:r>
    </w:p>
    <w:p w14:paraId="3FC1E881" w14:textId="77777777" w:rsidR="00154656" w:rsidRDefault="00154656" w:rsidP="00154656">
      <w:pPr>
        <w:spacing w:line="480" w:lineRule="auto"/>
        <w:ind w:firstLine="709"/>
        <w:jc w:val="both"/>
        <w:rPr>
          <w:rFonts w:ascii="Times New Roman" w:eastAsia="Calibri" w:hAnsi="Times New Roman" w:cs="Times New Roman"/>
          <w:lang w:val="id-ID"/>
        </w:rPr>
      </w:pPr>
      <w:r>
        <w:rPr>
          <w:rFonts w:ascii="Times New Roman" w:eastAsia="Calibri" w:hAnsi="Times New Roman" w:cs="Times New Roman"/>
          <w:lang w:val="id-ID"/>
        </w:rPr>
        <w:t>Hasil dari kuisioner respon siswa terhadap media pembelajaran media audio visual, akan dicari persentase dengan menggunakan rumus:</w:t>
      </w:r>
    </w:p>
    <w:p w14:paraId="0D0172F6" w14:textId="77777777" w:rsidR="00154656" w:rsidRDefault="00154656" w:rsidP="00154656">
      <w:pPr>
        <w:jc w:val="both"/>
        <w:rPr>
          <w:rFonts w:ascii="Times New Roman" w:eastAsia="Calibri" w:hAnsi="Times New Roman" w:cs="Times New Roman"/>
          <w:lang w:val="id-ID"/>
        </w:rPr>
      </w:pPr>
      <w:r>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3F060AC0" wp14:editId="65D741A9">
                <wp:simplePos x="0" y="0"/>
                <wp:positionH relativeFrom="column">
                  <wp:posOffset>1045845</wp:posOffset>
                </wp:positionH>
                <wp:positionV relativeFrom="paragraph">
                  <wp:posOffset>89535</wp:posOffset>
                </wp:positionV>
                <wp:extent cx="2286000" cy="5524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2860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D2FE57" w14:textId="77777777" w:rsidR="00154656" w:rsidRDefault="00154656" w:rsidP="00154656">
                            <w:pPr>
                              <w:jc w:val="center"/>
                              <w:rPr>
                                <w:rFonts w:ascii="Times New Roman" w:hAnsi="Times New Roman" w:cs="Times New Roman"/>
                                <w:lang w:val="id-ID"/>
                              </w:rPr>
                            </w:pPr>
                            <w:r>
                              <w:rPr>
                                <w:rFonts w:ascii="Times New Roman" w:hAnsi="Times New Roman" w:cs="Times New Roman"/>
                                <w:lang w:val="id-ID"/>
                              </w:rPr>
                              <w:t xml:space="preserve">P (%)  = </w:t>
                            </w:r>
                            <w:r>
                              <w:rPr>
                                <w:rFonts w:ascii="Times New Roman" w:hAnsi="Times New Roman" w:cs="Times New Roman"/>
                                <w:u w:val="single"/>
                                <w:lang w:val="id-ID"/>
                              </w:rPr>
                              <w:t>Skor perolehan</w:t>
                            </w:r>
                            <w:r>
                              <w:rPr>
                                <w:rFonts w:ascii="Times New Roman" w:hAnsi="Times New Roman" w:cs="Times New Roman"/>
                                <w:lang w:val="id-ID"/>
                              </w:rPr>
                              <w:t xml:space="preserve">  x 100%</w:t>
                            </w:r>
                          </w:p>
                          <w:p w14:paraId="2D740B06" w14:textId="77777777" w:rsidR="00154656" w:rsidRDefault="00154656" w:rsidP="00154656">
                            <w:pPr>
                              <w:jc w:val="center"/>
                              <w:rPr>
                                <w:rFonts w:ascii="Times New Roman" w:hAnsi="Times New Roman" w:cs="Times New Roman"/>
                                <w:lang w:val="id-ID"/>
                              </w:rPr>
                            </w:pPr>
                            <w:r>
                              <w:rPr>
                                <w:rFonts w:ascii="Times New Roman" w:hAnsi="Times New Roman" w:cs="Times New Roman"/>
                                <w:lang w:val="id-ID"/>
                              </w:rPr>
                              <w:t>Skor maksimal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F060AC0" id="_x0000_t202" coordsize="21600,21600" o:spt="202" path="m,l,21600r21600,l21600,xe">
                <v:stroke joinstyle="miter"/>
                <v:path gradientshapeok="t" o:connecttype="rect"/>
              </v:shapetype>
              <v:shape id="Text Box 39" o:spid="_x0000_s1026" type="#_x0000_t202" style="position:absolute;left:0;text-align:left;margin-left:82.35pt;margin-top:7.05pt;width:180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" fillcolor="white [3201]" strokeweight=".5pt">
                <v:textbox>
                  <w:txbxContent>
                    <w:p w14:paraId="04D2FE57" w14:textId="77777777" w:rsidR="00154656" w:rsidRDefault="00154656" w:rsidP="00154656">
                      <w:pPr>
                        <w:jc w:val="center"/>
                        <w:rPr>
                          <w:rFonts w:ascii="Times New Roman" w:hAnsi="Times New Roman" w:cs="Times New Roman"/>
                          <w:lang w:val="id-ID"/>
                        </w:rPr>
                      </w:pPr>
                      <w:r>
                        <w:rPr>
                          <w:rFonts w:ascii="Times New Roman" w:hAnsi="Times New Roman" w:cs="Times New Roman"/>
                          <w:lang w:val="id-ID"/>
                        </w:rPr>
                        <w:t xml:space="preserve">P (%)  = </w:t>
                      </w:r>
                      <w:r>
                        <w:rPr>
                          <w:rFonts w:ascii="Times New Roman" w:hAnsi="Times New Roman" w:cs="Times New Roman"/>
                          <w:u w:val="single"/>
                          <w:lang w:val="id-ID"/>
                        </w:rPr>
                        <w:t>Skor perolehan</w:t>
                      </w:r>
                      <w:r>
                        <w:rPr>
                          <w:rFonts w:ascii="Times New Roman" w:hAnsi="Times New Roman" w:cs="Times New Roman"/>
                          <w:lang w:val="id-ID"/>
                        </w:rPr>
                        <w:t xml:space="preserve">  x 100%</w:t>
                      </w:r>
                    </w:p>
                    <w:p w14:paraId="2D740B06" w14:textId="77777777" w:rsidR="00154656" w:rsidRDefault="00154656" w:rsidP="00154656">
                      <w:pPr>
                        <w:jc w:val="center"/>
                        <w:rPr>
                          <w:rFonts w:ascii="Times New Roman" w:hAnsi="Times New Roman" w:cs="Times New Roman"/>
                          <w:lang w:val="id-ID"/>
                        </w:rPr>
                      </w:pPr>
                      <w:r>
                        <w:rPr>
                          <w:rFonts w:ascii="Times New Roman" w:hAnsi="Times New Roman" w:cs="Times New Roman"/>
                          <w:lang w:val="id-ID"/>
                        </w:rPr>
                        <w:t>Skor maksimal</w:t>
                      </w:r>
                    </w:p>
                  </w:txbxContent>
                </v:textbox>
              </v:shape>
            </w:pict>
          </mc:Fallback>
        </mc:AlternateContent>
      </w:r>
    </w:p>
    <w:p w14:paraId="0BA3EF88" w14:textId="77777777" w:rsidR="00154656" w:rsidRDefault="00154656" w:rsidP="00154656">
      <w:pPr>
        <w:spacing w:line="480" w:lineRule="auto"/>
        <w:contextualSpacing/>
        <w:jc w:val="both"/>
        <w:rPr>
          <w:rFonts w:ascii="Times New Roman" w:eastAsia="Calibri" w:hAnsi="Times New Roman" w:cs="Times New Roman"/>
          <w:lang w:val="id-ID"/>
        </w:rPr>
      </w:pPr>
    </w:p>
    <w:p w14:paraId="2B28F5AC" w14:textId="77777777" w:rsidR="00154656" w:rsidRDefault="00154656" w:rsidP="00154656">
      <w:pPr>
        <w:spacing w:line="480" w:lineRule="auto"/>
        <w:contextualSpacing/>
        <w:jc w:val="both"/>
        <w:rPr>
          <w:rFonts w:ascii="Times New Roman" w:eastAsia="Calibri" w:hAnsi="Times New Roman" w:cs="Times New Roman"/>
          <w:lang w:val="id-ID"/>
        </w:rPr>
      </w:pPr>
    </w:p>
    <w:p w14:paraId="5D6582FA" w14:textId="77777777" w:rsidR="00154656" w:rsidRDefault="00154656" w:rsidP="00154656">
      <w:pPr>
        <w:spacing w:line="480" w:lineRule="auto"/>
        <w:ind w:left="709"/>
        <w:contextualSpacing/>
        <w:jc w:val="center"/>
        <w:rPr>
          <w:rFonts w:ascii="Times New Roman" w:eastAsia="Calibri" w:hAnsi="Times New Roman" w:cs="Times New Roman"/>
          <w:b/>
          <w:lang w:val="id-ID"/>
        </w:rPr>
      </w:pPr>
      <w:r>
        <w:rPr>
          <w:rFonts w:ascii="Times New Roman" w:eastAsia="Calibri" w:hAnsi="Times New Roman" w:cs="Times New Roman"/>
          <w:b/>
          <w:lang w:val="id-ID"/>
        </w:rPr>
        <w:t>Tabel 4.9   Hasil Respon Siswa</w:t>
      </w:r>
    </w:p>
    <w:tbl>
      <w:tblPr>
        <w:tblStyle w:val="TableGrid"/>
        <w:tblW w:w="0" w:type="auto"/>
        <w:tblInd w:w="709" w:type="dxa"/>
        <w:tblLook w:val="04A0" w:firstRow="1" w:lastRow="0" w:firstColumn="1" w:lastColumn="0" w:noHBand="0" w:noVBand="1"/>
      </w:tblPr>
      <w:tblGrid>
        <w:gridCol w:w="563"/>
        <w:gridCol w:w="4752"/>
        <w:gridCol w:w="1904"/>
      </w:tblGrid>
      <w:tr w:rsidR="00154656" w14:paraId="63A0B004" w14:textId="77777777" w:rsidTr="008C2254">
        <w:tc>
          <w:tcPr>
            <w:tcW w:w="563" w:type="dxa"/>
          </w:tcPr>
          <w:p w14:paraId="1A5E9334"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NO</w:t>
            </w:r>
          </w:p>
        </w:tc>
        <w:tc>
          <w:tcPr>
            <w:tcW w:w="4932" w:type="dxa"/>
          </w:tcPr>
          <w:p w14:paraId="3941F853"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Indikator</w:t>
            </w:r>
          </w:p>
        </w:tc>
        <w:tc>
          <w:tcPr>
            <w:tcW w:w="1950" w:type="dxa"/>
          </w:tcPr>
          <w:p w14:paraId="32E0581A"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Frekuensi</w:t>
            </w:r>
          </w:p>
        </w:tc>
      </w:tr>
      <w:tr w:rsidR="00154656" w14:paraId="02F6B582" w14:textId="77777777" w:rsidTr="008C2254">
        <w:tc>
          <w:tcPr>
            <w:tcW w:w="563" w:type="dxa"/>
          </w:tcPr>
          <w:p w14:paraId="268D69BD"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w:t>
            </w:r>
          </w:p>
        </w:tc>
        <w:tc>
          <w:tcPr>
            <w:tcW w:w="4932" w:type="dxa"/>
          </w:tcPr>
          <w:p w14:paraId="1A1E3ACC"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Media pembelajaran audio visual menarik</w:t>
            </w:r>
          </w:p>
        </w:tc>
        <w:tc>
          <w:tcPr>
            <w:tcW w:w="1950" w:type="dxa"/>
          </w:tcPr>
          <w:p w14:paraId="14C2745C"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r>
      <w:tr w:rsidR="00154656" w14:paraId="0864073F" w14:textId="77777777" w:rsidTr="008C2254">
        <w:tc>
          <w:tcPr>
            <w:tcW w:w="563" w:type="dxa"/>
          </w:tcPr>
          <w:p w14:paraId="4D9DE5A9"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w:t>
            </w:r>
          </w:p>
        </w:tc>
        <w:tc>
          <w:tcPr>
            <w:tcW w:w="4932" w:type="dxa"/>
          </w:tcPr>
          <w:p w14:paraId="3D806F65"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Media audio visual sangat menyenangkan</w:t>
            </w:r>
          </w:p>
        </w:tc>
        <w:tc>
          <w:tcPr>
            <w:tcW w:w="1950" w:type="dxa"/>
          </w:tcPr>
          <w:p w14:paraId="033E4EDC"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r>
      <w:tr w:rsidR="00154656" w14:paraId="5BF3566C" w14:textId="77777777" w:rsidTr="008C2254">
        <w:tc>
          <w:tcPr>
            <w:tcW w:w="563" w:type="dxa"/>
          </w:tcPr>
          <w:p w14:paraId="0076ADA5" w14:textId="77777777" w:rsidR="00154656" w:rsidRDefault="00154656" w:rsidP="008C2254">
            <w:pPr>
              <w:spacing w:line="276"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4932" w:type="dxa"/>
          </w:tcPr>
          <w:p w14:paraId="63F04E6C" w14:textId="77777777" w:rsidR="00154656" w:rsidRDefault="00154656" w:rsidP="008C2254">
            <w:pPr>
              <w:spacing w:line="276"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Materi pembelajaran lebih jelas jika menggunakan media audio visual</w:t>
            </w:r>
          </w:p>
        </w:tc>
        <w:tc>
          <w:tcPr>
            <w:tcW w:w="1950" w:type="dxa"/>
          </w:tcPr>
          <w:p w14:paraId="14FD7EBA" w14:textId="77777777" w:rsidR="00154656" w:rsidRDefault="00154656" w:rsidP="008C2254">
            <w:pPr>
              <w:spacing w:line="276"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9</w:t>
            </w:r>
          </w:p>
        </w:tc>
      </w:tr>
      <w:tr w:rsidR="00154656" w14:paraId="7A566394" w14:textId="77777777" w:rsidTr="008C2254">
        <w:tc>
          <w:tcPr>
            <w:tcW w:w="563" w:type="dxa"/>
          </w:tcPr>
          <w:p w14:paraId="2147578F" w14:textId="77777777" w:rsidR="00154656" w:rsidRDefault="00154656" w:rsidP="008C2254">
            <w:pPr>
              <w:spacing w:line="276"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4932" w:type="dxa"/>
          </w:tcPr>
          <w:p w14:paraId="48F6D91F" w14:textId="77777777" w:rsidR="00154656" w:rsidRDefault="00154656" w:rsidP="008C2254">
            <w:pPr>
              <w:spacing w:line="276"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Lebih mudah memahami materi penyelenggaraan jenazah melalui media</w:t>
            </w:r>
          </w:p>
        </w:tc>
        <w:tc>
          <w:tcPr>
            <w:tcW w:w="1950" w:type="dxa"/>
          </w:tcPr>
          <w:p w14:paraId="40F461BD" w14:textId="77777777" w:rsidR="00154656" w:rsidRDefault="00154656" w:rsidP="008C2254">
            <w:pPr>
              <w:spacing w:line="276"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r>
      <w:tr w:rsidR="00154656" w14:paraId="17F6E3F1" w14:textId="77777777" w:rsidTr="008C2254">
        <w:tc>
          <w:tcPr>
            <w:tcW w:w="563" w:type="dxa"/>
          </w:tcPr>
          <w:p w14:paraId="5F370F63" w14:textId="77777777" w:rsidR="00154656" w:rsidRDefault="00154656" w:rsidP="008C2254">
            <w:pPr>
              <w:spacing w:line="276"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w:t>
            </w:r>
          </w:p>
        </w:tc>
        <w:tc>
          <w:tcPr>
            <w:tcW w:w="4932" w:type="dxa"/>
          </w:tcPr>
          <w:p w14:paraId="5E563516" w14:textId="77777777" w:rsidR="00154656" w:rsidRDefault="00154656" w:rsidP="008C2254">
            <w:pPr>
              <w:spacing w:line="276"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Ikut aktif dalam menggunakan media pembelajaran</w:t>
            </w:r>
          </w:p>
        </w:tc>
        <w:tc>
          <w:tcPr>
            <w:tcW w:w="1950" w:type="dxa"/>
          </w:tcPr>
          <w:p w14:paraId="2C3F6AF4" w14:textId="77777777" w:rsidR="00154656" w:rsidRDefault="00154656" w:rsidP="008C2254">
            <w:pPr>
              <w:spacing w:line="276"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7</w:t>
            </w:r>
          </w:p>
        </w:tc>
      </w:tr>
      <w:tr w:rsidR="00154656" w14:paraId="6B53D3EB" w14:textId="77777777" w:rsidTr="008C2254">
        <w:tc>
          <w:tcPr>
            <w:tcW w:w="563" w:type="dxa"/>
          </w:tcPr>
          <w:p w14:paraId="75934B18"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6</w:t>
            </w:r>
          </w:p>
        </w:tc>
        <w:tc>
          <w:tcPr>
            <w:tcW w:w="4932" w:type="dxa"/>
          </w:tcPr>
          <w:p w14:paraId="2EB4E0EA"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Media pembelajaran mudah digunakan</w:t>
            </w:r>
          </w:p>
        </w:tc>
        <w:tc>
          <w:tcPr>
            <w:tcW w:w="1950" w:type="dxa"/>
          </w:tcPr>
          <w:p w14:paraId="6C253AF6"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8</w:t>
            </w:r>
          </w:p>
        </w:tc>
      </w:tr>
      <w:tr w:rsidR="00154656" w14:paraId="57873E07" w14:textId="77777777" w:rsidTr="008C2254">
        <w:tc>
          <w:tcPr>
            <w:tcW w:w="563" w:type="dxa"/>
          </w:tcPr>
          <w:p w14:paraId="09F5D596"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7</w:t>
            </w:r>
          </w:p>
        </w:tc>
        <w:tc>
          <w:tcPr>
            <w:tcW w:w="4932" w:type="dxa"/>
          </w:tcPr>
          <w:p w14:paraId="370F8EAB"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Dapat meningkatkan motivasi belajar </w:t>
            </w:r>
          </w:p>
        </w:tc>
        <w:tc>
          <w:tcPr>
            <w:tcW w:w="1950" w:type="dxa"/>
          </w:tcPr>
          <w:p w14:paraId="6AE11248"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r>
      <w:tr w:rsidR="00154656" w14:paraId="2E52CE0D" w14:textId="77777777" w:rsidTr="008C2254">
        <w:tc>
          <w:tcPr>
            <w:tcW w:w="563" w:type="dxa"/>
          </w:tcPr>
          <w:p w14:paraId="7A6385B4"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8</w:t>
            </w:r>
          </w:p>
        </w:tc>
        <w:tc>
          <w:tcPr>
            <w:tcW w:w="4932" w:type="dxa"/>
          </w:tcPr>
          <w:p w14:paraId="570D518F"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Merasa semangat dalam menggunakan media</w:t>
            </w:r>
          </w:p>
        </w:tc>
        <w:tc>
          <w:tcPr>
            <w:tcW w:w="1950" w:type="dxa"/>
          </w:tcPr>
          <w:p w14:paraId="34FECEDD"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r>
      <w:tr w:rsidR="00154656" w14:paraId="103C9F75" w14:textId="77777777" w:rsidTr="008C2254">
        <w:tc>
          <w:tcPr>
            <w:tcW w:w="563" w:type="dxa"/>
          </w:tcPr>
          <w:p w14:paraId="39B7936D"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9</w:t>
            </w:r>
          </w:p>
        </w:tc>
        <w:tc>
          <w:tcPr>
            <w:tcW w:w="4932" w:type="dxa"/>
          </w:tcPr>
          <w:p w14:paraId="529F9A1B"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Media tidak membosankan</w:t>
            </w:r>
          </w:p>
        </w:tc>
        <w:tc>
          <w:tcPr>
            <w:tcW w:w="1950" w:type="dxa"/>
          </w:tcPr>
          <w:p w14:paraId="4FE7F206"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r>
      <w:tr w:rsidR="00154656" w14:paraId="5ECC8C40" w14:textId="77777777" w:rsidTr="008C2254">
        <w:tc>
          <w:tcPr>
            <w:tcW w:w="563" w:type="dxa"/>
          </w:tcPr>
          <w:p w14:paraId="00BE05BA"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w:t>
            </w:r>
          </w:p>
        </w:tc>
        <w:tc>
          <w:tcPr>
            <w:tcW w:w="4932" w:type="dxa"/>
          </w:tcPr>
          <w:p w14:paraId="14EE6938"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Mendapat umpan balik </w:t>
            </w:r>
          </w:p>
        </w:tc>
        <w:tc>
          <w:tcPr>
            <w:tcW w:w="1950" w:type="dxa"/>
          </w:tcPr>
          <w:p w14:paraId="1947491D"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8</w:t>
            </w:r>
          </w:p>
        </w:tc>
      </w:tr>
      <w:tr w:rsidR="00154656" w14:paraId="4FCCB029" w14:textId="77777777" w:rsidTr="008C2254">
        <w:trPr>
          <w:trHeight w:val="365"/>
        </w:trPr>
        <w:tc>
          <w:tcPr>
            <w:tcW w:w="563" w:type="dxa"/>
            <w:vMerge w:val="restart"/>
          </w:tcPr>
          <w:p w14:paraId="682D69F9"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p>
        </w:tc>
        <w:tc>
          <w:tcPr>
            <w:tcW w:w="4932" w:type="dxa"/>
          </w:tcPr>
          <w:p w14:paraId="31475B36"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Total Skor:</w:t>
            </w:r>
          </w:p>
        </w:tc>
        <w:tc>
          <w:tcPr>
            <w:tcW w:w="1950" w:type="dxa"/>
          </w:tcPr>
          <w:p w14:paraId="1982F3B9"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92</w:t>
            </w:r>
          </w:p>
        </w:tc>
      </w:tr>
      <w:tr w:rsidR="00154656" w14:paraId="209C9EF8" w14:textId="77777777" w:rsidTr="008C2254">
        <w:trPr>
          <w:trHeight w:val="365"/>
        </w:trPr>
        <w:tc>
          <w:tcPr>
            <w:tcW w:w="563" w:type="dxa"/>
            <w:vMerge/>
          </w:tcPr>
          <w:p w14:paraId="7A8EF852"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p>
        </w:tc>
        <w:tc>
          <w:tcPr>
            <w:tcW w:w="4932" w:type="dxa"/>
          </w:tcPr>
          <w:p w14:paraId="59D9636A" w14:textId="77777777" w:rsidR="00154656" w:rsidRDefault="00154656" w:rsidP="008C2254">
            <w:p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Skor Maksimal:</w:t>
            </w:r>
          </w:p>
        </w:tc>
        <w:tc>
          <w:tcPr>
            <w:tcW w:w="1950" w:type="dxa"/>
          </w:tcPr>
          <w:p w14:paraId="03C7BCA4" w14:textId="77777777" w:rsidR="00154656" w:rsidRDefault="00154656" w:rsidP="008C2254">
            <w:pPr>
              <w:spacing w:line="48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100</w:t>
            </w:r>
          </w:p>
        </w:tc>
      </w:tr>
    </w:tbl>
    <w:p w14:paraId="338B5D32" w14:textId="77777777" w:rsidR="00154656" w:rsidRDefault="00154656" w:rsidP="00154656">
      <w:pPr>
        <w:rPr>
          <w:rFonts w:ascii="Times New Roman" w:hAnsi="Times New Roman" w:cs="Times New Roman"/>
          <w:lang w:val="id-ID"/>
        </w:rPr>
      </w:pPr>
      <w:r>
        <w:rPr>
          <w:rFonts w:ascii="Times New Roman" w:hAnsi="Times New Roman" w:cs="Times New Roman"/>
          <w:lang w:val="id-ID"/>
        </w:rPr>
        <w:lastRenderedPageBreak/>
        <w:t xml:space="preserve">P (%)  =  </w:t>
      </w:r>
      <w:r>
        <w:rPr>
          <w:rFonts w:ascii="Times New Roman" w:hAnsi="Times New Roman" w:cs="Times New Roman"/>
          <w:u w:val="single"/>
          <w:lang w:val="id-ID"/>
        </w:rPr>
        <w:t>Skor perolehan</w:t>
      </w:r>
      <w:r>
        <w:rPr>
          <w:rFonts w:ascii="Times New Roman" w:hAnsi="Times New Roman" w:cs="Times New Roman"/>
          <w:lang w:val="id-ID"/>
        </w:rPr>
        <w:t xml:space="preserve">  x 100%     </w:t>
      </w:r>
    </w:p>
    <w:p w14:paraId="04831D7C" w14:textId="77777777" w:rsidR="00154656" w:rsidRDefault="00154656" w:rsidP="00154656">
      <w:pPr>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lang w:val="id-ID"/>
        </w:rPr>
        <w:tab/>
        <w:t xml:space="preserve">   Skor maksimal</w:t>
      </w:r>
    </w:p>
    <w:p w14:paraId="350EDB1D" w14:textId="77777777" w:rsidR="00154656" w:rsidRDefault="00154656" w:rsidP="00154656">
      <w:pPr>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lang w:val="id-ID"/>
        </w:rPr>
        <w:tab/>
      </w:r>
    </w:p>
    <w:p w14:paraId="15F8C2CD" w14:textId="77777777" w:rsidR="00154656" w:rsidRDefault="00154656" w:rsidP="00154656">
      <w:pPr>
        <w:contextualSpacing/>
        <w:jc w:val="both"/>
        <w:rPr>
          <w:rFonts w:ascii="Times New Roman" w:eastAsia="Calibri" w:hAnsi="Times New Roman" w:cs="Times New Roman"/>
          <w:lang w:val="id-ID"/>
        </w:rPr>
      </w:pPr>
      <w:r>
        <w:rPr>
          <w:rFonts w:ascii="Times New Roman" w:eastAsia="Calibri" w:hAnsi="Times New Roman" w:cs="Times New Roman"/>
          <w:lang w:val="id-ID"/>
        </w:rPr>
        <w:t xml:space="preserve">P (%) =  </w:t>
      </w:r>
      <w:r>
        <w:rPr>
          <w:rFonts w:ascii="Times New Roman" w:eastAsia="Calibri" w:hAnsi="Times New Roman" w:cs="Times New Roman"/>
          <w:u w:val="single"/>
          <w:lang w:val="id-ID"/>
        </w:rPr>
        <w:t>92</w:t>
      </w:r>
      <w:r>
        <w:rPr>
          <w:rFonts w:ascii="Times New Roman" w:eastAsia="Calibri" w:hAnsi="Times New Roman" w:cs="Times New Roman"/>
          <w:lang w:val="id-ID"/>
        </w:rPr>
        <w:t xml:space="preserve"> x 100%</w:t>
      </w:r>
    </w:p>
    <w:p w14:paraId="0355EF18" w14:textId="77777777" w:rsidR="00154656" w:rsidRDefault="00154656" w:rsidP="00154656">
      <w:pPr>
        <w:contextualSpacing/>
        <w:jc w:val="both"/>
        <w:rPr>
          <w:rFonts w:ascii="Times New Roman" w:eastAsia="Calibri" w:hAnsi="Times New Roman" w:cs="Times New Roman"/>
          <w:lang w:val="id-ID"/>
        </w:rPr>
      </w:pPr>
      <w:r>
        <w:rPr>
          <w:rFonts w:ascii="Times New Roman" w:eastAsia="Calibri" w:hAnsi="Times New Roman" w:cs="Times New Roman"/>
          <w:lang w:val="id-ID"/>
        </w:rPr>
        <w:t xml:space="preserve">              100</w:t>
      </w:r>
    </w:p>
    <w:p w14:paraId="12C21D2D" w14:textId="77777777" w:rsidR="00154656" w:rsidRDefault="00154656" w:rsidP="00154656">
      <w:pPr>
        <w:ind w:left="2149" w:firstLine="11"/>
        <w:contextualSpacing/>
        <w:jc w:val="both"/>
        <w:rPr>
          <w:rFonts w:ascii="Times New Roman" w:eastAsia="Calibri" w:hAnsi="Times New Roman" w:cs="Times New Roman"/>
          <w:lang w:val="id-ID"/>
        </w:rPr>
      </w:pPr>
    </w:p>
    <w:p w14:paraId="3BE5F654" w14:textId="77777777" w:rsidR="00154656" w:rsidRDefault="00154656" w:rsidP="00154656">
      <w:pPr>
        <w:contextualSpacing/>
        <w:jc w:val="both"/>
        <w:rPr>
          <w:rFonts w:ascii="Times New Roman" w:eastAsia="Calibri" w:hAnsi="Times New Roman" w:cs="Times New Roman"/>
          <w:lang w:val="id-ID"/>
        </w:rPr>
      </w:pPr>
      <w:r>
        <w:rPr>
          <w:rFonts w:ascii="Times New Roman" w:eastAsia="Calibri" w:hAnsi="Times New Roman" w:cs="Times New Roman"/>
          <w:lang w:val="id-ID"/>
        </w:rPr>
        <w:t>P (%) = 92 %</w:t>
      </w:r>
    </w:p>
    <w:p w14:paraId="0027CA17" w14:textId="77777777" w:rsidR="00154656" w:rsidRDefault="00154656" w:rsidP="00154656">
      <w:pPr>
        <w:contextualSpacing/>
        <w:jc w:val="both"/>
        <w:rPr>
          <w:rFonts w:ascii="Times New Roman" w:eastAsia="Calibri" w:hAnsi="Times New Roman" w:cs="Times New Roman"/>
          <w:lang w:val="id-ID"/>
        </w:rPr>
      </w:pPr>
    </w:p>
    <w:p w14:paraId="1180721B" w14:textId="77777777" w:rsidR="00154656" w:rsidRDefault="00154656" w:rsidP="002D72F6">
      <w:pPr>
        <w:ind w:firstLine="720"/>
        <w:contextualSpacing/>
        <w:jc w:val="both"/>
        <w:rPr>
          <w:rFonts w:ascii="Times New Roman" w:eastAsia="Calibri" w:hAnsi="Times New Roman" w:cs="Times New Roman"/>
          <w:b/>
        </w:rPr>
      </w:pPr>
      <w:r>
        <w:rPr>
          <w:rFonts w:ascii="Times New Roman" w:eastAsia="Calibri" w:hAnsi="Times New Roman" w:cs="Times New Roman"/>
          <w:lang w:val="id-ID"/>
        </w:rPr>
        <w:t xml:space="preserve">Media pembelajaran media audio visual dikatakan mendapat respon yang baik jika tingkat pencapaian mencapai persentase </w:t>
      </w:r>
      <w:r w:rsidRPr="002377BA">
        <w:rPr>
          <w:rFonts w:ascii="Times New Roman" w:eastAsia="Calibri" w:hAnsi="Times New Roman" w:cs="Times New Roman"/>
          <w:u w:val="single"/>
          <w:lang w:val="id-ID"/>
        </w:rPr>
        <w:t>&gt;</w:t>
      </w:r>
      <w:r>
        <w:rPr>
          <w:rFonts w:ascii="Times New Roman" w:eastAsia="Calibri" w:hAnsi="Times New Roman" w:cs="Times New Roman"/>
          <w:lang w:val="id-ID"/>
        </w:rPr>
        <w:t xml:space="preserve"> 70%. Persentase rata-rata dari data yang diperoleh dari perhitungan hasil angket respon siswa terhadap media pembelajaran menunjukkan capaian hingga 92%. Dapat disimpulkan bahwa media pembelajaran audio vidio mendapat respon dari siswa “sangat positif” dan layak untuk digunakan.</w:t>
      </w:r>
    </w:p>
    <w:p w14:paraId="07A62D8F" w14:textId="77777777" w:rsidR="00154656" w:rsidRDefault="00154656" w:rsidP="002D72F6">
      <w:pPr>
        <w:jc w:val="both"/>
        <w:rPr>
          <w:rFonts w:ascii="Times New Roman" w:eastAsia="Calibri" w:hAnsi="Times New Roman" w:cs="Times New Roman"/>
          <w:lang w:val="id-ID"/>
        </w:rPr>
      </w:pPr>
      <w:r>
        <w:rPr>
          <w:rFonts w:ascii="Times New Roman" w:eastAsia="Calibri" w:hAnsi="Times New Roman" w:cs="Times New Roman"/>
          <w:b/>
          <w:lang w:val="id-ID"/>
        </w:rPr>
        <w:tab/>
      </w:r>
      <w:proofErr w:type="spellStart"/>
      <w:r>
        <w:rPr>
          <w:rFonts w:ascii="Times New Roman" w:eastAsia="Calibri" w:hAnsi="Times New Roman" w:cs="Times New Roman"/>
        </w:rPr>
        <w:t>Pengembangan</w:t>
      </w:r>
      <w:proofErr w:type="spellEnd"/>
      <w:r>
        <w:rPr>
          <w:rFonts w:ascii="Times New Roman" w:eastAsia="Calibri" w:hAnsi="Times New Roman" w:cs="Times New Roman"/>
        </w:rPr>
        <w:t xml:space="preserve"> </w:t>
      </w:r>
      <w:r>
        <w:rPr>
          <w:rFonts w:ascii="Times New Roman" w:eastAsia="Calibri" w:hAnsi="Times New Roman" w:cs="Times New Roman"/>
          <w:lang w:val="id-ID"/>
        </w:rPr>
        <w:t>media pembelajaran pada</w:t>
      </w:r>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media audio visual </w:t>
      </w:r>
      <w:r>
        <w:rPr>
          <w:rFonts w:ascii="Times New Roman" w:eastAsia="Calibri" w:hAnsi="Times New Roman" w:cs="Times New Roman"/>
          <w:lang w:val="id-ID"/>
        </w:rPr>
        <w:t xml:space="preserve">(Studi Kelas XI SMA Negeri 2 </w:t>
      </w:r>
      <w:proofErr w:type="spellStart"/>
      <w:r>
        <w:rPr>
          <w:rFonts w:ascii="Times New Roman" w:eastAsia="Calibri" w:hAnsi="Times New Roman" w:cs="Times New Roman"/>
        </w:rPr>
        <w:t>Toraja</w:t>
      </w:r>
      <w:proofErr w:type="spellEnd"/>
      <w:r>
        <w:rPr>
          <w:rFonts w:ascii="Times New Roman" w:eastAsia="Calibri" w:hAnsi="Times New Roman" w:cs="Times New Roman"/>
        </w:rPr>
        <w:t xml:space="preserve"> Utara</w:t>
      </w:r>
      <w:r>
        <w:rPr>
          <w:rFonts w:ascii="Times New Roman" w:eastAsia="Calibri" w:hAnsi="Times New Roman" w:cs="Times New Roman"/>
          <w:lang w:val="id-ID"/>
        </w:rPr>
        <w:t>)</w:t>
      </w:r>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dampak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positif</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signifikan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terhadap</w:t>
      </w:r>
      <w:proofErr w:type="spellEnd"/>
      <w:r>
        <w:rPr>
          <w:rFonts w:ascii="Times New Roman" w:eastAsia="Calibri" w:hAnsi="Times New Roman" w:cs="Times New Roman"/>
        </w:rPr>
        <w:t xml:space="preserve"> proses </w:t>
      </w:r>
      <w:proofErr w:type="spellStart"/>
      <w:r>
        <w:rPr>
          <w:rFonts w:ascii="Times New Roman" w:eastAsia="Calibri" w:hAnsi="Times New Roman" w:cs="Times New Roman"/>
        </w:rPr>
        <w:t>pembelajaran</w:t>
      </w:r>
      <w:proofErr w:type="spellEnd"/>
      <w:r>
        <w:rPr>
          <w:rFonts w:ascii="Times New Roman" w:eastAsia="Calibri" w:hAnsi="Times New Roman" w:cs="Times New Roman"/>
        </w:rPr>
        <w:t xml:space="preserve">. </w:t>
      </w:r>
      <w:r>
        <w:rPr>
          <w:rFonts w:ascii="Times New Roman" w:eastAsia="Calibri" w:hAnsi="Times New Roman" w:cs="Times New Roman"/>
          <w:lang w:val="id-ID"/>
        </w:rPr>
        <w:t>Menurut A. S Parassa, M.Pd, mengatakan bahwa:</w:t>
      </w:r>
    </w:p>
    <w:p w14:paraId="0D2E8E31" w14:textId="77777777" w:rsidR="00154656" w:rsidRDefault="00154656" w:rsidP="00154656">
      <w:pPr>
        <w:ind w:firstLine="720"/>
        <w:jc w:val="both"/>
        <w:rPr>
          <w:rFonts w:ascii="Times New Roman" w:eastAsia="Calibri" w:hAnsi="Times New Roman" w:cs="Times New Roman"/>
          <w:lang w:val="id-ID"/>
        </w:rPr>
      </w:pPr>
      <w:r>
        <w:rPr>
          <w:rFonts w:ascii="Times New Roman" w:eastAsia="Calibri" w:hAnsi="Times New Roman" w:cs="Times New Roman"/>
          <w:lang w:val="id-ID"/>
        </w:rPr>
        <w:t>“D</w:t>
      </w:r>
      <w:proofErr w:type="spellStart"/>
      <w:r>
        <w:rPr>
          <w:rFonts w:ascii="Times New Roman" w:eastAsia="Calibri" w:hAnsi="Times New Roman" w:cs="Times New Roman"/>
        </w:rPr>
        <w:t>ampak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utamanya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adalah</w:t>
      </w:r>
      <w:proofErr w:type="spellEnd"/>
      <w:r>
        <w:rPr>
          <w:rFonts w:ascii="Times New Roman" w:eastAsia="Calibri" w:hAnsi="Times New Roman" w:cs="Times New Roman"/>
        </w:rPr>
        <w:t xml:space="preserve"> </w:t>
      </w:r>
      <w:r>
        <w:rPr>
          <w:rFonts w:ascii="Times New Roman" w:eastAsia="Calibri" w:hAnsi="Times New Roman" w:cs="Times New Roman"/>
          <w:lang w:val="id-ID"/>
        </w:rPr>
        <w:t>meningkatnya</w:t>
      </w:r>
      <w:r>
        <w:rPr>
          <w:rFonts w:ascii="Times New Roman" w:eastAsia="Calibri" w:hAnsi="Times New Roman" w:cs="Times New Roman"/>
        </w:rPr>
        <w:t xml:space="preserve"> </w:t>
      </w:r>
      <w:proofErr w:type="spellStart"/>
      <w:r>
        <w:rPr>
          <w:rFonts w:ascii="Times New Roman" w:eastAsia="Calibri" w:hAnsi="Times New Roman" w:cs="Times New Roman"/>
        </w:rPr>
        <w:t>pemahaman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terhadap</w:t>
      </w:r>
      <w:proofErr w:type="spellEnd"/>
      <w:r>
        <w:rPr>
          <w:rFonts w:ascii="Times New Roman" w:eastAsia="Calibri" w:hAnsi="Times New Roman" w:cs="Times New Roman"/>
          <w:lang w:val="id-ID"/>
        </w:rPr>
        <w:t xml:space="preserve"> </w:t>
      </w:r>
      <w:r>
        <w:rPr>
          <w:rFonts w:ascii="Times New Roman" w:eastAsia="Calibri" w:hAnsi="Times New Roman" w:cs="Times New Roman"/>
          <w:lang w:val="id-ID"/>
        </w:rPr>
        <w:tab/>
      </w:r>
      <w:r>
        <w:rPr>
          <w:rFonts w:ascii="Times New Roman" w:eastAsia="Calibri" w:hAnsi="Times New Roman" w:cs="Times New Roman"/>
          <w:lang w:val="id-ID"/>
        </w:rPr>
        <w:tab/>
      </w:r>
      <w:proofErr w:type="spellStart"/>
      <w:r>
        <w:rPr>
          <w:rFonts w:ascii="Times New Roman" w:eastAsia="Calibri" w:hAnsi="Times New Roman" w:cs="Times New Roman"/>
        </w:rPr>
        <w:t>prosedur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r>
        <w:rPr>
          <w:rFonts w:ascii="Times New Roman" w:eastAsia="Calibri" w:hAnsi="Times New Roman" w:cs="Times New Roman"/>
          <w:lang w:val="id-ID"/>
        </w:rPr>
        <w:t>materi</w:t>
      </w:r>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w:t>
      </w:r>
      <w:r>
        <w:rPr>
          <w:rFonts w:ascii="Times New Roman" w:eastAsia="Calibri" w:hAnsi="Times New Roman" w:cs="Times New Roman"/>
          <w:lang w:val="id-ID"/>
        </w:rPr>
        <w:tab/>
      </w:r>
      <w:r>
        <w:rPr>
          <w:rFonts w:ascii="Times New Roman" w:eastAsia="Calibri" w:hAnsi="Times New Roman" w:cs="Times New Roman"/>
          <w:lang w:val="id-ID"/>
        </w:rPr>
        <w:tab/>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Islam</w:t>
      </w:r>
      <w:r>
        <w:rPr>
          <w:rFonts w:ascii="Times New Roman" w:eastAsia="Calibri" w:hAnsi="Times New Roman" w:cs="Times New Roman"/>
          <w:lang w:val="id-ID"/>
        </w:rPr>
        <w:t xml:space="preserve"> melalui</w:t>
      </w:r>
      <w:r>
        <w:rPr>
          <w:rFonts w:ascii="Times New Roman" w:eastAsia="Calibri" w:hAnsi="Times New Roman" w:cs="Times New Roman"/>
        </w:rPr>
        <w:t xml:space="preserve"> </w:t>
      </w:r>
      <w:r>
        <w:rPr>
          <w:rFonts w:ascii="Times New Roman" w:eastAsia="Calibri" w:hAnsi="Times New Roman" w:cs="Times New Roman"/>
          <w:lang w:val="id-ID"/>
        </w:rPr>
        <w:t>m</w:t>
      </w:r>
      <w:proofErr w:type="spellStart"/>
      <w:r>
        <w:rPr>
          <w:rFonts w:ascii="Times New Roman" w:eastAsia="Calibri" w:hAnsi="Times New Roman" w:cs="Times New Roman"/>
        </w:rPr>
        <w:t>edia</w:t>
      </w:r>
      <w:proofErr w:type="spellEnd"/>
      <w:r>
        <w:rPr>
          <w:rFonts w:ascii="Times New Roman" w:eastAsia="Calibri" w:hAnsi="Times New Roman" w:cs="Times New Roman"/>
        </w:rPr>
        <w:t xml:space="preserve"> audio visual, </w:t>
      </w:r>
      <w:proofErr w:type="spellStart"/>
      <w:r>
        <w:rPr>
          <w:rFonts w:ascii="Times New Roman" w:eastAsia="Calibri" w:hAnsi="Times New Roman" w:cs="Times New Roman"/>
        </w:rPr>
        <w:t>seperti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gambar</w:t>
      </w:r>
      <w:proofErr w:type="spellEnd"/>
      <w:r>
        <w:rPr>
          <w:rFonts w:ascii="Times New Roman" w:eastAsia="Calibri" w:hAnsi="Times New Roman" w:cs="Times New Roman"/>
        </w:rPr>
        <w:t xml:space="preserve">, video, dan </w:t>
      </w:r>
      <w:r>
        <w:rPr>
          <w:rFonts w:ascii="Times New Roman" w:eastAsia="Calibri" w:hAnsi="Times New Roman" w:cs="Times New Roman"/>
          <w:lang w:val="id-ID"/>
        </w:rPr>
        <w:tab/>
      </w:r>
      <w:proofErr w:type="spellStart"/>
      <w:r>
        <w:rPr>
          <w:rFonts w:ascii="Times New Roman" w:eastAsia="Calibri" w:hAnsi="Times New Roman" w:cs="Times New Roman"/>
        </w:rPr>
        <w:t>animasi</w:t>
      </w:r>
      <w:proofErr w:type="spellEnd"/>
      <w:r>
        <w:rPr>
          <w:rFonts w:ascii="Times New Roman" w:eastAsia="Calibri" w:hAnsi="Times New Roman" w:cs="Times New Roman"/>
        </w:rPr>
        <w:t xml:space="preserve">, </w:t>
      </w:r>
      <w:r>
        <w:rPr>
          <w:rFonts w:ascii="Times New Roman" w:eastAsia="Calibri" w:hAnsi="Times New Roman" w:cs="Times New Roman"/>
          <w:lang w:val="id-ID"/>
        </w:rPr>
        <w:t>yang</w:t>
      </w:r>
      <w:r>
        <w:rPr>
          <w:rFonts w:ascii="Times New Roman" w:eastAsia="Calibri" w:hAnsi="Times New Roman" w:cs="Times New Roman"/>
          <w:lang w:val="id-ID"/>
        </w:rPr>
        <w:tab/>
      </w:r>
      <w:proofErr w:type="spellStart"/>
      <w:r>
        <w:rPr>
          <w:rFonts w:ascii="Times New Roman" w:eastAsia="Calibri" w:hAnsi="Times New Roman" w:cs="Times New Roman"/>
        </w:rPr>
        <w:t>memungkinkan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memvisualisasikan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r>
        <w:rPr>
          <w:rFonts w:ascii="Times New Roman" w:eastAsia="Calibri" w:hAnsi="Times New Roman" w:cs="Times New Roman"/>
          <w:lang w:val="id-ID"/>
        </w:rPr>
        <w:tab/>
      </w:r>
      <w:proofErr w:type="spellStart"/>
      <w:r>
        <w:rPr>
          <w:rFonts w:ascii="Times New Roman" w:eastAsia="Calibri" w:hAnsi="Times New Roman" w:cs="Times New Roman"/>
        </w:rPr>
        <w:t>jelas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setiap</w:t>
      </w:r>
      <w:proofErr w:type="spellEnd"/>
      <w:r>
        <w:rPr>
          <w:rFonts w:ascii="Times New Roman" w:eastAsia="Calibri" w:hAnsi="Times New Roman" w:cs="Times New Roman"/>
          <w:lang w:val="id-ID"/>
        </w:rPr>
        <w:t xml:space="preserve"> </w:t>
      </w:r>
      <w:r>
        <w:rPr>
          <w:rFonts w:ascii="Times New Roman" w:eastAsia="Calibri" w:hAnsi="Times New Roman" w:cs="Times New Roman"/>
          <w:lang w:val="id-ID"/>
        </w:rPr>
        <w:tab/>
      </w:r>
      <w:proofErr w:type="spellStart"/>
      <w:r>
        <w:rPr>
          <w:rFonts w:ascii="Times New Roman" w:eastAsia="Calibri" w:hAnsi="Times New Roman" w:cs="Times New Roman"/>
        </w:rPr>
        <w:t>langkah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proses </w:t>
      </w:r>
      <w:r>
        <w:rPr>
          <w:rFonts w:ascii="Times New Roman" w:eastAsia="Calibri" w:hAnsi="Times New Roman" w:cs="Times New Roman"/>
          <w:lang w:val="id-ID"/>
        </w:rPr>
        <w:t>penyelenggaraan jenazah</w:t>
      </w:r>
      <w:r>
        <w:rPr>
          <w:rFonts w:ascii="Times New Roman" w:eastAsia="Calibri" w:hAnsi="Times New Roman" w:cs="Times New Roman"/>
        </w:rPr>
        <w:t xml:space="preserve">. Hal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r>
        <w:rPr>
          <w:rFonts w:ascii="Times New Roman" w:eastAsia="Calibri" w:hAnsi="Times New Roman" w:cs="Times New Roman"/>
          <w:lang w:val="id-ID"/>
        </w:rPr>
        <w:tab/>
      </w:r>
      <w:proofErr w:type="spellStart"/>
      <w:r>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menjadi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menarik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memudahkan</w:t>
      </w:r>
      <w:proofErr w:type="spellEnd"/>
      <w:r>
        <w:rPr>
          <w:rFonts w:ascii="Times New Roman" w:eastAsia="Calibri" w:hAnsi="Times New Roman" w:cs="Times New Roman"/>
        </w:rPr>
        <w:t xml:space="preserve"> </w:t>
      </w:r>
      <w:r>
        <w:rPr>
          <w:rFonts w:ascii="Times New Roman" w:eastAsia="Calibri" w:hAnsi="Times New Roman" w:cs="Times New Roman"/>
          <w:lang w:val="id-ID"/>
        </w:rPr>
        <w:tab/>
      </w:r>
      <w:proofErr w:type="spellStart"/>
      <w:r>
        <w:rPr>
          <w:rFonts w:ascii="Times New Roman" w:eastAsia="Calibri" w:hAnsi="Times New Roman" w:cs="Times New Roman"/>
        </w:rPr>
        <w:t>pemahaman</w:t>
      </w:r>
      <w:proofErr w:type="spellEnd"/>
      <w:r>
        <w:rPr>
          <w:rFonts w:ascii="Times New Roman" w:eastAsia="Calibri" w:hAnsi="Times New Roman" w:cs="Times New Roman"/>
          <w:lang w:val="id-ID"/>
        </w:rPr>
        <w:t xml:space="preserve"> </w:t>
      </w:r>
      <w:r>
        <w:rPr>
          <w:rFonts w:ascii="Times New Roman" w:eastAsia="Calibri" w:hAnsi="Times New Roman" w:cs="Times New Roman"/>
          <w:lang w:val="id-ID"/>
        </w:rPr>
        <w:tab/>
      </w:r>
      <w:proofErr w:type="spellStart"/>
      <w:r>
        <w:rPr>
          <w:rFonts w:ascii="Times New Roman" w:eastAsia="Calibri" w:hAnsi="Times New Roman" w:cs="Times New Roman"/>
        </w:rPr>
        <w:t>siswa</w:t>
      </w:r>
      <w:proofErr w:type="spellEnd"/>
      <w:r>
        <w:rPr>
          <w:rFonts w:ascii="Times New Roman" w:eastAsia="Calibri" w:hAnsi="Times New Roman" w:cs="Times New Roman"/>
          <w:lang w:val="id-ID"/>
        </w:rPr>
        <w:t>.”</w:t>
      </w:r>
      <w:r>
        <w:rPr>
          <w:rFonts w:ascii="Times New Roman" w:eastAsia="Calibri" w:hAnsi="Times New Roman" w:cs="Times New Roman"/>
          <w:vertAlign w:val="superscript"/>
          <w:lang w:val="id-ID"/>
        </w:rPr>
        <w:footnoteReference w:id="4"/>
      </w:r>
    </w:p>
    <w:p w14:paraId="4E119F29" w14:textId="77777777" w:rsidR="00154656" w:rsidRDefault="00154656" w:rsidP="00154656">
      <w:pPr>
        <w:ind w:firstLine="720"/>
        <w:jc w:val="both"/>
        <w:rPr>
          <w:rFonts w:ascii="Times New Roman" w:eastAsia="Calibri" w:hAnsi="Times New Roman" w:cs="Times New Roman"/>
          <w:lang w:val="id-ID"/>
        </w:rPr>
      </w:pPr>
    </w:p>
    <w:p w14:paraId="1513BE1F"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Hal senada diungkapkan oleh Kurniawan Yanto Sari., S.Pd.I bahwa penggunaan media audio visual juga memberi daya tarik tersendiri untuk meningkatkan minat belajar dan memberi  kesempatan kepada peserta didik untuk belajar secara mandiri di luar jam pelajaran. Peserta didik</w:t>
      </w:r>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mengakses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r>
        <w:rPr>
          <w:rFonts w:ascii="Times New Roman" w:eastAsia="Calibri" w:hAnsi="Times New Roman" w:cs="Times New Roman"/>
        </w:rPr>
        <w:t xml:space="preserve"> </w:t>
      </w:r>
      <w:r>
        <w:rPr>
          <w:rFonts w:ascii="Times New Roman" w:eastAsia="Calibri" w:hAnsi="Times New Roman" w:cs="Times New Roman"/>
          <w:lang w:val="id-ID"/>
        </w:rPr>
        <w:t xml:space="preserve">dimana saja, dan mereka dapat </w:t>
      </w:r>
      <w:proofErr w:type="spellStart"/>
      <w:r>
        <w:rPr>
          <w:rFonts w:ascii="Times New Roman" w:eastAsia="Calibri" w:hAnsi="Times New Roman" w:cs="Times New Roman"/>
        </w:rPr>
        <w:t>memperdalam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pemahaman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Islam.</w:t>
      </w:r>
      <w:r>
        <w:rPr>
          <w:rStyle w:val="FootnoteReference"/>
          <w:rFonts w:ascii="Times New Roman" w:eastAsia="Calibri" w:hAnsi="Times New Roman" w:cs="Times New Roman"/>
        </w:rPr>
        <w:footnoteReference w:id="5"/>
      </w:r>
      <w:r>
        <w:rPr>
          <w:rFonts w:ascii="Times New Roman" w:eastAsia="Calibri" w:hAnsi="Times New Roman" w:cs="Times New Roman"/>
        </w:rPr>
        <w:t xml:space="preserve"> </w:t>
      </w:r>
      <w:proofErr w:type="spellStart"/>
      <w:r>
        <w:rPr>
          <w:rFonts w:ascii="Times New Roman" w:eastAsia="Calibri" w:hAnsi="Times New Roman" w:cs="Times New Roman"/>
        </w:rPr>
        <w:t>Namun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penting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memastikan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bahwa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penggunaan</w:t>
      </w:r>
      <w:proofErr w:type="spellEnd"/>
      <w:r>
        <w:rPr>
          <w:rFonts w:ascii="Times New Roman" w:eastAsia="Calibri" w:hAnsi="Times New Roman" w:cs="Times New Roman"/>
        </w:rPr>
        <w:t xml:space="preserve"> media </w:t>
      </w:r>
      <w:proofErr w:type="spellStart"/>
      <w:r>
        <w:rPr>
          <w:rFonts w:ascii="Times New Roman" w:eastAsia="Calibri" w:hAnsi="Times New Roman" w:cs="Times New Roman"/>
        </w:rPr>
        <w:t>disertai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pengawasan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bimbingan</w:t>
      </w:r>
      <w:proofErr w:type="spellEnd"/>
      <w:r>
        <w:rPr>
          <w:rFonts w:ascii="Times New Roman" w:eastAsia="Calibri" w:hAnsi="Times New Roman" w:cs="Times New Roman"/>
        </w:rPr>
        <w:t xml:space="preserve"> guru agar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konteks</w:t>
      </w:r>
      <w:proofErr w:type="spellEnd"/>
      <w:r>
        <w:rPr>
          <w:rFonts w:ascii="Times New Roman" w:eastAsia="Calibri" w:hAnsi="Times New Roman" w:cs="Times New Roman"/>
        </w:rPr>
        <w:t xml:space="preserve"> </w:t>
      </w:r>
      <w:r>
        <w:rPr>
          <w:rFonts w:ascii="Times New Roman" w:eastAsia="Calibri" w:hAnsi="Times New Roman" w:cs="Times New Roman"/>
          <w:lang w:val="id-ID"/>
        </w:rPr>
        <w:t xml:space="preserve">materi yang terkandung dalam nilai-nilai </w:t>
      </w:r>
      <w:r>
        <w:rPr>
          <w:rFonts w:ascii="Times New Roman" w:eastAsia="Calibri" w:hAnsi="Times New Roman" w:cs="Times New Roman"/>
        </w:rPr>
        <w:t xml:space="preserve">agama.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demikian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pengembangan</w:t>
      </w:r>
      <w:proofErr w:type="spellEnd"/>
      <w:r>
        <w:rPr>
          <w:rFonts w:ascii="Times New Roman" w:eastAsia="Calibri" w:hAnsi="Times New Roman" w:cs="Times New Roman"/>
        </w:rPr>
        <w:t xml:space="preserve"> </w:t>
      </w:r>
      <w:r>
        <w:rPr>
          <w:rFonts w:ascii="Times New Roman" w:eastAsia="Calibri" w:hAnsi="Times New Roman" w:cs="Times New Roman"/>
          <w:lang w:val="id-ID"/>
        </w:rPr>
        <w:t>media pebelajaran pada pokok bahasan penyelenggraan jenazah berbahasa Toraja</w:t>
      </w:r>
      <w:r>
        <w:rPr>
          <w:rFonts w:ascii="Times New Roman" w:eastAsia="Calibri" w:hAnsi="Times New Roman" w:cs="Times New Roman"/>
        </w:rPr>
        <w:t xml:space="preserve">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media audio visual di SMAN 2 </w:t>
      </w:r>
      <w:proofErr w:type="spellStart"/>
      <w:r>
        <w:rPr>
          <w:rFonts w:ascii="Times New Roman" w:eastAsia="Calibri" w:hAnsi="Times New Roman" w:cs="Times New Roman"/>
        </w:rPr>
        <w:t>Toraja</w:t>
      </w:r>
      <w:proofErr w:type="spellEnd"/>
      <w:r>
        <w:rPr>
          <w:rFonts w:ascii="Times New Roman" w:eastAsia="Calibri" w:hAnsi="Times New Roman" w:cs="Times New Roman"/>
        </w:rPr>
        <w:t xml:space="preserve"> Utara </w:t>
      </w:r>
      <w:proofErr w:type="spellStart"/>
      <w:r>
        <w:rPr>
          <w:rFonts w:ascii="Times New Roman" w:eastAsia="Calibri" w:hAnsi="Times New Roman" w:cs="Times New Roman"/>
        </w:rPr>
        <w:t>memberikan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kontribusi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positif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meningkatkan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pemahaman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sesuai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ajaran</w:t>
      </w:r>
      <w:proofErr w:type="spellEnd"/>
      <w:r>
        <w:rPr>
          <w:rFonts w:ascii="Times New Roman" w:eastAsia="Calibri" w:hAnsi="Times New Roman" w:cs="Times New Roman"/>
        </w:rPr>
        <w:t xml:space="preserve"> agama Islam.</w:t>
      </w:r>
      <w:r>
        <w:rPr>
          <w:rFonts w:ascii="Times New Roman" w:eastAsia="Calibri" w:hAnsi="Times New Roman" w:cs="Times New Roman"/>
          <w:lang w:val="id-ID"/>
        </w:rPr>
        <w:t xml:space="preserve"> </w:t>
      </w:r>
    </w:p>
    <w:p w14:paraId="3171693B"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Melalui penggunaan media pembelajaran audio visual peserta didik mendapat kesempatan belajar secara mandiri, mengakses atau mengulang kapan dan dimana saja sesuai dengan kebutuhannya bahkan melalui media ini peserta </w:t>
      </w:r>
      <w:r>
        <w:rPr>
          <w:rFonts w:ascii="Times New Roman" w:eastAsia="Calibri" w:hAnsi="Times New Roman" w:cs="Times New Roman"/>
          <w:lang w:val="id-ID"/>
        </w:rPr>
        <w:lastRenderedPageBreak/>
        <w:t xml:space="preserve">didik dapat mengubah persepsi terhadap materi pendidikan agama Islam yang mungkin sebelumnya dianggap sulit untuk dipahami dan bahkan mereka menganggapnya sebagai materi yang sangat membosankan. Bagi peserta didik tentunya sangat membutuhkan ilmu yang dapat mengasah kemampuan atau potensi dalam dirinya, melalui media pembelajaran audio visual peserta didik dapat menambah pengalaman, wawasan untuk memahami prose pembelajaran. </w:t>
      </w:r>
    </w:p>
    <w:p w14:paraId="66DEB839"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 Sumarni Sombolayuk, S.Pd, menyatakan bahwa media audio visual bertujuan memperkuat daya ingat peserta didik karena penyampaian materi melalui gambar, suara yang dapat membantu peserta didik mengingat dengan baik karena otak manusia sering kali lebih efektif dalam mengingat konten yang diilustrasikan dengan gerakan melalui media audio visual.</w:t>
      </w:r>
      <w:r>
        <w:rPr>
          <w:rFonts w:ascii="Times New Roman" w:eastAsia="Calibri" w:hAnsi="Times New Roman" w:cs="Times New Roman"/>
          <w:vertAlign w:val="superscript"/>
          <w:lang w:val="id-ID"/>
        </w:rPr>
        <w:footnoteReference w:id="6"/>
      </w:r>
      <w:r>
        <w:rPr>
          <w:rFonts w:ascii="Times New Roman" w:eastAsia="Calibri" w:hAnsi="Times New Roman" w:cs="Times New Roman"/>
          <w:lang w:val="id-ID"/>
        </w:rPr>
        <w:t xml:space="preserve">  Pengembangan media pembelajaran melalui media audio visual dalam memiliki beberapa keuntungan dimana media tersebut dapat memberikan visualisasi yang jelas dan konkrit, sehingga langkah-langkah yang diambil peserta didik lebih mudah memahami materi penyelenggaraan jenazah. Selain itu, penggunaan media audio visual juga dapat meningkatkan minat dan motivasi belajar karena materi disajikan secara interaktif dan menarik. Respon siswa terhadap pengembangan media pembelajaran pokok bahasan penyelenggaraan jenazah berbahasa Toraja melalui media audio visual, peneliti mengadakan wawancara dengan siswa kelas XI SMA Negeri 2 Toraja Utara, observasi proses belajar mengajar  dan dokumentasi. Guru memiliki peran yang sangat penting dalam kegiatan belajar mengajar guna membentuk keberlangsungan proses pembelajaran dengan baik sehingga peserta didik  menjadi lebih tertarik pada materi yang diajarkan.</w:t>
      </w:r>
    </w:p>
    <w:p w14:paraId="094E60F7" w14:textId="77777777" w:rsidR="00154656" w:rsidRPr="00DC65CB" w:rsidRDefault="00154656" w:rsidP="002D72F6">
      <w:pPr>
        <w:ind w:firstLine="720"/>
        <w:jc w:val="both"/>
        <w:rPr>
          <w:rFonts w:ascii="Times New Roman" w:eastAsia="Calibri" w:hAnsi="Times New Roman" w:cs="Times New Roman"/>
        </w:rPr>
      </w:pPr>
      <w:r>
        <w:rPr>
          <w:rFonts w:ascii="Times New Roman" w:eastAsia="Calibri" w:hAnsi="Times New Roman" w:cs="Times New Roman"/>
          <w:lang w:val="id-ID"/>
        </w:rPr>
        <w:t>P</w:t>
      </w:r>
      <w:proofErr w:type="spellStart"/>
      <w:r w:rsidRPr="00DC65CB">
        <w:rPr>
          <w:rFonts w:ascii="Times New Roman" w:eastAsia="Calibri" w:hAnsi="Times New Roman" w:cs="Times New Roman"/>
        </w:rPr>
        <w:t>engembangan</w:t>
      </w:r>
      <w:proofErr w:type="spellEnd"/>
      <w:r w:rsidRPr="00DC65CB">
        <w:rPr>
          <w:rFonts w:ascii="Times New Roman" w:eastAsia="Calibri" w:hAnsi="Times New Roman" w:cs="Times New Roman"/>
        </w:rPr>
        <w:t xml:space="preserve"> media </w:t>
      </w:r>
      <w:proofErr w:type="spellStart"/>
      <w:r w:rsidRPr="00DC65CB">
        <w:rPr>
          <w:rFonts w:ascii="Times New Roman" w:eastAsia="Calibri" w:hAnsi="Times New Roman" w:cs="Times New Roman"/>
        </w:rPr>
        <w:t>pembelajaran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penyelenggaraan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jenazah</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melalui</w:t>
      </w:r>
      <w:proofErr w:type="spellEnd"/>
      <w:r w:rsidRPr="00DC65CB">
        <w:rPr>
          <w:rFonts w:ascii="Times New Roman" w:eastAsia="Calibri" w:hAnsi="Times New Roman" w:cs="Times New Roman"/>
        </w:rPr>
        <w:t xml:space="preserve"> media audio visual di SMAN 2 </w:t>
      </w:r>
      <w:proofErr w:type="spellStart"/>
      <w:r w:rsidRPr="00DC65CB">
        <w:rPr>
          <w:rFonts w:ascii="Times New Roman" w:eastAsia="Calibri" w:hAnsi="Times New Roman" w:cs="Times New Roman"/>
        </w:rPr>
        <w:t>Toraja</w:t>
      </w:r>
      <w:proofErr w:type="spellEnd"/>
      <w:r w:rsidRPr="00DC65CB">
        <w:rPr>
          <w:rFonts w:ascii="Times New Roman" w:eastAsia="Calibri" w:hAnsi="Times New Roman" w:cs="Times New Roman"/>
        </w:rPr>
        <w:t xml:space="preserve"> Utara </w:t>
      </w:r>
      <w:proofErr w:type="spellStart"/>
      <w:r w:rsidRPr="00DC65CB">
        <w:rPr>
          <w:rFonts w:ascii="Times New Roman" w:eastAsia="Calibri" w:hAnsi="Times New Roman" w:cs="Times New Roman"/>
        </w:rPr>
        <w:t>memberikan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dampak</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positif</w:t>
      </w:r>
      <w:proofErr w:type="spellEnd"/>
      <w:r w:rsidRPr="00DC65CB">
        <w:rPr>
          <w:rFonts w:ascii="Times New Roman" w:eastAsia="Calibri" w:hAnsi="Times New Roman" w:cs="Times New Roman"/>
        </w:rPr>
        <w:t xml:space="preserve"> yang </w:t>
      </w:r>
      <w:proofErr w:type="spellStart"/>
      <w:r w:rsidRPr="00DC65CB">
        <w:rPr>
          <w:rFonts w:ascii="Times New Roman" w:eastAsia="Calibri" w:hAnsi="Times New Roman" w:cs="Times New Roman"/>
        </w:rPr>
        <w:t>signifikan</w:t>
      </w:r>
      <w:proofErr w:type="spellEnd"/>
      <w:r w:rsidRPr="00DC65CB">
        <w:rPr>
          <w:rFonts w:ascii="Times New Roman" w:eastAsia="Calibri" w:hAnsi="Times New Roman" w:cs="Times New Roman"/>
        </w:rPr>
        <w:t xml:space="preserve">. Media </w:t>
      </w:r>
      <w:proofErr w:type="spellStart"/>
      <w:r w:rsidRPr="00DC65CB">
        <w:rPr>
          <w:rFonts w:ascii="Times New Roman" w:eastAsia="Calibri" w:hAnsi="Times New Roman" w:cs="Times New Roman"/>
        </w:rPr>
        <w:t>ini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tidak</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hanya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meningkatkan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pemahaman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siswa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terhadap</w:t>
      </w:r>
      <w:proofErr w:type="spellEnd"/>
      <w:r w:rsidRPr="00DC65CB">
        <w:rPr>
          <w:rFonts w:ascii="Times New Roman" w:eastAsia="Calibri" w:hAnsi="Times New Roman" w:cs="Times New Roman"/>
        </w:rPr>
        <w:t xml:space="preserve"> proses </w:t>
      </w:r>
      <w:proofErr w:type="spellStart"/>
      <w:r w:rsidRPr="00DC65CB">
        <w:rPr>
          <w:rFonts w:ascii="Times New Roman" w:eastAsia="Calibri" w:hAnsi="Times New Roman" w:cs="Times New Roman"/>
        </w:rPr>
        <w:t>penyelenggaraan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jenazah</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tetapi</w:t>
      </w:r>
      <w:proofErr w:type="spellEnd"/>
      <w:r w:rsidRPr="00DC65CB">
        <w:rPr>
          <w:rFonts w:ascii="Times New Roman" w:eastAsia="Calibri" w:hAnsi="Times New Roman" w:cs="Times New Roman"/>
        </w:rPr>
        <w:t xml:space="preserve"> juga </w:t>
      </w:r>
      <w:proofErr w:type="spellStart"/>
      <w:r w:rsidRPr="00DC65CB">
        <w:rPr>
          <w:rFonts w:ascii="Times New Roman" w:eastAsia="Calibri" w:hAnsi="Times New Roman" w:cs="Times New Roman"/>
        </w:rPr>
        <w:t>memperkuat</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minat</w:t>
      </w:r>
      <w:proofErr w:type="spellEnd"/>
      <w:r w:rsidRPr="00DC65CB">
        <w:rPr>
          <w:rFonts w:ascii="Times New Roman" w:eastAsia="Calibri" w:hAnsi="Times New Roman" w:cs="Times New Roman"/>
        </w:rPr>
        <w:t xml:space="preserve"> dan </w:t>
      </w:r>
      <w:proofErr w:type="spellStart"/>
      <w:r w:rsidRPr="00DC65CB">
        <w:rPr>
          <w:rFonts w:ascii="Times New Roman" w:eastAsia="Calibri" w:hAnsi="Times New Roman" w:cs="Times New Roman"/>
        </w:rPr>
        <w:t>penghormatan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terhadap</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nilai-nilai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keagamaan</w:t>
      </w:r>
      <w:proofErr w:type="spellEnd"/>
      <w:r w:rsidRPr="00DC65CB">
        <w:rPr>
          <w:rFonts w:ascii="Times New Roman" w:eastAsia="Calibri" w:hAnsi="Times New Roman" w:cs="Times New Roman"/>
        </w:rPr>
        <w:t xml:space="preserve"> dan </w:t>
      </w:r>
      <w:proofErr w:type="spellStart"/>
      <w:r w:rsidRPr="00DC65CB">
        <w:rPr>
          <w:rFonts w:ascii="Times New Roman" w:eastAsia="Calibri" w:hAnsi="Times New Roman" w:cs="Times New Roman"/>
        </w:rPr>
        <w:t>budaya</w:t>
      </w:r>
      <w:proofErr w:type="spellEnd"/>
      <w:r w:rsidRPr="00DC65CB">
        <w:rPr>
          <w:rFonts w:ascii="Times New Roman" w:eastAsia="Calibri" w:hAnsi="Times New Roman" w:cs="Times New Roman"/>
        </w:rPr>
        <w:t xml:space="preserve"> </w:t>
      </w:r>
      <w:r>
        <w:rPr>
          <w:rFonts w:ascii="Times New Roman" w:eastAsia="Calibri" w:hAnsi="Times New Roman" w:cs="Times New Roman"/>
          <w:lang w:val="id-ID"/>
        </w:rPr>
        <w:t>setempat</w:t>
      </w:r>
      <w:r w:rsidRPr="00DC65CB">
        <w:rPr>
          <w:rFonts w:ascii="Times New Roman" w:eastAsia="Calibri" w:hAnsi="Times New Roman" w:cs="Times New Roman"/>
        </w:rPr>
        <w:t xml:space="preserve">. Guru Pendidikan Agama Islam </w:t>
      </w:r>
      <w:r>
        <w:rPr>
          <w:rFonts w:ascii="Times New Roman" w:eastAsia="Calibri" w:hAnsi="Times New Roman" w:cs="Times New Roman"/>
          <w:lang w:val="id-ID"/>
        </w:rPr>
        <w:t>mengetakan</w:t>
      </w:r>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bahwa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penggunaan</w:t>
      </w:r>
      <w:proofErr w:type="spellEnd"/>
      <w:r w:rsidRPr="00DC65CB">
        <w:rPr>
          <w:rFonts w:ascii="Times New Roman" w:eastAsia="Calibri" w:hAnsi="Times New Roman" w:cs="Times New Roman"/>
        </w:rPr>
        <w:t xml:space="preserve"> media audio visual </w:t>
      </w:r>
      <w:proofErr w:type="spellStart"/>
      <w:r w:rsidRPr="00DC65CB">
        <w:rPr>
          <w:rFonts w:ascii="Times New Roman" w:eastAsia="Calibri" w:hAnsi="Times New Roman" w:cs="Times New Roman"/>
        </w:rPr>
        <w:t>mampu</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memberikan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presentasi</w:t>
      </w:r>
      <w:proofErr w:type="spellEnd"/>
      <w:r w:rsidRPr="00DC65CB">
        <w:rPr>
          <w:rFonts w:ascii="Times New Roman" w:eastAsia="Calibri" w:hAnsi="Times New Roman" w:cs="Times New Roman"/>
        </w:rPr>
        <w:t xml:space="preserve"> visual dan </w:t>
      </w:r>
      <w:proofErr w:type="spellStart"/>
      <w:r w:rsidRPr="00DC65CB">
        <w:rPr>
          <w:rFonts w:ascii="Times New Roman" w:eastAsia="Calibri" w:hAnsi="Times New Roman" w:cs="Times New Roman"/>
        </w:rPr>
        <w:t>demonstrasi</w:t>
      </w:r>
      <w:proofErr w:type="spellEnd"/>
      <w:r w:rsidRPr="00DC65CB">
        <w:rPr>
          <w:rFonts w:ascii="Times New Roman" w:eastAsia="Calibri" w:hAnsi="Times New Roman" w:cs="Times New Roman"/>
        </w:rPr>
        <w:t xml:space="preserve"> yang </w:t>
      </w:r>
      <w:proofErr w:type="spellStart"/>
      <w:r w:rsidRPr="00DC65CB">
        <w:rPr>
          <w:rFonts w:ascii="Times New Roman" w:eastAsia="Calibri" w:hAnsi="Times New Roman" w:cs="Times New Roman"/>
        </w:rPr>
        <w:t>akurat</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membantu</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siswa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mengamati</w:t>
      </w:r>
      <w:proofErr w:type="spellEnd"/>
      <w:r w:rsidRPr="00DC65CB">
        <w:rPr>
          <w:rFonts w:ascii="Times New Roman" w:eastAsia="Calibri" w:hAnsi="Times New Roman" w:cs="Times New Roman"/>
        </w:rPr>
        <w:t xml:space="preserve"> dan </w:t>
      </w:r>
      <w:proofErr w:type="spellStart"/>
      <w:r w:rsidRPr="00DC65CB">
        <w:rPr>
          <w:rFonts w:ascii="Times New Roman" w:eastAsia="Calibri" w:hAnsi="Times New Roman" w:cs="Times New Roman"/>
        </w:rPr>
        <w:t>memahami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setiap</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tahap</w:t>
      </w:r>
      <w:proofErr w:type="spellEnd"/>
      <w:r>
        <w:rPr>
          <w:rFonts w:ascii="Times New Roman" w:eastAsia="Calibri" w:hAnsi="Times New Roman" w:cs="Times New Roman"/>
          <w:lang w:val="id-ID"/>
        </w:rPr>
        <w:t xml:space="preserve"> demi tahap </w:t>
      </w:r>
      <w:r w:rsidRPr="00DC65CB">
        <w:rPr>
          <w:rFonts w:ascii="Times New Roman" w:eastAsia="Calibri" w:hAnsi="Times New Roman" w:cs="Times New Roman"/>
        </w:rPr>
        <w:t xml:space="preserve"> proses</w:t>
      </w:r>
      <w:r>
        <w:rPr>
          <w:rFonts w:ascii="Times New Roman" w:eastAsia="Calibri" w:hAnsi="Times New Roman" w:cs="Times New Roman"/>
          <w:lang w:val="id-ID"/>
        </w:rPr>
        <w:t xml:space="preserve"> penyelenggaraan jenazah</w:t>
      </w:r>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dengan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lebih</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jelas</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Visualisasi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ini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tidak</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hanya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mengurangi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kebingungan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tetapi</w:t>
      </w:r>
      <w:proofErr w:type="spellEnd"/>
      <w:r>
        <w:rPr>
          <w:rFonts w:ascii="Times New Roman" w:eastAsia="Calibri" w:hAnsi="Times New Roman" w:cs="Times New Roman"/>
        </w:rPr>
        <w:t xml:space="preserve"> juga </w:t>
      </w:r>
      <w:proofErr w:type="spellStart"/>
      <w:r>
        <w:rPr>
          <w:rFonts w:ascii="Times New Roman" w:eastAsia="Calibri" w:hAnsi="Times New Roman" w:cs="Times New Roman"/>
        </w:rPr>
        <w:t>membantu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mencegah</w:t>
      </w:r>
      <w:proofErr w:type="spellEnd"/>
      <w:r>
        <w:rPr>
          <w:rFonts w:ascii="Times New Roman" w:eastAsia="Calibri" w:hAnsi="Times New Roman" w:cs="Times New Roman"/>
          <w:lang w:val="id-ID"/>
        </w:rPr>
        <w:t xml:space="preserve"> </w:t>
      </w:r>
      <w:proofErr w:type="spellStart"/>
      <w:r w:rsidRPr="00DC65CB">
        <w:rPr>
          <w:rFonts w:ascii="Times New Roman" w:eastAsia="Calibri" w:hAnsi="Times New Roman" w:cs="Times New Roman"/>
        </w:rPr>
        <w:t>kesalahan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dalam</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menjalankan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prosedur</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penyelenggaraan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jenazah</w:t>
      </w:r>
      <w:proofErr w:type="spellEnd"/>
      <w:r w:rsidRPr="00DC65CB">
        <w:rPr>
          <w:rFonts w:ascii="Times New Roman" w:eastAsia="Calibri" w:hAnsi="Times New Roman" w:cs="Times New Roman"/>
        </w:rPr>
        <w:t xml:space="preserve"> di </w:t>
      </w:r>
      <w:proofErr w:type="spellStart"/>
      <w:r w:rsidRPr="00DC65CB">
        <w:rPr>
          <w:rFonts w:ascii="Times New Roman" w:eastAsia="Calibri" w:hAnsi="Times New Roman" w:cs="Times New Roman"/>
        </w:rPr>
        <w:t>tengah</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masyarakat</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Dengan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demikian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pengembangan</w:t>
      </w:r>
      <w:proofErr w:type="spellEnd"/>
      <w:r w:rsidRPr="00DC65CB">
        <w:rPr>
          <w:rFonts w:ascii="Times New Roman" w:eastAsia="Calibri" w:hAnsi="Times New Roman" w:cs="Times New Roman"/>
        </w:rPr>
        <w:t xml:space="preserve"> media </w:t>
      </w:r>
      <w:proofErr w:type="spellStart"/>
      <w:r w:rsidRPr="00DC65CB">
        <w:rPr>
          <w:rFonts w:ascii="Times New Roman" w:eastAsia="Calibri" w:hAnsi="Times New Roman" w:cs="Times New Roman"/>
        </w:rPr>
        <w:t>pembelajaran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ini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tidak</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hanya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berkontribusi</w:t>
      </w:r>
      <w:proofErr w:type="spellEnd"/>
      <w:r w:rsidRPr="00DC65CB">
        <w:rPr>
          <w:rFonts w:ascii="Times New Roman" w:eastAsia="Calibri" w:hAnsi="Times New Roman" w:cs="Times New Roman"/>
        </w:rPr>
        <w:t xml:space="preserve"> pada </w:t>
      </w:r>
      <w:proofErr w:type="spellStart"/>
      <w:r w:rsidRPr="00DC65CB">
        <w:rPr>
          <w:rFonts w:ascii="Times New Roman" w:eastAsia="Calibri" w:hAnsi="Times New Roman" w:cs="Times New Roman"/>
        </w:rPr>
        <w:t>peningkatan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pengetahuan</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tetapi</w:t>
      </w:r>
      <w:proofErr w:type="spellEnd"/>
      <w:r w:rsidRPr="00DC65CB">
        <w:rPr>
          <w:rFonts w:ascii="Times New Roman" w:eastAsia="Calibri" w:hAnsi="Times New Roman" w:cs="Times New Roman"/>
        </w:rPr>
        <w:t xml:space="preserve"> juga </w:t>
      </w:r>
      <w:proofErr w:type="spellStart"/>
      <w:r w:rsidRPr="00DC65CB">
        <w:rPr>
          <w:rFonts w:ascii="Times New Roman" w:eastAsia="Calibri" w:hAnsi="Times New Roman" w:cs="Times New Roman"/>
        </w:rPr>
        <w:t>membentuk</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pemahaman</w:t>
      </w:r>
      <w:proofErr w:type="spellEnd"/>
      <w:r w:rsidRPr="00DC65CB">
        <w:rPr>
          <w:rFonts w:ascii="Times New Roman" w:eastAsia="Calibri" w:hAnsi="Times New Roman" w:cs="Times New Roman"/>
        </w:rPr>
        <w:t xml:space="preserve"> yang </w:t>
      </w:r>
      <w:proofErr w:type="spellStart"/>
      <w:r w:rsidRPr="00DC65CB">
        <w:rPr>
          <w:rFonts w:ascii="Times New Roman" w:eastAsia="Calibri" w:hAnsi="Times New Roman" w:cs="Times New Roman"/>
        </w:rPr>
        <w:t>lebih</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mendalam</w:t>
      </w:r>
      <w:proofErr w:type="spellEnd"/>
      <w:r w:rsidRPr="00DC65CB">
        <w:rPr>
          <w:rFonts w:ascii="Times New Roman" w:eastAsia="Calibri" w:hAnsi="Times New Roman" w:cs="Times New Roman"/>
        </w:rPr>
        <w:t xml:space="preserve"> dan </w:t>
      </w:r>
      <w:proofErr w:type="spellStart"/>
      <w:r w:rsidRPr="00DC65CB">
        <w:rPr>
          <w:rFonts w:ascii="Times New Roman" w:eastAsia="Calibri" w:hAnsi="Times New Roman" w:cs="Times New Roman"/>
        </w:rPr>
        <w:t>praktis</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bagi</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peserta</w:t>
      </w:r>
      <w:proofErr w:type="spellEnd"/>
      <w:r w:rsidRPr="00DC65CB">
        <w:rPr>
          <w:rFonts w:ascii="Times New Roman" w:eastAsia="Calibri" w:hAnsi="Times New Roman" w:cs="Times New Roman"/>
        </w:rPr>
        <w:t xml:space="preserve"> </w:t>
      </w:r>
      <w:proofErr w:type="spellStart"/>
      <w:r w:rsidRPr="00DC65CB">
        <w:rPr>
          <w:rFonts w:ascii="Times New Roman" w:eastAsia="Calibri" w:hAnsi="Times New Roman" w:cs="Times New Roman"/>
        </w:rPr>
        <w:t>didik</w:t>
      </w:r>
      <w:proofErr w:type="spellEnd"/>
      <w:r w:rsidRPr="00DC65CB">
        <w:rPr>
          <w:rFonts w:ascii="Times New Roman" w:eastAsia="Calibri" w:hAnsi="Times New Roman" w:cs="Times New Roman"/>
        </w:rPr>
        <w:t>.</w:t>
      </w:r>
      <w:r>
        <w:rPr>
          <w:rFonts w:ascii="Times New Roman" w:eastAsia="Calibri" w:hAnsi="Times New Roman" w:cs="Times New Roman"/>
          <w:vertAlign w:val="superscript"/>
          <w:lang w:val="id-ID"/>
        </w:rPr>
        <w:footnoteReference w:id="7"/>
      </w:r>
    </w:p>
    <w:p w14:paraId="1EEA99AE" w14:textId="77777777" w:rsidR="00154656" w:rsidRDefault="00154656" w:rsidP="002D72F6">
      <w:pPr>
        <w:ind w:firstLine="720"/>
        <w:jc w:val="both"/>
        <w:rPr>
          <w:rFonts w:ascii="Times New Roman" w:eastAsia="Calibri" w:hAnsi="Times New Roman" w:cs="Times New Roman"/>
        </w:rPr>
      </w:pPr>
      <w:r>
        <w:rPr>
          <w:rFonts w:ascii="Times New Roman" w:eastAsia="Calibri" w:hAnsi="Times New Roman" w:cs="Times New Roman"/>
          <w:lang w:val="id-ID"/>
        </w:rPr>
        <w:t>P</w:t>
      </w:r>
      <w:proofErr w:type="spellStart"/>
      <w:r>
        <w:rPr>
          <w:rFonts w:ascii="Times New Roman" w:eastAsia="Calibri" w:hAnsi="Times New Roman" w:cs="Times New Roman"/>
        </w:rPr>
        <w:t>enggunaan</w:t>
      </w:r>
      <w:proofErr w:type="spellEnd"/>
      <w:r>
        <w:rPr>
          <w:rFonts w:ascii="Times New Roman" w:eastAsia="Calibri" w:hAnsi="Times New Roman" w:cs="Times New Roman"/>
        </w:rPr>
        <w:t xml:space="preserve"> media audio visual juga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pengalaman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menarik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cenderung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terlibat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pembelajaran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ketika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disajikan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cara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interaktif</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menarik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memanfaatkan</w:t>
      </w:r>
      <w:proofErr w:type="spellEnd"/>
      <w:r>
        <w:rPr>
          <w:rFonts w:ascii="Times New Roman" w:eastAsia="Calibri" w:hAnsi="Times New Roman" w:cs="Times New Roman"/>
        </w:rPr>
        <w:t xml:space="preserve"> video, </w:t>
      </w:r>
      <w:proofErr w:type="spellStart"/>
      <w:r>
        <w:rPr>
          <w:rFonts w:ascii="Times New Roman" w:eastAsia="Calibri" w:hAnsi="Times New Roman" w:cs="Times New Roman"/>
        </w:rPr>
        <w:t>animasi</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gambar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pengajar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konten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menghibur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memikat</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fokus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tertarik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lingkungan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pembelajaran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dinamis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produktif</w:t>
      </w:r>
      <w:proofErr w:type="spellEnd"/>
      <w:r>
        <w:rPr>
          <w:rFonts w:ascii="Times New Roman" w:eastAsia="Calibri" w:hAnsi="Times New Roman" w:cs="Times New Roman"/>
          <w:lang w:val="id-ID"/>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konteks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media audio visual juga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menjadi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pengingat</w:t>
      </w:r>
      <w:proofErr w:type="spellEnd"/>
      <w:r>
        <w:rPr>
          <w:rFonts w:ascii="Times New Roman" w:eastAsia="Calibri" w:hAnsi="Times New Roman" w:cs="Times New Roman"/>
        </w:rPr>
        <w:t xml:space="preserve"> </w:t>
      </w:r>
      <w:r>
        <w:rPr>
          <w:rFonts w:ascii="Times New Roman" w:eastAsia="Calibri" w:hAnsi="Times New Roman" w:cs="Times New Roman"/>
        </w:rPr>
        <w:lastRenderedPageBreak/>
        <w:t xml:space="preserve">yang </w:t>
      </w:r>
      <w:proofErr w:type="spellStart"/>
      <w:r>
        <w:rPr>
          <w:rFonts w:ascii="Times New Roman" w:eastAsia="Calibri" w:hAnsi="Times New Roman" w:cs="Times New Roman"/>
        </w:rPr>
        <w:t>kuat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Mengingat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bahwa</w:t>
      </w:r>
      <w:proofErr w:type="spellEnd"/>
      <w:r>
        <w:rPr>
          <w:rFonts w:ascii="Times New Roman" w:eastAsia="Calibri" w:hAnsi="Times New Roman" w:cs="Times New Roman"/>
        </w:rPr>
        <w:t xml:space="preserve"> proses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melibatkan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banyak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langkah</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rincian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visualisasi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video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presentasi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membantu</w:t>
      </w:r>
      <w:proofErr w:type="spellEnd"/>
      <w:r>
        <w:rPr>
          <w:rFonts w:ascii="Times New Roman" w:eastAsia="Calibri" w:hAnsi="Times New Roman" w:cs="Times New Roman"/>
        </w:rPr>
        <w:t xml:space="preserve"> </w:t>
      </w:r>
      <w:r>
        <w:rPr>
          <w:rFonts w:ascii="Times New Roman" w:eastAsia="Calibri" w:hAnsi="Times New Roman" w:cs="Times New Roman"/>
          <w:lang w:val="id-ID"/>
        </w:rPr>
        <w:t>peserta didik</w:t>
      </w:r>
      <w:r>
        <w:rPr>
          <w:rFonts w:ascii="Times New Roman" w:eastAsia="Calibri" w:hAnsi="Times New Roman" w:cs="Times New Roman"/>
        </w:rPr>
        <w:t xml:space="preserve"> </w:t>
      </w:r>
      <w:proofErr w:type="spellStart"/>
      <w:r>
        <w:rPr>
          <w:rFonts w:ascii="Times New Roman" w:eastAsia="Calibri" w:hAnsi="Times New Roman" w:cs="Times New Roman"/>
        </w:rPr>
        <w:t>mengingat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setiap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tahap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r>
        <w:rPr>
          <w:rFonts w:ascii="Times New Roman" w:eastAsia="Calibri" w:hAnsi="Times New Roman" w:cs="Times New Roman"/>
          <w:lang w:val="id-ID"/>
        </w:rPr>
        <w:t>mengulang</w:t>
      </w:r>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r>
        <w:rPr>
          <w:rFonts w:ascii="Times New Roman" w:eastAsia="Calibri" w:hAnsi="Times New Roman" w:cs="Times New Roman"/>
        </w:rPr>
        <w:t xml:space="preserve"> audio visual </w:t>
      </w:r>
      <w:proofErr w:type="spellStart"/>
      <w:r>
        <w:rPr>
          <w:rFonts w:ascii="Times New Roman" w:eastAsia="Calibri" w:hAnsi="Times New Roman" w:cs="Times New Roman"/>
        </w:rPr>
        <w:t>saat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memerlukan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pembaruan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pengingat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tata </w:t>
      </w:r>
      <w:proofErr w:type="spellStart"/>
      <w:r>
        <w:rPr>
          <w:rFonts w:ascii="Times New Roman" w:eastAsia="Calibri" w:hAnsi="Times New Roman" w:cs="Times New Roman"/>
        </w:rPr>
        <w:t>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w:t>
      </w:r>
    </w:p>
    <w:p w14:paraId="291679A9" w14:textId="77777777" w:rsidR="00154656" w:rsidRDefault="00154656" w:rsidP="002D72F6">
      <w:pPr>
        <w:ind w:firstLine="720"/>
        <w:jc w:val="both"/>
        <w:rPr>
          <w:rFonts w:ascii="Times New Roman" w:eastAsia="Calibri" w:hAnsi="Times New Roman" w:cs="Times New Roman"/>
        </w:rPr>
      </w:pPr>
      <w:r>
        <w:rPr>
          <w:rFonts w:ascii="Times New Roman" w:eastAsia="Calibri" w:hAnsi="Times New Roman" w:cs="Times New Roman"/>
          <w:lang w:val="id-ID"/>
        </w:rPr>
        <w:t>P</w:t>
      </w:r>
      <w:proofErr w:type="spellStart"/>
      <w:r>
        <w:rPr>
          <w:rFonts w:ascii="Times New Roman" w:eastAsia="Calibri" w:hAnsi="Times New Roman" w:cs="Times New Roman"/>
        </w:rPr>
        <w:t>engembangan</w:t>
      </w:r>
      <w:proofErr w:type="spellEnd"/>
      <w:r>
        <w:rPr>
          <w:rFonts w:ascii="Times New Roman" w:eastAsia="Calibri" w:hAnsi="Times New Roman" w:cs="Times New Roman"/>
        </w:rPr>
        <w:t xml:space="preserve"> </w:t>
      </w:r>
      <w:r>
        <w:rPr>
          <w:rFonts w:ascii="Times New Roman" w:eastAsia="Calibri" w:hAnsi="Times New Roman" w:cs="Times New Roman"/>
          <w:lang w:val="id-ID"/>
        </w:rPr>
        <w:t>media pembelajaran</w:t>
      </w:r>
      <w:r>
        <w:rPr>
          <w:rFonts w:ascii="Times New Roman" w:eastAsia="Calibri" w:hAnsi="Times New Roman" w:cs="Times New Roman"/>
        </w:rPr>
        <w:t xml:space="preserve"> </w:t>
      </w:r>
      <w:proofErr w:type="spellStart"/>
      <w:r>
        <w:rPr>
          <w:rFonts w:ascii="Times New Roman" w:eastAsia="Calibri" w:hAnsi="Times New Roman" w:cs="Times New Roman"/>
        </w:rPr>
        <w:t>berpotensi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mempersiapkan</w:t>
      </w:r>
      <w:proofErr w:type="spellEnd"/>
      <w:r>
        <w:rPr>
          <w:rFonts w:ascii="Times New Roman" w:eastAsia="Calibri" w:hAnsi="Times New Roman" w:cs="Times New Roman"/>
        </w:rPr>
        <w:t xml:space="preserve"> </w:t>
      </w:r>
      <w:r>
        <w:rPr>
          <w:rFonts w:ascii="Times New Roman" w:eastAsia="Calibri" w:hAnsi="Times New Roman" w:cs="Times New Roman"/>
          <w:lang w:val="id-ID"/>
        </w:rPr>
        <w:t>peserta didik</w:t>
      </w:r>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prakti</w:t>
      </w:r>
      <w:proofErr w:type="spellEnd"/>
      <w:r>
        <w:rPr>
          <w:rFonts w:ascii="Times New Roman" w:eastAsia="Calibri" w:hAnsi="Times New Roman" w:cs="Times New Roman"/>
          <w:lang w:val="id-ID"/>
        </w:rPr>
        <w:t>s serta</w:t>
      </w:r>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gambaran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praktik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melihat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bagaimana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prosedur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dilakukan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situasi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video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demonstrasi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membantu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merasa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siap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harus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menghadapi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situasi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tersebut</w:t>
      </w:r>
      <w:proofErr w:type="spellEnd"/>
      <w:r>
        <w:rPr>
          <w:rFonts w:ascii="Times New Roman" w:eastAsia="Calibri" w:hAnsi="Times New Roman" w:cs="Times New Roman"/>
        </w:rPr>
        <w:t xml:space="preserve"> di dunia </w:t>
      </w:r>
      <w:proofErr w:type="spellStart"/>
      <w:r>
        <w:rPr>
          <w:rFonts w:ascii="Times New Roman" w:eastAsia="Calibri" w:hAnsi="Times New Roman" w:cs="Times New Roman"/>
        </w:rPr>
        <w:t>nyata</w:t>
      </w:r>
      <w:proofErr w:type="spellEnd"/>
      <w:r>
        <w:rPr>
          <w:rFonts w:ascii="Times New Roman" w:eastAsia="Calibri" w:hAnsi="Times New Roman" w:cs="Times New Roman"/>
        </w:rPr>
        <w:t>.</w:t>
      </w:r>
      <w:r>
        <w:rPr>
          <w:rFonts w:ascii="Times New Roman" w:eastAsia="Calibri" w:hAnsi="Times New Roman" w:cs="Times New Roman"/>
          <w:lang w:val="id-ID"/>
        </w:rPr>
        <w:t xml:space="preserve"> P</w:t>
      </w:r>
      <w:proofErr w:type="spellStart"/>
      <w:r>
        <w:rPr>
          <w:rFonts w:ascii="Times New Roman" w:eastAsia="Calibri" w:hAnsi="Times New Roman" w:cs="Times New Roman"/>
        </w:rPr>
        <w:t>enggunaan</w:t>
      </w:r>
      <w:proofErr w:type="spellEnd"/>
      <w:r>
        <w:rPr>
          <w:rFonts w:ascii="Times New Roman" w:eastAsia="Calibri" w:hAnsi="Times New Roman" w:cs="Times New Roman"/>
        </w:rPr>
        <w:t xml:space="preserve"> media audio visual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pengajaran</w:t>
      </w:r>
      <w:proofErr w:type="spellEnd"/>
      <w:r>
        <w:rPr>
          <w:rFonts w:ascii="Times New Roman" w:eastAsia="Calibri" w:hAnsi="Times New Roman" w:cs="Times New Roman"/>
        </w:rPr>
        <w:t xml:space="preserve"> PAI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juga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memperkenalkan</w:t>
      </w:r>
      <w:proofErr w:type="spellEnd"/>
      <w:r>
        <w:rPr>
          <w:rFonts w:ascii="Times New Roman" w:eastAsia="Calibri" w:hAnsi="Times New Roman" w:cs="Times New Roman"/>
        </w:rPr>
        <w:t xml:space="preserve"> </w:t>
      </w:r>
      <w:r>
        <w:rPr>
          <w:rFonts w:ascii="Times New Roman" w:eastAsia="Calibri" w:hAnsi="Times New Roman" w:cs="Times New Roman"/>
          <w:lang w:val="id-ID"/>
        </w:rPr>
        <w:t>peserta didik</w:t>
      </w:r>
      <w:r>
        <w:rPr>
          <w:rFonts w:ascii="Times New Roman" w:eastAsia="Calibri" w:hAnsi="Times New Roman" w:cs="Times New Roman"/>
        </w:rPr>
        <w:t xml:space="preserve"> pada </w:t>
      </w:r>
      <w:proofErr w:type="spellStart"/>
      <w:r>
        <w:rPr>
          <w:rFonts w:ascii="Times New Roman" w:eastAsia="Calibri" w:hAnsi="Times New Roman" w:cs="Times New Roman"/>
        </w:rPr>
        <w:t>penggunaan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teknologi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pembelajaran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menjadi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akrab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teknologi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konteks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pendidikan</w:t>
      </w:r>
      <w:proofErr w:type="spellEnd"/>
      <w:r>
        <w:rPr>
          <w:rFonts w:ascii="Times New Roman" w:eastAsia="Calibri" w:hAnsi="Times New Roman" w:cs="Times New Roman"/>
        </w:rPr>
        <w:t xml:space="preserve">, </w:t>
      </w:r>
      <w:r>
        <w:rPr>
          <w:rFonts w:ascii="Times New Roman" w:eastAsia="Calibri" w:hAnsi="Times New Roman" w:cs="Times New Roman"/>
          <w:lang w:val="id-ID"/>
        </w:rPr>
        <w:t>peserta didik</w:t>
      </w:r>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mengembangkan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keterampilan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berguna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berbagai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aspek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lang w:val="id-ID"/>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mengakses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mengevaluasi</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memanfaatkan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sumber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daya</w:t>
      </w:r>
      <w:proofErr w:type="spellEnd"/>
      <w:r>
        <w:rPr>
          <w:rFonts w:ascii="Times New Roman" w:eastAsia="Calibri" w:hAnsi="Times New Roman" w:cs="Times New Roman"/>
        </w:rPr>
        <w:t xml:space="preserve"> digital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mendapatkan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pengetahuan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luas</w:t>
      </w:r>
      <w:proofErr w:type="spellEnd"/>
      <w:r>
        <w:rPr>
          <w:rFonts w:ascii="Times New Roman" w:eastAsia="Calibri" w:hAnsi="Times New Roman" w:cs="Times New Roman"/>
        </w:rPr>
        <w:t>.</w:t>
      </w:r>
    </w:p>
    <w:p w14:paraId="5E460CE1" w14:textId="77777777" w:rsidR="00154656" w:rsidRDefault="00154656" w:rsidP="002D72F6">
      <w:pPr>
        <w:ind w:firstLine="720"/>
        <w:jc w:val="both"/>
        <w:rPr>
          <w:rFonts w:ascii="Times New Roman" w:eastAsia="Calibri" w:hAnsi="Times New Roman" w:cs="Times New Roman"/>
        </w:rPr>
      </w:pPr>
      <w:proofErr w:type="spellStart"/>
      <w:r>
        <w:rPr>
          <w:rFonts w:ascii="Times New Roman" w:eastAsia="Calibri" w:hAnsi="Times New Roman" w:cs="Times New Roman"/>
        </w:rPr>
        <w:t>Dampak</w:t>
      </w:r>
      <w:proofErr w:type="spellEnd"/>
      <w:r>
        <w:rPr>
          <w:rFonts w:ascii="Times New Roman" w:eastAsia="Calibri" w:hAnsi="Times New Roman" w:cs="Times New Roman"/>
        </w:rPr>
        <w:t xml:space="preserve"> </w:t>
      </w:r>
      <w:r>
        <w:rPr>
          <w:rFonts w:ascii="Times New Roman" w:eastAsia="Calibri" w:hAnsi="Times New Roman" w:cs="Times New Roman"/>
          <w:lang w:val="id-ID"/>
        </w:rPr>
        <w:t>lain</w:t>
      </w:r>
      <w:r>
        <w:rPr>
          <w:rFonts w:ascii="Times New Roman" w:eastAsia="Calibri" w:hAnsi="Times New Roman" w:cs="Times New Roman"/>
        </w:rPr>
        <w:t xml:space="preserve"> </w:t>
      </w:r>
      <w:proofErr w:type="spellStart"/>
      <w:r>
        <w:rPr>
          <w:rFonts w:ascii="Times New Roman" w:eastAsia="Calibri" w:hAnsi="Times New Roman" w:cs="Times New Roman"/>
        </w:rPr>
        <w:t>dari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pengembangan</w:t>
      </w:r>
      <w:proofErr w:type="spellEnd"/>
      <w:r>
        <w:rPr>
          <w:rFonts w:ascii="Times New Roman" w:eastAsia="Calibri" w:hAnsi="Times New Roman" w:cs="Times New Roman"/>
        </w:rPr>
        <w:t xml:space="preserve"> </w:t>
      </w:r>
      <w:r>
        <w:rPr>
          <w:rFonts w:ascii="Times New Roman" w:eastAsia="Calibri" w:hAnsi="Times New Roman" w:cs="Times New Roman"/>
          <w:lang w:val="id-ID"/>
        </w:rPr>
        <w:t>media pembelajaran</w:t>
      </w:r>
      <w:r>
        <w:rPr>
          <w:rFonts w:ascii="Times New Roman" w:eastAsia="Calibri" w:hAnsi="Times New Roman" w:cs="Times New Roman"/>
        </w:rPr>
        <w:t xml:space="preserve"> </w:t>
      </w:r>
      <w:r>
        <w:rPr>
          <w:rFonts w:ascii="Times New Roman" w:eastAsia="Calibri" w:hAnsi="Times New Roman" w:cs="Times New Roman"/>
          <w:lang w:val="id-ID"/>
        </w:rPr>
        <w:t>menurut Abdul Halik Kepala Seksi Pendidikan Agama Islam Kementerian Agama  Kabupaten Toraja Utara</w:t>
      </w:r>
      <w:r>
        <w:rPr>
          <w:rFonts w:ascii="Times New Roman" w:eastAsia="Calibri" w:hAnsi="Times New Roman" w:cs="Times New Roman"/>
        </w:rPr>
        <w:t xml:space="preserve"> </w:t>
      </w:r>
      <w:r>
        <w:rPr>
          <w:rFonts w:ascii="Times New Roman" w:eastAsia="Calibri" w:hAnsi="Times New Roman" w:cs="Times New Roman"/>
          <w:lang w:val="id-ID"/>
        </w:rPr>
        <w:t>bahwa</w:t>
      </w:r>
      <w:r>
        <w:rPr>
          <w:rFonts w:ascii="Times New Roman" w:eastAsia="Calibri" w:hAnsi="Times New Roman" w:cs="Times New Roman"/>
        </w:rPr>
        <w:t xml:space="preserve"> </w:t>
      </w:r>
      <w:proofErr w:type="spellStart"/>
      <w:r>
        <w:rPr>
          <w:rFonts w:ascii="Times New Roman" w:eastAsia="Calibri" w:hAnsi="Times New Roman" w:cs="Times New Roman"/>
        </w:rPr>
        <w:t>peningkatan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pemahaman</w:t>
      </w:r>
      <w:proofErr w:type="spellEnd"/>
      <w:r>
        <w:rPr>
          <w:rFonts w:ascii="Times New Roman" w:eastAsia="Calibri" w:hAnsi="Times New Roman" w:cs="Times New Roman"/>
          <w:lang w:val="id-ID"/>
        </w:rPr>
        <w:t xml:space="preserve"> </w:t>
      </w:r>
      <w:proofErr w:type="spellStart"/>
      <w:r>
        <w:rPr>
          <w:rFonts w:ascii="Times New Roman" w:eastAsia="Calibri" w:hAnsi="Times New Roman" w:cs="Times New Roman"/>
        </w:rPr>
        <w:t>kesadaran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budaya</w:t>
      </w:r>
      <w:proofErr w:type="spellEnd"/>
      <w:r>
        <w:rPr>
          <w:rFonts w:ascii="Times New Roman" w:eastAsia="Calibri" w:hAnsi="Times New Roman" w:cs="Times New Roman"/>
        </w:rPr>
        <w:t xml:space="preserve"> dan agama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lang w:val="id-ID"/>
        </w:rPr>
        <w:t xml:space="preserve"> dimana peserta didik</w:t>
      </w:r>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mengembangkan</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hormat</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terhadap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budaya</w:t>
      </w:r>
      <w:proofErr w:type="spellEnd"/>
      <w:r>
        <w:rPr>
          <w:rFonts w:ascii="Times New Roman" w:eastAsia="Calibri" w:hAnsi="Times New Roman" w:cs="Times New Roman"/>
        </w:rPr>
        <w:t xml:space="preserve"> dan agama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menyadari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pentingnya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tradisi-tradisi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keagamaan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budaya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berkaitan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kematian</w:t>
      </w:r>
      <w:proofErr w:type="spellEnd"/>
      <w:r>
        <w:rPr>
          <w:rFonts w:ascii="Times New Roman" w:eastAsia="Calibri" w:hAnsi="Times New Roman" w:cs="Times New Roman"/>
        </w:rPr>
        <w:t xml:space="preserve"> dan proses </w:t>
      </w:r>
      <w:proofErr w:type="spellStart"/>
      <w:r>
        <w:rPr>
          <w:rFonts w:ascii="Times New Roman" w:eastAsia="Calibri" w:hAnsi="Times New Roman" w:cs="Times New Roman"/>
        </w:rPr>
        <w:t>pemakaman</w:t>
      </w:r>
      <w:proofErr w:type="spellEnd"/>
      <w:r>
        <w:rPr>
          <w:rFonts w:ascii="Times New Roman" w:eastAsia="Calibri" w:hAnsi="Times New Roman" w:cs="Times New Roman"/>
        </w:rPr>
        <w:t>.</w:t>
      </w:r>
      <w:r>
        <w:rPr>
          <w:rStyle w:val="FootnoteReference"/>
          <w:rFonts w:ascii="Times New Roman" w:eastAsia="Calibri" w:hAnsi="Times New Roman" w:cs="Times New Roman"/>
        </w:rPr>
        <w:footnoteReference w:id="8"/>
      </w:r>
      <w:r>
        <w:rPr>
          <w:rFonts w:ascii="Times New Roman" w:eastAsia="Calibri" w:hAnsi="Times New Roman" w:cs="Times New Roman"/>
          <w:lang w:val="id-ID"/>
        </w:rPr>
        <w:t xml:space="preserve"> Penggunaan media audio visual dapat memotivasi peserta didik untuk menjalani kehidupan yang lebih bermakna dan bertanggung jawab. karena penyelenggaraan jenazah bukan hanya tentang tata cara fisik, tetapi juga tentang nilai-nilai kehidupan, seperti kasih sayang, kepedulian terhadap sesama, dan kesiapan untuk menghadapi kematian. </w:t>
      </w:r>
      <w:proofErr w:type="spellStart"/>
      <w:r>
        <w:rPr>
          <w:rFonts w:ascii="Times New Roman" w:eastAsia="Calibri" w:hAnsi="Times New Roman" w:cs="Times New Roman"/>
        </w:rPr>
        <w:t>Materi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merangsang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refleksi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makna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hidup</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bagaimana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menjadi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masyarakat</w:t>
      </w:r>
      <w:proofErr w:type="spellEnd"/>
      <w:r>
        <w:rPr>
          <w:rFonts w:ascii="Times New Roman" w:eastAsia="Calibri" w:hAnsi="Times New Roman" w:cs="Times New Roman"/>
        </w:rPr>
        <w:t>.</w:t>
      </w:r>
    </w:p>
    <w:p w14:paraId="4068EE54"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P</w:t>
      </w:r>
      <w:proofErr w:type="spellStart"/>
      <w:r>
        <w:rPr>
          <w:rFonts w:ascii="Times New Roman" w:eastAsia="Calibri" w:hAnsi="Times New Roman" w:cs="Times New Roman"/>
        </w:rPr>
        <w:t>engembangan</w:t>
      </w:r>
      <w:proofErr w:type="spellEnd"/>
      <w:r>
        <w:rPr>
          <w:rFonts w:ascii="Times New Roman" w:eastAsia="Calibri" w:hAnsi="Times New Roman" w:cs="Times New Roman"/>
        </w:rPr>
        <w:t xml:space="preserve"> m</w:t>
      </w:r>
      <w:r>
        <w:rPr>
          <w:rFonts w:ascii="Times New Roman" w:eastAsia="Calibri" w:hAnsi="Times New Roman" w:cs="Times New Roman"/>
          <w:lang w:val="id-ID"/>
        </w:rPr>
        <w:t>edia pembelajaran</w:t>
      </w:r>
      <w:r>
        <w:rPr>
          <w:rFonts w:ascii="Times New Roman" w:eastAsia="Calibri" w:hAnsi="Times New Roman" w:cs="Times New Roman"/>
        </w:rPr>
        <w:t xml:space="preserve"> </w:t>
      </w:r>
      <w:proofErr w:type="spellStart"/>
      <w:r>
        <w:rPr>
          <w:rFonts w:ascii="Times New Roman" w:eastAsia="Calibri" w:hAnsi="Times New Roman" w:cs="Times New Roman"/>
        </w:rPr>
        <w:t>tentang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penyelenggaraan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jenazah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media audio visual di SMAN 2 </w:t>
      </w:r>
      <w:proofErr w:type="spellStart"/>
      <w:r>
        <w:rPr>
          <w:rFonts w:ascii="Times New Roman" w:eastAsia="Calibri" w:hAnsi="Times New Roman" w:cs="Times New Roman"/>
        </w:rPr>
        <w:t>Toraja</w:t>
      </w:r>
      <w:proofErr w:type="spellEnd"/>
      <w:r>
        <w:rPr>
          <w:rFonts w:ascii="Times New Roman" w:eastAsia="Calibri" w:hAnsi="Times New Roman" w:cs="Times New Roman"/>
        </w:rPr>
        <w:t xml:space="preserve"> Utara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potensi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besar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mengubah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cara</w:t>
      </w:r>
      <w:proofErr w:type="spellEnd"/>
      <w:r>
        <w:rPr>
          <w:rFonts w:ascii="Times New Roman" w:eastAsia="Calibri" w:hAnsi="Times New Roman" w:cs="Times New Roman"/>
        </w:rPr>
        <w:t xml:space="preserve"> </w:t>
      </w:r>
      <w:r>
        <w:rPr>
          <w:rFonts w:ascii="Times New Roman" w:eastAsia="Calibri" w:hAnsi="Times New Roman" w:cs="Times New Roman"/>
          <w:lang w:val="id-ID"/>
        </w:rPr>
        <w:t>peserta didik</w:t>
      </w:r>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menghargai</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mempersiapkan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terhadap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aspek-aspek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keagamaan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budaya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kematian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pemakaman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memanfaatkan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teknologi</w:t>
      </w:r>
      <w:proofErr w:type="spellEnd"/>
      <w:r>
        <w:rPr>
          <w:rFonts w:ascii="Times New Roman" w:eastAsia="Calibri" w:hAnsi="Times New Roman" w:cs="Times New Roman"/>
        </w:rPr>
        <w:t xml:space="preserve"> modern dan </w:t>
      </w:r>
      <w:proofErr w:type="spellStart"/>
      <w:r>
        <w:rPr>
          <w:rFonts w:ascii="Times New Roman" w:eastAsia="Calibri" w:hAnsi="Times New Roman" w:cs="Times New Roman"/>
        </w:rPr>
        <w:t>pendekatan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pembelajaran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menarik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sekolah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lingkungan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bagi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pemahaman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mendalam</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pengalaman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berharga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menjalani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keagamaan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budaya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lang w:val="id-ID"/>
        </w:rPr>
        <w:t xml:space="preserve">.  </w:t>
      </w:r>
    </w:p>
    <w:p w14:paraId="148BD726"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Media pembelajaran yang digunakan pada materi penyelenggaraan jenazah ke dalam bahasa Toraja memiliki dampak yang sangat positif.  Berdasarkan wawancara dengan Az-Zahrah  Maylanastasya  siswa kelas XI SMA Negeri 2 Toraja Utara mengatakan bahwa:</w:t>
      </w:r>
    </w:p>
    <w:p w14:paraId="53C97CFC" w14:textId="77777777" w:rsidR="00154656" w:rsidRDefault="00154656" w:rsidP="00154656">
      <w:pPr>
        <w:ind w:left="709"/>
        <w:jc w:val="both"/>
        <w:rPr>
          <w:rFonts w:ascii="Times New Roman" w:eastAsia="Calibri" w:hAnsi="Times New Roman" w:cs="Times New Roman"/>
          <w:lang w:val="id-ID"/>
        </w:rPr>
      </w:pPr>
      <w:r>
        <w:rPr>
          <w:rFonts w:ascii="Times New Roman" w:eastAsia="Calibri" w:hAnsi="Times New Roman" w:cs="Times New Roman"/>
          <w:lang w:val="id-ID"/>
        </w:rPr>
        <w:t xml:space="preserve">Peneliti: “bagaimana perasaan ananda setalah mengikuti pembelajaran dengan menggunakan media audio visual?” Siswa, ”Saya  merasa senang </w:t>
      </w:r>
      <w:r>
        <w:rPr>
          <w:rFonts w:ascii="Times New Roman" w:eastAsia="Calibri" w:hAnsi="Times New Roman" w:cs="Times New Roman"/>
          <w:lang w:val="id-ID"/>
        </w:rPr>
        <w:lastRenderedPageBreak/>
        <w:t>mengikuti pembelajaran materi penyelenggaraan jenazah dengan menggunakan media audio visual dan saya lebih fokus, cepat paham karena dilengkapi dengan gambar.</w:t>
      </w:r>
      <w:r>
        <w:rPr>
          <w:rStyle w:val="FootnoteReference"/>
          <w:rFonts w:ascii="Times New Roman" w:eastAsia="Calibri" w:hAnsi="Times New Roman" w:cs="Times New Roman"/>
          <w:lang w:val="id-ID"/>
        </w:rPr>
        <w:footnoteReference w:id="9"/>
      </w:r>
      <w:r>
        <w:rPr>
          <w:rFonts w:ascii="Times New Roman" w:eastAsia="Calibri" w:hAnsi="Times New Roman" w:cs="Times New Roman"/>
          <w:lang w:val="id-ID"/>
        </w:rPr>
        <w:t xml:space="preserve"> </w:t>
      </w:r>
    </w:p>
    <w:p w14:paraId="73CCA184" w14:textId="77777777" w:rsidR="00154656" w:rsidRDefault="00154656" w:rsidP="00154656">
      <w:pPr>
        <w:ind w:left="709"/>
        <w:jc w:val="both"/>
        <w:rPr>
          <w:rFonts w:ascii="Times New Roman" w:eastAsia="Calibri" w:hAnsi="Times New Roman" w:cs="Times New Roman"/>
          <w:lang w:val="id-ID"/>
        </w:rPr>
      </w:pPr>
    </w:p>
    <w:p w14:paraId="0C5D3A38"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Hal tersebut di atas menunjukkan bahwa siswa memiliki pengalaman positif terkait penggunaan media audio visual dalam pembelajaran materi penyelenggaraan jenazah. Mereka merasa senang dan fokus serta pemahaman lebih cepat karena kehadiran gambar sebagai pelengkap materi pembelajaran. Kesimpulan peneliti bahwa media audio visual efektif dalam meningkatkan kualitas pembelajaran siswa, memberikan dorongan motivasi dan mempercepat pemahaman siswa. Selanjutnya Nur Hafizhah Wardani. A </w:t>
      </w:r>
      <w:proofErr w:type="spellStart"/>
      <w:r w:rsidRPr="004B179B">
        <w:rPr>
          <w:rFonts w:ascii="Times New Roman" w:hAnsi="Times New Roman" w:cs="Times New Roman"/>
        </w:rPr>
        <w:t>memberikan</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komentar</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kepada</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peneliti</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dalam</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hasil</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wawancaranya</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berikut</w:t>
      </w:r>
      <w:proofErr w:type="spellEnd"/>
      <w:r w:rsidRPr="004B179B">
        <w:rPr>
          <w:rFonts w:ascii="Times New Roman" w:hAnsi="Times New Roman" w:cs="Times New Roman"/>
        </w:rPr>
        <w:t xml:space="preserve"> </w:t>
      </w:r>
      <w:proofErr w:type="spellStart"/>
      <w:r w:rsidRPr="004B179B">
        <w:rPr>
          <w:rFonts w:ascii="Times New Roman" w:hAnsi="Times New Roman" w:cs="Times New Roman"/>
        </w:rPr>
        <w:t>ini</w:t>
      </w:r>
      <w:proofErr w:type="spellEnd"/>
      <w:r w:rsidRPr="004B179B">
        <w:rPr>
          <w:rFonts w:ascii="Times New Roman" w:hAnsi="Times New Roman" w:cs="Times New Roman"/>
        </w:rPr>
        <w:t>.</w:t>
      </w:r>
      <w:r w:rsidRPr="004B179B">
        <w:rPr>
          <w:rFonts w:ascii="Times New Roman" w:eastAsia="Calibri" w:hAnsi="Times New Roman" w:cs="Times New Roman"/>
          <w:lang w:val="id-ID"/>
        </w:rPr>
        <w:t xml:space="preserve"> </w:t>
      </w:r>
    </w:p>
    <w:p w14:paraId="6F8F3428" w14:textId="77777777" w:rsidR="00154656" w:rsidRDefault="00154656" w:rsidP="00154656">
      <w:pPr>
        <w:ind w:left="709" w:firstLine="11"/>
        <w:jc w:val="both"/>
        <w:rPr>
          <w:rFonts w:ascii="Times New Roman" w:eastAsia="Calibri" w:hAnsi="Times New Roman" w:cs="Times New Roman"/>
          <w:lang w:val="id-ID"/>
        </w:rPr>
      </w:pPr>
      <w:r>
        <w:rPr>
          <w:rFonts w:ascii="Times New Roman" w:eastAsia="Calibri" w:hAnsi="Times New Roman" w:cs="Times New Roman"/>
          <w:lang w:val="id-ID"/>
        </w:rPr>
        <w:t>Peneliti, “menurut ananda, apa kesan positifnya terhadap penggunaan media pembelajaran?” “Siswa, saya merasa tertarik dengan hal baru karena materi pembelajaran disampaikan melalui media audio visual yang dilihat dan didengar bagaimana pengurusan penyelenggaraan jenazah yang benar sesuai ajaran Islam”.</w:t>
      </w:r>
      <w:r>
        <w:rPr>
          <w:rFonts w:ascii="Times New Roman" w:eastAsia="Calibri" w:hAnsi="Times New Roman" w:cs="Times New Roman"/>
          <w:vertAlign w:val="superscript"/>
          <w:lang w:val="id-ID"/>
        </w:rPr>
        <w:footnoteReference w:id="10"/>
      </w:r>
      <w:r>
        <w:rPr>
          <w:rFonts w:ascii="Times New Roman" w:eastAsia="Calibri" w:hAnsi="Times New Roman" w:cs="Times New Roman"/>
          <w:lang w:val="id-ID"/>
        </w:rPr>
        <w:t xml:space="preserve"> </w:t>
      </w:r>
    </w:p>
    <w:p w14:paraId="63D0DD1D" w14:textId="77777777" w:rsidR="00154656" w:rsidRDefault="00154656" w:rsidP="00154656">
      <w:pPr>
        <w:ind w:left="709" w:firstLine="11"/>
        <w:jc w:val="both"/>
        <w:rPr>
          <w:rFonts w:ascii="Times New Roman" w:eastAsia="Calibri" w:hAnsi="Times New Roman" w:cs="Times New Roman"/>
          <w:lang w:val="id-ID"/>
        </w:rPr>
      </w:pPr>
    </w:p>
    <w:p w14:paraId="5EBF81AB" w14:textId="77777777" w:rsidR="00154656" w:rsidRDefault="00154656" w:rsidP="00154656">
      <w:pPr>
        <w:spacing w:line="480" w:lineRule="auto"/>
        <w:ind w:firstLine="720"/>
        <w:jc w:val="both"/>
        <w:rPr>
          <w:rFonts w:ascii="Times New Roman" w:eastAsia="Calibri" w:hAnsi="Times New Roman" w:cs="Times New Roman"/>
          <w:lang w:val="id-ID"/>
        </w:rPr>
      </w:pPr>
      <w:r>
        <w:rPr>
          <w:rFonts w:ascii="Times New Roman" w:eastAsia="Calibri" w:hAnsi="Times New Roman" w:cs="Times New Roman"/>
          <w:lang w:val="id-ID"/>
        </w:rPr>
        <w:t>Sedangkan menurut Gennela Pamungkaran bahwa:</w:t>
      </w:r>
    </w:p>
    <w:p w14:paraId="73DE58AE" w14:textId="77777777" w:rsidR="00154656" w:rsidRDefault="00154656" w:rsidP="00154656">
      <w:pPr>
        <w:ind w:left="709"/>
        <w:jc w:val="both"/>
        <w:rPr>
          <w:rFonts w:ascii="Times New Roman" w:eastAsia="Calibri" w:hAnsi="Times New Roman" w:cs="Times New Roman"/>
          <w:lang w:val="id-ID"/>
        </w:rPr>
      </w:pPr>
      <w:r>
        <w:rPr>
          <w:rFonts w:ascii="Times New Roman" w:eastAsia="Calibri" w:hAnsi="Times New Roman" w:cs="Times New Roman"/>
          <w:lang w:val="id-ID"/>
        </w:rPr>
        <w:t>“Saya tertarik dengan pembelajaran melalui media audio visual karena jika   ada yang belum dipahami betul bisa di buka kapan saja kita butuhkan.”</w:t>
      </w:r>
      <w:r>
        <w:rPr>
          <w:rFonts w:ascii="Times New Roman" w:eastAsia="Calibri" w:hAnsi="Times New Roman" w:cs="Times New Roman"/>
          <w:vertAlign w:val="superscript"/>
          <w:lang w:val="id-ID"/>
        </w:rPr>
        <w:footnoteReference w:id="11"/>
      </w:r>
    </w:p>
    <w:p w14:paraId="33FD0A11" w14:textId="77777777" w:rsidR="00154656" w:rsidRDefault="00154656" w:rsidP="00154656">
      <w:pPr>
        <w:ind w:left="709"/>
        <w:jc w:val="both"/>
        <w:rPr>
          <w:rFonts w:ascii="Times New Roman" w:eastAsia="Calibri" w:hAnsi="Times New Roman" w:cs="Times New Roman"/>
          <w:lang w:val="id-ID"/>
        </w:rPr>
      </w:pPr>
    </w:p>
    <w:p w14:paraId="0D77F596"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Siswa menyatakan rasa ketertarikan dan keterlibatan penuh dalam materi pembelajaran menandakan bahwa media tersebut efektif dalam menarik perhatian siswa. Melalui pembelajaran ini peserta didik diharapkan mampu mengamalkan atau mereka bisa mengajarkan kepada masyarakat untuk menambah wawasan bagi yang belum mengetahui tentang proses penyelenggaraan jenazah sesuai syariat Islam. </w:t>
      </w:r>
    </w:p>
    <w:p w14:paraId="4E1532F0" w14:textId="77777777" w:rsidR="00154656" w:rsidRDefault="00154656" w:rsidP="002D72F6">
      <w:pPr>
        <w:ind w:firstLine="709"/>
        <w:jc w:val="both"/>
        <w:rPr>
          <w:rFonts w:ascii="Times New Roman" w:eastAsia="Calibri" w:hAnsi="Times New Roman" w:cs="Times New Roman"/>
          <w:lang w:val="id-ID"/>
        </w:rPr>
      </w:pPr>
      <w:r>
        <w:rPr>
          <w:rFonts w:ascii="Times New Roman" w:eastAsia="Calibri" w:hAnsi="Times New Roman" w:cs="Times New Roman"/>
          <w:lang w:val="id-ID"/>
        </w:rPr>
        <w:t>Wawancara dengan Muhammad Arya Pratama siswa kelas XI IPA 4 mengatakan bahwa:</w:t>
      </w:r>
    </w:p>
    <w:p w14:paraId="1E500AEA" w14:textId="77777777" w:rsidR="00154656" w:rsidRDefault="00154656" w:rsidP="00154656">
      <w:pPr>
        <w:ind w:left="709"/>
        <w:jc w:val="both"/>
        <w:rPr>
          <w:rFonts w:ascii="Times New Roman" w:eastAsia="Calibri" w:hAnsi="Times New Roman" w:cs="Times New Roman"/>
          <w:lang w:val="id-ID"/>
        </w:rPr>
      </w:pPr>
      <w:r>
        <w:rPr>
          <w:rFonts w:ascii="Times New Roman" w:eastAsia="Calibri" w:hAnsi="Times New Roman" w:cs="Times New Roman"/>
          <w:lang w:val="id-ID"/>
        </w:rPr>
        <w:t>Peneliti: “Apakah ananda merasa bahwa media audio visual dapat membantu memahami materi yang diajarkan”, Siswa, bagi saya media audio visual sangat membantu dalam memahami materi pelajaran yang diajarkan terutama pada materi penyelenggaraan jenazah dimana pembelajaran mudah diingat karena langsung dilihat dan didengar.</w:t>
      </w:r>
      <w:r>
        <w:rPr>
          <w:rStyle w:val="FootnoteReference"/>
          <w:rFonts w:ascii="Times New Roman" w:eastAsia="Calibri" w:hAnsi="Times New Roman" w:cs="Times New Roman"/>
          <w:lang w:val="id-ID"/>
        </w:rPr>
        <w:footnoteReference w:id="12"/>
      </w:r>
    </w:p>
    <w:p w14:paraId="7FBF71CB" w14:textId="77777777" w:rsidR="00154656" w:rsidRDefault="00154656" w:rsidP="00154656">
      <w:pPr>
        <w:ind w:left="709"/>
        <w:jc w:val="both"/>
        <w:rPr>
          <w:rFonts w:ascii="Times New Roman" w:eastAsia="Calibri" w:hAnsi="Times New Roman" w:cs="Times New Roman"/>
          <w:lang w:val="id-ID"/>
        </w:rPr>
      </w:pPr>
    </w:p>
    <w:p w14:paraId="6E7D8130"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Media tersebut dapat memberikan kenyamanan bagi siswa dalam memahami pembelajaran sehingga siswa dapat mengorganisir informasi yang terkandung di dalam materi yang disajikan. Hal tersebut sejalan dengan tori kognitif yang menyatakan bahwa: penggunaan stimulus visual dan uditif bersamaan dapat meningkatkan retensi informasi atau kemampuan siswa untuk menyimpan dan mengingat informasi dalam jangka waktu tertentu.</w:t>
      </w:r>
    </w:p>
    <w:p w14:paraId="5FD205CC" w14:textId="77777777" w:rsidR="00154656" w:rsidRDefault="00154656" w:rsidP="00154656">
      <w:pPr>
        <w:spacing w:line="480" w:lineRule="auto"/>
        <w:ind w:firstLine="720"/>
        <w:jc w:val="both"/>
        <w:rPr>
          <w:rFonts w:ascii="Times New Roman" w:eastAsia="Calibri" w:hAnsi="Times New Roman" w:cs="Times New Roman"/>
          <w:lang w:val="id-ID"/>
        </w:rPr>
      </w:pPr>
      <w:r>
        <w:rPr>
          <w:rFonts w:ascii="Times New Roman" w:eastAsia="Calibri" w:hAnsi="Times New Roman" w:cs="Times New Roman"/>
          <w:lang w:val="id-ID"/>
        </w:rPr>
        <w:t>Sementara menurut Fitra Mandala Kamal siswa kelas XI IPS 2 bahwa:</w:t>
      </w:r>
    </w:p>
    <w:p w14:paraId="17354A97" w14:textId="77777777" w:rsidR="00154656" w:rsidRDefault="00154656" w:rsidP="00154656">
      <w:pPr>
        <w:ind w:left="709" w:firstLine="11"/>
        <w:jc w:val="both"/>
        <w:rPr>
          <w:rFonts w:ascii="Times New Roman" w:eastAsia="Calibri" w:hAnsi="Times New Roman" w:cs="Times New Roman"/>
          <w:lang w:val="id-ID"/>
        </w:rPr>
      </w:pPr>
      <w:r>
        <w:rPr>
          <w:rFonts w:ascii="Times New Roman" w:eastAsia="Calibri" w:hAnsi="Times New Roman" w:cs="Times New Roman"/>
          <w:lang w:val="id-ID"/>
        </w:rPr>
        <w:t>Peneliti: “bagaimana media audio visual dapat membantu kamu dalam memahami materi pelajaran?”, Siswa, “menurut saya media sangat membantu sekali karena saya bisa mendengar penjelasan lebih singkat, jelas dan mudah diingat.</w:t>
      </w:r>
      <w:r>
        <w:rPr>
          <w:rStyle w:val="FootnoteReference"/>
          <w:rFonts w:ascii="Times New Roman" w:eastAsia="Calibri" w:hAnsi="Times New Roman" w:cs="Times New Roman"/>
          <w:lang w:val="id-ID"/>
        </w:rPr>
        <w:footnoteReference w:id="13"/>
      </w:r>
      <w:r>
        <w:rPr>
          <w:rFonts w:ascii="Times New Roman" w:eastAsia="Calibri" w:hAnsi="Times New Roman" w:cs="Times New Roman"/>
          <w:lang w:val="id-ID"/>
        </w:rPr>
        <w:t xml:space="preserve"> Sementara Fitriani R. Ambarak mengatakan pembelajaran melalui media audio visual punya keuntungan tersendiri karena bisa diputar di rumah jika belum dipahami di sekolah.</w:t>
      </w:r>
      <w:r>
        <w:rPr>
          <w:rFonts w:ascii="Times New Roman" w:eastAsia="Calibri" w:hAnsi="Times New Roman" w:cs="Times New Roman"/>
          <w:vertAlign w:val="superscript"/>
          <w:lang w:val="id-ID"/>
        </w:rPr>
        <w:footnoteReference w:id="14"/>
      </w:r>
    </w:p>
    <w:p w14:paraId="727B3069" w14:textId="77777777" w:rsidR="00154656" w:rsidRDefault="00154656" w:rsidP="00154656">
      <w:pPr>
        <w:ind w:left="709" w:firstLine="11"/>
        <w:jc w:val="both"/>
        <w:rPr>
          <w:rFonts w:ascii="Times New Roman" w:eastAsia="Calibri" w:hAnsi="Times New Roman" w:cs="Times New Roman"/>
          <w:lang w:val="id-ID"/>
        </w:rPr>
      </w:pPr>
    </w:p>
    <w:p w14:paraId="7AFD16C4"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Hal ini menunjukkan bahwa penggunaan media audio visual ini dapat membantu merubah persepsi dan meningkatkan minat peserta didik terhadap materi pembelajaran secara mendalam. Pendapat lain dari Abdul Hafiz S. Pontoh mengatakan bahwa pembelajaran menggunakan media audio visual  materi penyelenggaraan jenazah menjadi lebih mudah dipahami dan dimengerti karena langsung melihat cara  memandikan, mengkafani, menshalati dan menguburkan jenazah.</w:t>
      </w:r>
      <w:r>
        <w:rPr>
          <w:rFonts w:ascii="Times New Roman" w:eastAsia="Calibri" w:hAnsi="Times New Roman" w:cs="Times New Roman"/>
          <w:vertAlign w:val="superscript"/>
          <w:lang w:val="id-ID"/>
        </w:rPr>
        <w:footnoteReference w:id="15"/>
      </w:r>
      <w:r>
        <w:rPr>
          <w:rFonts w:ascii="Times New Roman" w:eastAsia="Calibri" w:hAnsi="Times New Roman" w:cs="Times New Roman"/>
          <w:lang w:val="id-ID"/>
        </w:rPr>
        <w:t xml:space="preserve"> Sementara  Fitra Mandala Kamal mengatakan bahwa mereka lebih mudah memahami pelajaran jika dijelaskan sambil melihat gambar.</w:t>
      </w:r>
      <w:r>
        <w:rPr>
          <w:rFonts w:ascii="Times New Roman" w:eastAsia="Calibri" w:hAnsi="Times New Roman" w:cs="Times New Roman"/>
          <w:vertAlign w:val="superscript"/>
          <w:lang w:val="id-ID"/>
        </w:rPr>
        <w:footnoteReference w:id="16"/>
      </w:r>
      <w:r>
        <w:rPr>
          <w:rFonts w:ascii="Times New Roman" w:eastAsia="Calibri" w:hAnsi="Times New Roman" w:cs="Times New Roman"/>
          <w:lang w:val="id-ID"/>
        </w:rPr>
        <w:t xml:space="preserve">  Nabita Aprilia Uno mengatakan melalui media audio visual pembelajaran muda diingat karena kita bisa membayangkan saat vidio diputar.</w:t>
      </w:r>
      <w:r>
        <w:rPr>
          <w:rFonts w:ascii="Times New Roman" w:eastAsia="Calibri" w:hAnsi="Times New Roman" w:cs="Times New Roman"/>
          <w:vertAlign w:val="superscript"/>
          <w:lang w:val="id-ID"/>
        </w:rPr>
        <w:footnoteReference w:id="17"/>
      </w:r>
      <w:r>
        <w:rPr>
          <w:rFonts w:ascii="Times New Roman" w:eastAsia="Calibri" w:hAnsi="Times New Roman" w:cs="Times New Roman"/>
          <w:lang w:val="id-ID"/>
        </w:rPr>
        <w:t xml:space="preserve"> Sementara Ramayana Putera Radja Nanong mengatakan melalui media audio visual mereka dapat termotivasi untuk belajar dan bisa aktif untuk banyak bertanya kepada guru.</w:t>
      </w:r>
      <w:r>
        <w:rPr>
          <w:rFonts w:ascii="Times New Roman" w:eastAsia="Calibri" w:hAnsi="Times New Roman" w:cs="Times New Roman"/>
          <w:vertAlign w:val="superscript"/>
          <w:lang w:val="id-ID"/>
        </w:rPr>
        <w:footnoteReference w:id="18"/>
      </w:r>
    </w:p>
    <w:p w14:paraId="5A5F4953" w14:textId="77777777" w:rsidR="00154656" w:rsidRDefault="00154656" w:rsidP="002D72F6">
      <w:pPr>
        <w:ind w:firstLine="720"/>
        <w:jc w:val="both"/>
        <w:rPr>
          <w:rFonts w:ascii="Times New Roman" w:eastAsia="Calibri" w:hAnsi="Times New Roman" w:cs="Times New Roman"/>
          <w:lang w:val="id-ID"/>
        </w:rPr>
      </w:pPr>
      <w:r>
        <w:rPr>
          <w:rFonts w:ascii="Times New Roman" w:eastAsia="Calibri" w:hAnsi="Times New Roman" w:cs="Times New Roman"/>
          <w:lang w:val="id-ID"/>
        </w:rPr>
        <w:t xml:space="preserve"> Hasil wawancara dengan siswa, peneliti perhatikan beberapa temuan </w:t>
      </w:r>
      <w:r w:rsidRPr="00A8549D">
        <w:rPr>
          <w:rFonts w:ascii="Times New Roman" w:eastAsia="Calibri" w:hAnsi="Times New Roman" w:cs="Times New Roman"/>
          <w:i/>
          <w:lang w:val="id-ID"/>
        </w:rPr>
        <w:t>pertama,</w:t>
      </w:r>
      <w:r>
        <w:rPr>
          <w:rFonts w:ascii="Times New Roman" w:eastAsia="Calibri" w:hAnsi="Times New Roman" w:cs="Times New Roman"/>
          <w:lang w:val="id-ID"/>
        </w:rPr>
        <w:t xml:space="preserve"> temuan yang mencerminkan dampak positif penggunaan media audio </w:t>
      </w:r>
      <w:r>
        <w:rPr>
          <w:rFonts w:ascii="Times New Roman" w:eastAsia="Calibri" w:hAnsi="Times New Roman" w:cs="Times New Roman"/>
          <w:lang w:val="id-ID"/>
        </w:rPr>
        <w:lastRenderedPageBreak/>
        <w:t>visual dalam pembelajaran. Sebagian besar siswa mengungkapkan bahwa mereka memiliki pemahaman yang lebih baik terhadap materi pembelajaran ketika dibandingkan dengan metode konvensional. Hasil tersebut didukung oleh pengakuan siswa tentang tingkat informasi yang lebih tinggi, di mana konsep-konsep lebih mudah diingat dan dipahami melalui elemen audio visual yang terintegrasi. Penggunaan gambar, suara, dan elemen visual lainnya tidak hanya membantu dalam memperjelas konsep-konsep yang kompleks, tetapi juga menciptakan pengalaman belajar yang lebih menarik dan memotivasi bagi siswa.</w:t>
      </w:r>
    </w:p>
    <w:p w14:paraId="148CD331" w14:textId="77777777" w:rsidR="00154656" w:rsidRDefault="00154656" w:rsidP="002D72F6">
      <w:pPr>
        <w:ind w:firstLine="720"/>
        <w:jc w:val="both"/>
        <w:rPr>
          <w:rFonts w:ascii="Times New Roman" w:eastAsia="Calibri" w:hAnsi="Times New Roman" w:cs="Times New Roman"/>
          <w:lang w:val="id-ID"/>
        </w:rPr>
      </w:pPr>
      <w:r w:rsidRPr="00A8549D">
        <w:rPr>
          <w:rFonts w:ascii="Times New Roman" w:eastAsia="Calibri" w:hAnsi="Times New Roman" w:cs="Times New Roman"/>
          <w:i/>
          <w:lang w:val="id-ID"/>
        </w:rPr>
        <w:t>Kedua,</w:t>
      </w:r>
      <w:r>
        <w:rPr>
          <w:rFonts w:ascii="Times New Roman" w:eastAsia="Calibri" w:hAnsi="Times New Roman" w:cs="Times New Roman"/>
          <w:lang w:val="id-ID"/>
        </w:rPr>
        <w:t xml:space="preserve"> keterlibatan siswa muncul sebagai temuan signifikan. Sejumlah siswa menyatakan bahwa mereka merasa lebih terlibat selama pembelajaran dengan media audio visual dibandingkan dengan mencatat materi pembelajaran, mereka  lebih aktif berpartisipasi dalam diskusi kelas dan bertanya lebih banyak. Hal ini menunjukkan bahwa penggunaan media audio visual dapat merangsang keterlibatan siswa dalam proses pembelajaran dan menciptakan lingkungan kelas yang lebih dinamis. Melalui wawancara, sebagian besar siswa mengekspresikan apresiasi terhadap kejelasan konsep-konsep yang disampaikan melalui media audio visual. Visualisasi dan pendekatan audio membantu siswa dalam menghubungkan teori dengan contoh praktis, yang pada gilirannya meningkatkan daya ingat mereka. Hal ini menunjukkan bahwa media tersebut tidak hanya menjadi alat pembelajaran, tetapi juga memfasilitasi pemahaman yang lebih mendalam.</w:t>
      </w:r>
    </w:p>
    <w:p w14:paraId="798EB0B3" w14:textId="77777777" w:rsidR="00154656" w:rsidRDefault="00154656" w:rsidP="002D72F6">
      <w:pPr>
        <w:ind w:firstLine="720"/>
        <w:jc w:val="both"/>
        <w:rPr>
          <w:rFonts w:ascii="Times New Roman" w:eastAsia="Calibri" w:hAnsi="Times New Roman" w:cs="Times New Roman"/>
          <w:lang w:val="id-ID"/>
        </w:rPr>
      </w:pPr>
      <w:r w:rsidRPr="00B24883">
        <w:rPr>
          <w:rFonts w:ascii="Times New Roman" w:eastAsia="Calibri" w:hAnsi="Times New Roman" w:cs="Times New Roman"/>
          <w:i/>
          <w:lang w:val="id-ID"/>
        </w:rPr>
        <w:t>Ketiga,</w:t>
      </w:r>
      <w:r>
        <w:rPr>
          <w:rFonts w:ascii="Times New Roman" w:eastAsia="Calibri" w:hAnsi="Times New Roman" w:cs="Times New Roman"/>
          <w:lang w:val="id-ID"/>
        </w:rPr>
        <w:t xml:space="preserve"> Media audio visual ini memberi mereka ruang untuk mengembangkan ide-ide baru, meningkatkan rasa ingin tahu, dan merangsang pemikiran kritis. Dengan kata lain, penggunaan media ini tidak hanya menciptakan lingkungan pembelajaran yang efisien, tetapi juga merangsang perkembangan keterampilan berpikir siswa. Penggunaan media audio visual dalam pembelajaran memberikan dampak positif secara menyeluruh. Siswa tidak hanya mencapai pemahaman yang lebih baik dan mempertahankan informasi dengan lebih efektif, tetapi juga merasa lebih termotivasi dan terlibat aktif dalam proses pembelajaran. </w:t>
      </w:r>
    </w:p>
    <w:p w14:paraId="35454122" w14:textId="333E2BF8" w:rsidR="002D72F6" w:rsidRDefault="00154656" w:rsidP="00A04622">
      <w:pPr>
        <w:ind w:firstLine="720"/>
        <w:jc w:val="both"/>
        <w:rPr>
          <w:rFonts w:ascii="Times New Roman" w:eastAsia="Calibri" w:hAnsi="Times New Roman" w:cs="Times New Roman"/>
          <w:lang w:val="id-ID"/>
        </w:rPr>
      </w:pPr>
      <w:r>
        <w:rPr>
          <w:rFonts w:ascii="Times New Roman" w:eastAsia="Calibri" w:hAnsi="Times New Roman" w:cs="Times New Roman"/>
          <w:lang w:val="id-ID"/>
        </w:rPr>
        <w:t>Peneliti berkesimpulan bahwa penggunaan media audio visual dapat memberikan kostribusi positif terhadap peningkatkan minat dan kepahaman siswa terhadap materi Pendidikan Islam tentang penyelenggaraan jenazah melalui media audio visual  serta menciptakan pengalaman belajar yang lebih berkesan dan mendalam bagi siswa. Terbukti dari hasil angket respon siswa terhadap media pembelajaran media audio visual sangat positif dengan memperoleh persentase skor sebesar 92%. Dan sesuai hasil pengamatan peneliti saat media audio visual diimplementasikan pada  siswa kelas XI SMAN 2 Toraja Utara  terlihat sangat antusias pada saat pembelajaran berlangsung sehingga dapat dikatakan media pembelajaran audio visual dapat meningkatkan minat belajar siswa mata pelajaran Pendidikan Agama Islam pada pokok bahasan penyelenggaraan jenazah.</w:t>
      </w:r>
    </w:p>
    <w:p w14:paraId="7329A195" w14:textId="77777777" w:rsidR="00A04622" w:rsidRDefault="00A04622" w:rsidP="00A04622">
      <w:pPr>
        <w:ind w:firstLine="720"/>
        <w:jc w:val="both"/>
        <w:rPr>
          <w:rFonts w:ascii="Times New Roman" w:eastAsia="Calibri" w:hAnsi="Times New Roman" w:cs="Times New Roman"/>
          <w:lang w:val="id-ID"/>
        </w:rPr>
      </w:pPr>
    </w:p>
    <w:p w14:paraId="0B5E74C2" w14:textId="634D069E" w:rsidR="002D72F6" w:rsidRDefault="00A04622" w:rsidP="00A04622">
      <w:pPr>
        <w:spacing w:line="360" w:lineRule="auto"/>
        <w:ind w:left="709" w:hanging="709"/>
        <w:rPr>
          <w:rFonts w:ascii="Times New Roman" w:hAnsi="Times New Roman" w:cs="Times New Roman"/>
          <w:b/>
          <w:bCs/>
          <w:lang w:val="id-ID"/>
        </w:rPr>
      </w:pPr>
      <w:r w:rsidRPr="009A78D1">
        <w:rPr>
          <w:rFonts w:ascii="Times New Roman" w:hAnsi="Times New Roman" w:cs="Times New Roman"/>
          <w:b/>
          <w:bCs/>
          <w:lang w:val="id-ID"/>
        </w:rPr>
        <w:t>Daftar Pustaka</w:t>
      </w:r>
    </w:p>
    <w:p w14:paraId="41B1F3B1" w14:textId="77777777" w:rsidR="002D72F6" w:rsidRPr="0063721D" w:rsidRDefault="002D72F6" w:rsidP="002D72F6">
      <w:pPr>
        <w:tabs>
          <w:tab w:val="left" w:pos="1560"/>
          <w:tab w:val="left" w:pos="2127"/>
          <w:tab w:val="left" w:pos="2410"/>
        </w:tabs>
        <w:ind w:left="709" w:hanging="709"/>
        <w:jc w:val="both"/>
        <w:rPr>
          <w:rFonts w:ascii="Times New Roman" w:hAnsi="Times New Roman" w:cs="Times New Roman"/>
          <w:lang w:val="id-ID"/>
        </w:rPr>
      </w:pPr>
      <w:r w:rsidRPr="0032043F">
        <w:rPr>
          <w:rFonts w:ascii="Times New Roman" w:hAnsi="Times New Roman" w:cs="Times New Roman"/>
          <w:lang w:val="fi-FI"/>
        </w:rPr>
        <w:t>Kementerian Agama RI. “</w:t>
      </w:r>
      <w:r w:rsidRPr="0032043F">
        <w:rPr>
          <w:rFonts w:ascii="Times New Roman" w:hAnsi="Times New Roman" w:cs="Times New Roman"/>
          <w:i/>
          <w:lang w:val="fi-FI"/>
        </w:rPr>
        <w:t>Al Quran dan Terjemahnya</w:t>
      </w:r>
      <w:r w:rsidRPr="0032043F">
        <w:rPr>
          <w:rFonts w:ascii="Times New Roman" w:hAnsi="Times New Roman" w:cs="Times New Roman"/>
          <w:lang w:val="fi-FI"/>
        </w:rPr>
        <w:t xml:space="preserve"> “( T.T: Sinergi Pustaka Indonesia,</w:t>
      </w:r>
      <w:r>
        <w:rPr>
          <w:rFonts w:ascii="Times New Roman" w:hAnsi="Times New Roman" w:cs="Times New Roman"/>
          <w:lang w:val="id-ID"/>
        </w:rPr>
        <w:t xml:space="preserve"> </w:t>
      </w:r>
      <w:r w:rsidRPr="0032043F">
        <w:rPr>
          <w:rFonts w:ascii="Times New Roman" w:hAnsi="Times New Roman" w:cs="Times New Roman"/>
          <w:lang w:val="fi-FI"/>
        </w:rPr>
        <w:t>2012)</w:t>
      </w:r>
      <w:r>
        <w:rPr>
          <w:rFonts w:ascii="Times New Roman" w:hAnsi="Times New Roman" w:cs="Times New Roman"/>
          <w:lang w:val="id-ID"/>
        </w:rPr>
        <w:t xml:space="preserve">. </w:t>
      </w:r>
    </w:p>
    <w:p w14:paraId="62DEB680" w14:textId="77777777" w:rsidR="002D72F6" w:rsidRPr="00C94B15" w:rsidRDefault="002D72F6" w:rsidP="002D72F6">
      <w:pPr>
        <w:pStyle w:val="Bibliography"/>
        <w:spacing w:after="0" w:line="360" w:lineRule="auto"/>
        <w:jc w:val="both"/>
        <w:rPr>
          <w:rFonts w:ascii="Times New Roman" w:hAnsi="Times New Roman" w:cs="Times New Roman"/>
          <w:sz w:val="24"/>
          <w:lang w:val="id-ID"/>
        </w:rPr>
      </w:pPr>
      <w:r w:rsidRPr="008E0FAF">
        <w:rPr>
          <w:lang w:val="id-ID"/>
        </w:rPr>
        <w:fldChar w:fldCharType="begin" w:fldLock="1"/>
      </w:r>
      <w:r>
        <w:rPr>
          <w:lang w:val="id-ID"/>
        </w:rPr>
        <w:instrText xml:space="preserve"> ADDIN ZOTERO_BIBL {"uncited":[],"omitted":[],"custom":[]} CSL_BIBLIOGRAPHY </w:instrText>
      </w:r>
      <w:r w:rsidRPr="008E0FAF">
        <w:rPr>
          <w:lang w:val="id-ID"/>
        </w:rPr>
        <w:fldChar w:fldCharType="separate"/>
      </w:r>
      <w:r w:rsidRPr="00941BFB">
        <w:rPr>
          <w:rFonts w:ascii="Times New Roman" w:hAnsi="Times New Roman" w:cs="Times New Roman"/>
          <w:sz w:val="24"/>
          <w:lang w:val="fi-FI"/>
        </w:rPr>
        <w:t xml:space="preserve">Arsyad Azhar. </w:t>
      </w:r>
      <w:r w:rsidRPr="00941BFB">
        <w:rPr>
          <w:rFonts w:ascii="Times New Roman" w:hAnsi="Times New Roman" w:cs="Times New Roman"/>
          <w:i/>
          <w:iCs/>
          <w:sz w:val="24"/>
          <w:lang w:val="fi-FI"/>
        </w:rPr>
        <w:t>Media Pembelajaran</w:t>
      </w:r>
      <w:r w:rsidRPr="00941BFB">
        <w:rPr>
          <w:rFonts w:ascii="Times New Roman" w:hAnsi="Times New Roman" w:cs="Times New Roman"/>
          <w:sz w:val="24"/>
          <w:lang w:val="fi-FI"/>
        </w:rPr>
        <w:t xml:space="preserve">. 1. Jakarta: PT. </w:t>
      </w:r>
      <w:r w:rsidRPr="00FB5E18">
        <w:rPr>
          <w:rFonts w:ascii="Times New Roman" w:hAnsi="Times New Roman" w:cs="Times New Roman"/>
          <w:sz w:val="24"/>
          <w:lang w:val="fi-FI"/>
        </w:rPr>
        <w:t>Raja Grafindo Persada, 2002.</w:t>
      </w:r>
    </w:p>
    <w:p w14:paraId="150C273E" w14:textId="77777777" w:rsidR="002D72F6" w:rsidRPr="007809AD" w:rsidRDefault="002D72F6" w:rsidP="002D72F6">
      <w:pPr>
        <w:ind w:left="720" w:hanging="720"/>
        <w:jc w:val="both"/>
        <w:rPr>
          <w:rStyle w:val="value"/>
          <w:rFonts w:ascii="Segoe UI" w:hAnsi="Segoe UI" w:cs="Segoe UI"/>
          <w:sz w:val="21"/>
          <w:szCs w:val="21"/>
          <w:shd w:val="clear" w:color="auto" w:fill="FFFFFF"/>
          <w:lang w:val="id-ID"/>
        </w:rPr>
      </w:pPr>
      <w:r w:rsidRPr="0069501D">
        <w:rPr>
          <w:rFonts w:ascii="Times New Roman" w:hAnsi="Times New Roman" w:cs="Times New Roman"/>
          <w:lang w:val="id-ID"/>
        </w:rPr>
        <w:lastRenderedPageBreak/>
        <w:t>Aliyah</w:t>
      </w:r>
      <w:r>
        <w:rPr>
          <w:rFonts w:ascii="Times New Roman" w:hAnsi="Times New Roman" w:cs="Times New Roman"/>
          <w:lang w:val="id-ID"/>
        </w:rPr>
        <w:t xml:space="preserve"> </w:t>
      </w:r>
      <w:r w:rsidRPr="0069501D">
        <w:rPr>
          <w:rFonts w:ascii="Times New Roman" w:hAnsi="Times New Roman" w:cs="Times New Roman"/>
          <w:lang w:val="id-ID"/>
        </w:rPr>
        <w:t xml:space="preserve">Sitti, </w:t>
      </w:r>
      <w:r w:rsidRPr="006E7455">
        <w:rPr>
          <w:rFonts w:ascii="Times New Roman" w:hAnsi="Times New Roman" w:cs="Times New Roman"/>
          <w:i/>
          <w:lang w:val="id-ID"/>
        </w:rPr>
        <w:t>Peningkatan Pemahaman Tata Cara Penyelnggraan Jenazah Mata Pelajaran PAI Melalui Penggunanaan Media  Pembelajaran Audio Visual pada Siswa Kelas XI-MIA 2 Di SMA negeri 1 Blega Bangkalan”</w:t>
      </w:r>
      <w:r>
        <w:rPr>
          <w:rFonts w:ascii="Times New Roman" w:hAnsi="Times New Roman" w:cs="Times New Roman"/>
          <w:i/>
          <w:lang w:val="id-ID"/>
        </w:rPr>
        <w:t>(2022)</w:t>
      </w:r>
      <w:r w:rsidRPr="006E7455">
        <w:rPr>
          <w:rFonts w:ascii="Times New Roman" w:hAnsi="Times New Roman" w:cs="Times New Roman"/>
          <w:i/>
          <w:lang w:val="id-ID"/>
        </w:rPr>
        <w:t>.</w:t>
      </w:r>
      <w:r w:rsidRPr="0069501D">
        <w:rPr>
          <w:rFonts w:ascii="Times New Roman" w:hAnsi="Times New Roman" w:cs="Times New Roman"/>
          <w:lang w:val="id-ID"/>
        </w:rPr>
        <w:t xml:space="preserve"> </w:t>
      </w:r>
      <w:r>
        <w:rPr>
          <w:rStyle w:val="label"/>
          <w:rFonts w:ascii="Segoe UI" w:hAnsi="Segoe UI" w:cs="Segoe UI"/>
          <w:b/>
          <w:bCs/>
          <w:sz w:val="20"/>
          <w:szCs w:val="20"/>
          <w:shd w:val="clear" w:color="auto" w:fill="FFFFFF"/>
        </w:rPr>
        <w:t>DOI: </w:t>
      </w:r>
      <w:hyperlink r:id="rId7" w:history="1">
        <w:r w:rsidRPr="007809AD">
          <w:rPr>
            <w:rStyle w:val="Hyperlink"/>
            <w:rFonts w:ascii="Segoe UI" w:hAnsi="Segoe UI" w:cs="Segoe UI"/>
            <w:color w:val="000000" w:themeColor="text1"/>
            <w:sz w:val="21"/>
            <w:szCs w:val="21"/>
          </w:rPr>
          <w:t>https://doi.org/10.34557/jpl.v8i2.202</w:t>
        </w:r>
      </w:hyperlink>
      <w:r>
        <w:rPr>
          <w:rStyle w:val="Hyperlink"/>
          <w:rFonts w:ascii="Segoe UI" w:hAnsi="Segoe UI" w:cs="Segoe UI"/>
          <w:color w:val="000000" w:themeColor="text1"/>
          <w:sz w:val="21"/>
          <w:szCs w:val="21"/>
          <w:lang w:val="id-ID"/>
        </w:rPr>
        <w:t xml:space="preserve"> ,</w:t>
      </w:r>
    </w:p>
    <w:p w14:paraId="0E4A27BB" w14:textId="77777777" w:rsidR="002D72F6" w:rsidRPr="00F515F6" w:rsidRDefault="002D72F6" w:rsidP="002D72F6">
      <w:pPr>
        <w:ind w:left="720" w:hanging="720"/>
        <w:jc w:val="both"/>
        <w:rPr>
          <w:rStyle w:val="value"/>
          <w:rFonts w:asciiTheme="majorBidi" w:hAnsiTheme="majorBidi" w:cstheme="majorBidi"/>
          <w:lang w:val="id-ID"/>
        </w:rPr>
      </w:pPr>
      <w:r w:rsidRPr="007C6874">
        <w:rPr>
          <w:rFonts w:asciiTheme="majorBidi" w:hAnsiTheme="majorBidi" w:cstheme="majorBidi"/>
        </w:rPr>
        <w:t xml:space="preserve">Abu Maskur and Puji Anto, “Metode Pembelajaran Bahasa Asing Arab Di Pondok Pesantren Modern (Studi Kasus Di Pondok Pesantren Roudlotul Qurro Cirebon),” </w:t>
      </w:r>
      <w:r w:rsidRPr="007C6874">
        <w:rPr>
          <w:rFonts w:asciiTheme="majorBidi" w:hAnsiTheme="majorBidi" w:cstheme="majorBidi"/>
          <w:i/>
          <w:iCs/>
        </w:rPr>
        <w:t>El-Banar: Jurnal Pendidikan Dan Pengajaran</w:t>
      </w:r>
      <w:r>
        <w:rPr>
          <w:rFonts w:asciiTheme="majorBidi" w:hAnsiTheme="majorBidi" w:cstheme="majorBidi"/>
        </w:rPr>
        <w:t xml:space="preserve"> 1, no. 1 (2018)</w:t>
      </w:r>
      <w:r>
        <w:rPr>
          <w:rFonts w:asciiTheme="majorBidi" w:hAnsiTheme="majorBidi" w:cstheme="majorBidi"/>
          <w:lang w:val="id-ID"/>
        </w:rPr>
        <w:t>.</w:t>
      </w:r>
    </w:p>
    <w:p w14:paraId="4DE2D8DF" w14:textId="77777777" w:rsidR="002D72F6" w:rsidRDefault="002D72F6" w:rsidP="002D72F6">
      <w:pPr>
        <w:ind w:left="709" w:hanging="709"/>
        <w:jc w:val="both"/>
        <w:rPr>
          <w:rFonts w:ascii="Times New Roman" w:hAnsi="Times New Roman" w:cs="Times New Roman"/>
          <w:lang w:val="id-ID"/>
        </w:rPr>
      </w:pPr>
      <w:r w:rsidRPr="00E745C7">
        <w:rPr>
          <w:rFonts w:ascii="Times New Roman" w:hAnsi="Times New Roman" w:cs="Times New Roman"/>
          <w:lang w:val="id-ID"/>
        </w:rPr>
        <w:t>Bayumi</w:t>
      </w:r>
      <w:r>
        <w:rPr>
          <w:rFonts w:ascii="Times New Roman" w:hAnsi="Times New Roman" w:cs="Times New Roman"/>
          <w:lang w:val="id-ID"/>
        </w:rPr>
        <w:t xml:space="preserve"> </w:t>
      </w:r>
      <w:r w:rsidRPr="00E745C7">
        <w:rPr>
          <w:rFonts w:ascii="Times New Roman" w:hAnsi="Times New Roman" w:cs="Times New Roman"/>
          <w:lang w:val="id-ID"/>
        </w:rPr>
        <w:t xml:space="preserve">Muhammad, </w:t>
      </w:r>
      <w:r w:rsidRPr="00E745C7">
        <w:rPr>
          <w:rFonts w:ascii="Times New Roman" w:hAnsi="Times New Roman" w:cs="Times New Roman"/>
          <w:i/>
          <w:lang w:val="id-ID"/>
        </w:rPr>
        <w:t>Fiqhi Jenazah</w:t>
      </w:r>
      <w:r w:rsidRPr="00E745C7">
        <w:rPr>
          <w:rFonts w:ascii="Times New Roman" w:hAnsi="Times New Roman" w:cs="Times New Roman"/>
        </w:rPr>
        <w:t xml:space="preserve"> </w:t>
      </w:r>
      <w:r w:rsidRPr="00E745C7">
        <w:rPr>
          <w:rFonts w:ascii="Times New Roman" w:hAnsi="Times New Roman" w:cs="Times New Roman"/>
          <w:lang w:val="id-ID"/>
        </w:rPr>
        <w:t>(Ja</w:t>
      </w:r>
      <w:r>
        <w:rPr>
          <w:rFonts w:ascii="Times New Roman" w:hAnsi="Times New Roman" w:cs="Times New Roman"/>
          <w:lang w:val="id-ID"/>
        </w:rPr>
        <w:t>karta: Pustaka Al Kautsa, 2004).</w:t>
      </w:r>
    </w:p>
    <w:p w14:paraId="12A6B5BC" w14:textId="77777777" w:rsidR="002D72F6" w:rsidRPr="00E4456E" w:rsidRDefault="002D72F6" w:rsidP="002D72F6">
      <w:pPr>
        <w:ind w:left="709" w:hanging="709"/>
        <w:jc w:val="both"/>
        <w:rPr>
          <w:rFonts w:ascii="Times New Roman" w:hAnsi="Times New Roman" w:cs="Times New Roman"/>
          <w:lang w:val="id-ID"/>
        </w:rPr>
      </w:pPr>
      <w:r w:rsidRPr="00E4456E">
        <w:rPr>
          <w:rFonts w:ascii="Times New Roman" w:hAnsi="Times New Roman" w:cs="Times New Roman"/>
          <w:lang w:val="id-ID"/>
        </w:rPr>
        <w:t xml:space="preserve">Buangin, Burhan, </w:t>
      </w:r>
      <w:r w:rsidRPr="00E4456E">
        <w:rPr>
          <w:rFonts w:ascii="Times New Roman" w:hAnsi="Times New Roman" w:cs="Times New Roman"/>
          <w:i/>
          <w:lang w:val="id-ID"/>
        </w:rPr>
        <w:t>Penelitian Kualitatif,</w:t>
      </w:r>
      <w:r w:rsidRPr="00E4456E">
        <w:rPr>
          <w:rFonts w:ascii="Times New Roman" w:hAnsi="Times New Roman" w:cs="Times New Roman"/>
          <w:lang w:val="id-ID"/>
        </w:rPr>
        <w:t xml:space="preserve"> Cet. III;Jakarta: Kencana Prenada Media Group, 2009.</w:t>
      </w:r>
    </w:p>
    <w:p w14:paraId="2096B528" w14:textId="77777777" w:rsidR="002D72F6" w:rsidRDefault="002D72F6" w:rsidP="002D72F6">
      <w:pPr>
        <w:pStyle w:val="Bibliography"/>
        <w:spacing w:after="100" w:afterAutospacing="1"/>
        <w:ind w:left="709" w:hanging="709"/>
        <w:jc w:val="both"/>
        <w:rPr>
          <w:rFonts w:ascii="Times New Roman" w:hAnsi="Times New Roman" w:cs="Times New Roman"/>
          <w:sz w:val="24"/>
        </w:rPr>
      </w:pPr>
      <w:r w:rsidRPr="007C6874">
        <w:rPr>
          <w:rFonts w:ascii="Times New Roman" w:hAnsi="Times New Roman" w:cs="Times New Roman"/>
          <w:sz w:val="24"/>
        </w:rPr>
        <w:t xml:space="preserve">Dakhi, Oskah, Jalius Jama, Dedy Irfan, ambiyar, and ishak. “blended learning: a 21st century learning model at college.” </w:t>
      </w:r>
      <w:r w:rsidRPr="007C6874">
        <w:rPr>
          <w:rFonts w:ascii="Times New Roman" w:hAnsi="Times New Roman" w:cs="Times New Roman"/>
          <w:i/>
          <w:iCs/>
          <w:sz w:val="24"/>
        </w:rPr>
        <w:t>international journal of multi science</w:t>
      </w:r>
      <w:r w:rsidRPr="007C6874">
        <w:rPr>
          <w:rFonts w:ascii="Times New Roman" w:hAnsi="Times New Roman" w:cs="Times New Roman"/>
          <w:sz w:val="24"/>
        </w:rPr>
        <w:t xml:space="preserve"> 1</w:t>
      </w:r>
      <w:r>
        <w:rPr>
          <w:rFonts w:ascii="Times New Roman" w:hAnsi="Times New Roman" w:cs="Times New Roman"/>
          <w:sz w:val="24"/>
        </w:rPr>
        <w:t>, no. 08 (November 14, 2020)</w:t>
      </w:r>
      <w:r>
        <w:rPr>
          <w:rFonts w:ascii="Times New Roman" w:hAnsi="Times New Roman" w:cs="Times New Roman"/>
          <w:sz w:val="24"/>
          <w:lang w:val="id-ID"/>
        </w:rPr>
        <w:t>.</w:t>
      </w:r>
    </w:p>
    <w:p w14:paraId="50B07A6D" w14:textId="77777777" w:rsidR="002D72F6" w:rsidRPr="007C6874" w:rsidRDefault="002D72F6" w:rsidP="002D72F6">
      <w:pPr>
        <w:pStyle w:val="Bibliography"/>
        <w:spacing w:after="100" w:afterAutospacing="1"/>
        <w:ind w:left="709" w:hanging="709"/>
        <w:jc w:val="both"/>
        <w:rPr>
          <w:rFonts w:ascii="Times New Roman" w:hAnsi="Times New Roman" w:cs="Times New Roman"/>
          <w:sz w:val="24"/>
        </w:rPr>
      </w:pPr>
      <w:r w:rsidRPr="007C6874">
        <w:rPr>
          <w:rFonts w:ascii="Times New Roman" w:hAnsi="Times New Roman" w:cs="Times New Roman"/>
          <w:sz w:val="24"/>
        </w:rPr>
        <w:t xml:space="preserve">Ferdiansyah, Ferdiansyah, Ambiyar Ambiyar, Maria Magdalena Zagoto, and Irdhan Epria Darma Putra. </w:t>
      </w:r>
      <w:r w:rsidRPr="00F34EAC">
        <w:rPr>
          <w:rFonts w:ascii="Times New Roman" w:hAnsi="Times New Roman" w:cs="Times New Roman"/>
          <w:i/>
          <w:sz w:val="24"/>
        </w:rPr>
        <w:t>“Pemanfaatan Media Pembelajaran berbasis E Learning dalam Meningkatkan Hasil Belajar pada Mata</w:t>
      </w:r>
      <w:r>
        <w:rPr>
          <w:rFonts w:ascii="Times New Roman" w:hAnsi="Times New Roman" w:cs="Times New Roman"/>
          <w:i/>
          <w:sz w:val="24"/>
          <w:lang w:val="id-ID"/>
        </w:rPr>
        <w:t xml:space="preserve"> </w:t>
      </w:r>
      <w:r w:rsidRPr="00F34EAC">
        <w:rPr>
          <w:rFonts w:ascii="Times New Roman" w:hAnsi="Times New Roman" w:cs="Times New Roman"/>
          <w:i/>
          <w:sz w:val="24"/>
        </w:rPr>
        <w:t>kuliah Media Pembelajaran Musik</w:t>
      </w:r>
      <w:r w:rsidRPr="007C6874">
        <w:rPr>
          <w:rFonts w:ascii="Times New Roman" w:hAnsi="Times New Roman" w:cs="Times New Roman"/>
          <w:sz w:val="24"/>
        </w:rPr>
        <w:t xml:space="preserve">.” </w:t>
      </w:r>
      <w:r w:rsidRPr="007C6874">
        <w:rPr>
          <w:rFonts w:ascii="Times New Roman" w:hAnsi="Times New Roman" w:cs="Times New Roman"/>
          <w:i/>
          <w:iCs/>
          <w:sz w:val="24"/>
        </w:rPr>
        <w:t>Komposisi: Jurnal Pendidikan Bahasa, Sastra, dan Seni</w:t>
      </w:r>
      <w:r>
        <w:rPr>
          <w:rFonts w:ascii="Times New Roman" w:hAnsi="Times New Roman" w:cs="Times New Roman"/>
          <w:sz w:val="24"/>
          <w:lang w:val="id-ID"/>
        </w:rPr>
        <w:t xml:space="preserve"> </w:t>
      </w:r>
      <w:r>
        <w:rPr>
          <w:rFonts w:ascii="Times New Roman" w:hAnsi="Times New Roman" w:cs="Times New Roman"/>
          <w:sz w:val="24"/>
        </w:rPr>
        <w:t>21, no. 1(August 26, 2020)</w:t>
      </w:r>
      <w:r w:rsidRPr="007C6874">
        <w:rPr>
          <w:rFonts w:ascii="Times New Roman" w:hAnsi="Times New Roman" w:cs="Times New Roman"/>
          <w:sz w:val="24"/>
        </w:rPr>
        <w:t>. https://doi.org/10.24036/komposisi.v21i1.108082.</w:t>
      </w:r>
    </w:p>
    <w:p w14:paraId="1D557899" w14:textId="77777777" w:rsidR="002D72F6" w:rsidRPr="007C6874" w:rsidRDefault="002D72F6" w:rsidP="002D72F6">
      <w:pPr>
        <w:pStyle w:val="Bibliography"/>
        <w:spacing w:after="100" w:afterAutospacing="1"/>
        <w:ind w:left="709" w:hanging="709"/>
        <w:jc w:val="both"/>
        <w:rPr>
          <w:rFonts w:ascii="Times New Roman" w:hAnsi="Times New Roman" w:cs="Times New Roman"/>
          <w:sz w:val="24"/>
        </w:rPr>
      </w:pPr>
      <w:r w:rsidRPr="007C6874">
        <w:rPr>
          <w:rFonts w:ascii="Times New Roman" w:hAnsi="Times New Roman" w:cs="Times New Roman"/>
          <w:sz w:val="24"/>
        </w:rPr>
        <w:t xml:space="preserve">Hafifah, Aulia. “Meta Analisis Pengaruh Media Audio-Visual terhadap Hasil Belajar IPA.” </w:t>
      </w:r>
      <w:r w:rsidRPr="007C6874">
        <w:rPr>
          <w:rFonts w:ascii="Times New Roman" w:hAnsi="Times New Roman" w:cs="Times New Roman"/>
          <w:i/>
          <w:iCs/>
          <w:sz w:val="24"/>
        </w:rPr>
        <w:t>Spizaetus: Jurnal Biologi dan Pendidikan Biologi</w:t>
      </w:r>
      <w:r w:rsidRPr="007C6874">
        <w:rPr>
          <w:rFonts w:ascii="Times New Roman" w:hAnsi="Times New Roman" w:cs="Times New Roman"/>
          <w:sz w:val="24"/>
        </w:rPr>
        <w:t xml:space="preserve"> 3, no. 3 (October 2, 2022): 96–103. https://doi.org/10.55241/spibio.v3i3.73.</w:t>
      </w:r>
    </w:p>
    <w:p w14:paraId="6CA20EB6" w14:textId="4A2FDD16" w:rsidR="002D72F6" w:rsidRDefault="002D72F6" w:rsidP="002D72F6">
      <w:pPr>
        <w:pStyle w:val="Bibliography"/>
        <w:spacing w:after="100" w:afterAutospacing="1"/>
        <w:ind w:left="709" w:hanging="709"/>
        <w:jc w:val="both"/>
        <w:rPr>
          <w:rFonts w:ascii="Times New Roman" w:hAnsi="Times New Roman" w:cs="Times New Roman"/>
          <w:sz w:val="24"/>
        </w:rPr>
        <w:sectPr w:rsidR="002D72F6" w:rsidSect="009B26D8">
          <w:headerReference w:type="first" r:id="rId8"/>
          <w:footerReference w:type="first" r:id="rId9"/>
          <w:pgSz w:w="11907" w:h="16839" w:code="9"/>
          <w:pgMar w:top="2268" w:right="1701" w:bottom="1701" w:left="2268" w:header="720" w:footer="720" w:gutter="0"/>
          <w:pgNumType w:start="94"/>
          <w:cols w:space="720"/>
          <w:titlePg/>
          <w:docGrid w:linePitch="360"/>
        </w:sectPr>
      </w:pPr>
      <w:r w:rsidRPr="007C6874">
        <w:rPr>
          <w:rFonts w:ascii="Times New Roman" w:hAnsi="Times New Roman" w:cs="Times New Roman"/>
          <w:sz w:val="24"/>
        </w:rPr>
        <w:t xml:space="preserve">Hamidi, Ichsan, Dirta Pratama Atiyatna, Alghifari Mahdi Igamo, and Abdul Bashir. “Penyuluhan Tata Cara Penyelenggaraan Jenazah Bagi Generasi Muda Di Desa Kerinjing, Kabupaten Ogan Ilir.” </w:t>
      </w:r>
      <w:r w:rsidRPr="007C6874">
        <w:rPr>
          <w:rFonts w:ascii="Times New Roman" w:hAnsi="Times New Roman" w:cs="Times New Roman"/>
          <w:i/>
          <w:iCs/>
          <w:sz w:val="24"/>
        </w:rPr>
        <w:t>Sricommerce: Journal of Sriwijaya Community Services</w:t>
      </w:r>
      <w:r>
        <w:rPr>
          <w:rFonts w:ascii="Times New Roman" w:hAnsi="Times New Roman" w:cs="Times New Roman"/>
          <w:sz w:val="24"/>
        </w:rPr>
        <w:t xml:space="preserve"> 1, no. 2 (October 18, 2020)</w:t>
      </w:r>
      <w:r w:rsidRPr="007C6874">
        <w:rPr>
          <w:rFonts w:ascii="Times New Roman" w:hAnsi="Times New Roman" w:cs="Times New Roman"/>
          <w:sz w:val="24"/>
        </w:rPr>
        <w:t>. https://doi.org/10.29259/jscs.v1i2.2</w:t>
      </w:r>
    </w:p>
    <w:p w14:paraId="201B4AF0" w14:textId="77777777" w:rsidR="002D72F6" w:rsidRPr="007C6874" w:rsidRDefault="002D72F6" w:rsidP="002D72F6">
      <w:pPr>
        <w:pStyle w:val="Bibliography"/>
        <w:spacing w:after="100" w:afterAutospacing="1"/>
        <w:jc w:val="both"/>
        <w:rPr>
          <w:rFonts w:ascii="Times New Roman" w:hAnsi="Times New Roman" w:cs="Times New Roman"/>
          <w:sz w:val="24"/>
        </w:rPr>
      </w:pPr>
      <w:r>
        <w:rPr>
          <w:rFonts w:ascii="Times New Roman" w:hAnsi="Times New Roman" w:cs="Times New Roman"/>
          <w:sz w:val="24"/>
          <w:lang w:val="id-ID"/>
        </w:rPr>
        <w:lastRenderedPageBreak/>
        <w:t>Hartidini, Suci Syahrul R, and Ellya Strategi pembelajaran i</w:t>
      </w:r>
      <w:r w:rsidRPr="007C6874">
        <w:rPr>
          <w:rFonts w:ascii="Times New Roman" w:hAnsi="Times New Roman" w:cs="Times New Roman"/>
          <w:sz w:val="24"/>
        </w:rPr>
        <w:t xml:space="preserve">nkuiri berbantuan media audiovisual terhadap keterampilan menulis karangan argumentasi siswa kelas x sma negeri 2 lengayang kabupaten pesisir selatan.” </w:t>
      </w:r>
      <w:r w:rsidRPr="007C6874">
        <w:rPr>
          <w:rFonts w:ascii="Times New Roman" w:hAnsi="Times New Roman" w:cs="Times New Roman"/>
          <w:i/>
          <w:iCs/>
          <w:sz w:val="24"/>
        </w:rPr>
        <w:t>Jurnal Pendidikan Bahasa Dan Sastra Indonesia</w:t>
      </w:r>
      <w:r w:rsidRPr="007C6874">
        <w:rPr>
          <w:rFonts w:ascii="Times New Roman" w:hAnsi="Times New Roman" w:cs="Times New Roman"/>
          <w:sz w:val="24"/>
        </w:rPr>
        <w:t xml:space="preserve"> 7, no. 1 (2018): 63–69. https://doi.org/10.24036/9543-019883.</w:t>
      </w:r>
    </w:p>
    <w:p w14:paraId="5216A58A" w14:textId="77777777" w:rsidR="002D72F6"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 xml:space="preserve">Iskandar, Rozi, and Farida F. “Implementasi Model ASSURE Untuk Mengembangkan Desain Pembelajaran Di Sekolah Dasar.” </w:t>
      </w:r>
      <w:r w:rsidRPr="007C6874">
        <w:rPr>
          <w:rFonts w:ascii="Times New Roman" w:hAnsi="Times New Roman" w:cs="Times New Roman"/>
          <w:i/>
          <w:iCs/>
          <w:sz w:val="24"/>
        </w:rPr>
        <w:t>Jurnal Basicedu</w:t>
      </w:r>
      <w:r>
        <w:rPr>
          <w:rFonts w:ascii="Times New Roman" w:hAnsi="Times New Roman" w:cs="Times New Roman"/>
          <w:sz w:val="24"/>
        </w:rPr>
        <w:t xml:space="preserve"> 4, no. 4 (August 16, 2020)</w:t>
      </w:r>
      <w:r>
        <w:rPr>
          <w:rFonts w:ascii="Times New Roman" w:hAnsi="Times New Roman" w:cs="Times New Roman"/>
          <w:sz w:val="24"/>
          <w:lang w:val="id-ID"/>
        </w:rPr>
        <w:t>,</w:t>
      </w:r>
      <w:r w:rsidRPr="007C6874">
        <w:rPr>
          <w:rFonts w:ascii="Times New Roman" w:hAnsi="Times New Roman" w:cs="Times New Roman"/>
          <w:sz w:val="24"/>
        </w:rPr>
        <w:t xml:space="preserve"> 1052–65.</w:t>
      </w:r>
    </w:p>
    <w:p w14:paraId="49D97C7E" w14:textId="77777777" w:rsidR="002D72F6" w:rsidRPr="00C97113" w:rsidRDefault="002D72F6" w:rsidP="002D72F6">
      <w:pPr>
        <w:tabs>
          <w:tab w:val="left" w:pos="0"/>
          <w:tab w:val="left" w:pos="567"/>
          <w:tab w:val="left" w:pos="709"/>
          <w:tab w:val="left" w:pos="1418"/>
          <w:tab w:val="left" w:pos="1560"/>
        </w:tabs>
        <w:ind w:left="709" w:hanging="709"/>
        <w:jc w:val="both"/>
        <w:rPr>
          <w:rFonts w:ascii="Times New Roman" w:hAnsi="Times New Roman" w:cs="Times New Roman"/>
          <w:lang w:val="id-ID"/>
        </w:rPr>
      </w:pPr>
      <w:r w:rsidRPr="00411685">
        <w:rPr>
          <w:rFonts w:ascii="Times New Roman" w:hAnsi="Times New Roman" w:cs="Times New Roman"/>
          <w:lang w:val="id-ID"/>
        </w:rPr>
        <w:t>Joni Purwono</w:t>
      </w:r>
      <w:r>
        <w:rPr>
          <w:rFonts w:ascii="Times New Roman" w:hAnsi="Times New Roman" w:cs="Times New Roman"/>
          <w:lang w:val="id-ID"/>
        </w:rPr>
        <w:t xml:space="preserve">, </w:t>
      </w:r>
      <w:r w:rsidRPr="00411685">
        <w:rPr>
          <w:rFonts w:ascii="Times New Roman" w:hAnsi="Times New Roman" w:cs="Times New Roman"/>
          <w:lang w:val="id-ID"/>
        </w:rPr>
        <w:t xml:space="preserve">Joni Purwono, </w:t>
      </w:r>
      <w:r>
        <w:rPr>
          <w:rFonts w:ascii="Times New Roman" w:hAnsi="Times New Roman" w:cs="Times New Roman"/>
          <w:i/>
          <w:iCs/>
          <w:lang w:val="id-ID"/>
        </w:rPr>
        <w:t>P</w:t>
      </w:r>
      <w:r w:rsidRPr="00411685">
        <w:rPr>
          <w:rFonts w:ascii="Times New Roman" w:hAnsi="Times New Roman" w:cs="Times New Roman"/>
          <w:i/>
          <w:iCs/>
          <w:lang w:val="id-ID"/>
        </w:rPr>
        <w:t xml:space="preserve">enggunaan </w:t>
      </w:r>
      <w:r>
        <w:rPr>
          <w:rFonts w:ascii="Times New Roman" w:hAnsi="Times New Roman" w:cs="Times New Roman"/>
          <w:i/>
          <w:iCs/>
          <w:lang w:val="id-ID"/>
        </w:rPr>
        <w:t>M</w:t>
      </w:r>
      <w:r w:rsidRPr="00411685">
        <w:rPr>
          <w:rFonts w:ascii="Times New Roman" w:hAnsi="Times New Roman" w:cs="Times New Roman"/>
          <w:i/>
          <w:iCs/>
          <w:lang w:val="id-ID"/>
        </w:rPr>
        <w:t xml:space="preserve">edia </w:t>
      </w:r>
      <w:r>
        <w:rPr>
          <w:rFonts w:ascii="Times New Roman" w:hAnsi="Times New Roman" w:cs="Times New Roman"/>
          <w:i/>
          <w:iCs/>
          <w:lang w:val="id-ID"/>
        </w:rPr>
        <w:t>A</w:t>
      </w:r>
      <w:r w:rsidRPr="00411685">
        <w:rPr>
          <w:rFonts w:ascii="Times New Roman" w:hAnsi="Times New Roman" w:cs="Times New Roman"/>
          <w:i/>
          <w:iCs/>
          <w:lang w:val="id-ID"/>
        </w:rPr>
        <w:t>udio-</w:t>
      </w:r>
      <w:r>
        <w:rPr>
          <w:rFonts w:ascii="Times New Roman" w:hAnsi="Times New Roman" w:cs="Times New Roman"/>
          <w:i/>
          <w:iCs/>
          <w:lang w:val="id-ID"/>
        </w:rPr>
        <w:t>V</w:t>
      </w:r>
      <w:r w:rsidRPr="00411685">
        <w:rPr>
          <w:rFonts w:ascii="Times New Roman" w:hAnsi="Times New Roman" w:cs="Times New Roman"/>
          <w:i/>
          <w:iCs/>
          <w:lang w:val="id-ID"/>
        </w:rPr>
        <w:t xml:space="preserve">isual pada </w:t>
      </w:r>
      <w:r>
        <w:rPr>
          <w:rFonts w:ascii="Times New Roman" w:hAnsi="Times New Roman" w:cs="Times New Roman"/>
          <w:i/>
          <w:iCs/>
          <w:lang w:val="id-ID"/>
        </w:rPr>
        <w:t>M</w:t>
      </w:r>
      <w:r w:rsidRPr="00411685">
        <w:rPr>
          <w:rFonts w:ascii="Times New Roman" w:hAnsi="Times New Roman" w:cs="Times New Roman"/>
          <w:i/>
          <w:iCs/>
          <w:lang w:val="id-ID"/>
        </w:rPr>
        <w:t xml:space="preserve">ata </w:t>
      </w:r>
      <w:r>
        <w:rPr>
          <w:rFonts w:ascii="Times New Roman" w:hAnsi="Times New Roman" w:cs="Times New Roman"/>
          <w:i/>
          <w:iCs/>
          <w:lang w:val="id-ID"/>
        </w:rPr>
        <w:t>P</w:t>
      </w:r>
      <w:r w:rsidRPr="00411685">
        <w:rPr>
          <w:rFonts w:ascii="Times New Roman" w:hAnsi="Times New Roman" w:cs="Times New Roman"/>
          <w:i/>
          <w:iCs/>
          <w:lang w:val="id-ID"/>
        </w:rPr>
        <w:t xml:space="preserve">elajaran </w:t>
      </w:r>
      <w:r>
        <w:rPr>
          <w:rFonts w:ascii="Times New Roman" w:hAnsi="Times New Roman" w:cs="Times New Roman"/>
          <w:i/>
          <w:iCs/>
          <w:lang w:val="id-ID"/>
        </w:rPr>
        <w:t>I</w:t>
      </w:r>
      <w:r w:rsidRPr="00411685">
        <w:rPr>
          <w:rFonts w:ascii="Times New Roman" w:hAnsi="Times New Roman" w:cs="Times New Roman"/>
          <w:i/>
          <w:iCs/>
          <w:lang w:val="id-ID"/>
        </w:rPr>
        <w:t xml:space="preserve">lmu </w:t>
      </w:r>
      <w:r>
        <w:rPr>
          <w:rFonts w:ascii="Times New Roman" w:hAnsi="Times New Roman" w:cs="Times New Roman"/>
          <w:i/>
          <w:iCs/>
          <w:lang w:val="id-ID"/>
        </w:rPr>
        <w:t>P</w:t>
      </w:r>
      <w:r w:rsidRPr="00411685">
        <w:rPr>
          <w:rFonts w:ascii="Times New Roman" w:hAnsi="Times New Roman" w:cs="Times New Roman"/>
          <w:i/>
          <w:iCs/>
          <w:lang w:val="id-ID"/>
        </w:rPr>
        <w:t xml:space="preserve">engetahuan </w:t>
      </w:r>
      <w:r>
        <w:rPr>
          <w:rFonts w:ascii="Times New Roman" w:hAnsi="Times New Roman" w:cs="Times New Roman"/>
          <w:i/>
          <w:iCs/>
          <w:lang w:val="id-ID"/>
        </w:rPr>
        <w:t>A</w:t>
      </w:r>
      <w:r w:rsidRPr="00411685">
        <w:rPr>
          <w:rFonts w:ascii="Times New Roman" w:hAnsi="Times New Roman" w:cs="Times New Roman"/>
          <w:i/>
          <w:iCs/>
          <w:lang w:val="id-ID"/>
        </w:rPr>
        <w:t xml:space="preserve">lam di </w:t>
      </w:r>
      <w:r>
        <w:rPr>
          <w:rFonts w:ascii="Times New Roman" w:hAnsi="Times New Roman" w:cs="Times New Roman"/>
          <w:i/>
          <w:iCs/>
          <w:lang w:val="id-ID"/>
        </w:rPr>
        <w:t>S</w:t>
      </w:r>
      <w:r w:rsidRPr="00411685">
        <w:rPr>
          <w:rFonts w:ascii="Times New Roman" w:hAnsi="Times New Roman" w:cs="Times New Roman"/>
          <w:i/>
          <w:iCs/>
          <w:lang w:val="id-ID"/>
        </w:rPr>
        <w:t xml:space="preserve">ekolah </w:t>
      </w:r>
      <w:r>
        <w:rPr>
          <w:rFonts w:ascii="Times New Roman" w:hAnsi="Times New Roman" w:cs="Times New Roman"/>
          <w:i/>
          <w:iCs/>
          <w:lang w:val="id-ID"/>
        </w:rPr>
        <w:t>M</w:t>
      </w:r>
      <w:r w:rsidRPr="00411685">
        <w:rPr>
          <w:rFonts w:ascii="Times New Roman" w:hAnsi="Times New Roman" w:cs="Times New Roman"/>
          <w:i/>
          <w:iCs/>
          <w:lang w:val="id-ID"/>
        </w:rPr>
        <w:t xml:space="preserve">enengah </w:t>
      </w:r>
      <w:r>
        <w:rPr>
          <w:rFonts w:ascii="Times New Roman" w:hAnsi="Times New Roman" w:cs="Times New Roman"/>
          <w:i/>
          <w:iCs/>
          <w:lang w:val="id-ID"/>
        </w:rPr>
        <w:t>P</w:t>
      </w:r>
      <w:r w:rsidRPr="00411685">
        <w:rPr>
          <w:rFonts w:ascii="Times New Roman" w:hAnsi="Times New Roman" w:cs="Times New Roman"/>
          <w:i/>
          <w:iCs/>
          <w:lang w:val="id-ID"/>
        </w:rPr>
        <w:t xml:space="preserve">ertama </w:t>
      </w:r>
      <w:r>
        <w:rPr>
          <w:rFonts w:ascii="Times New Roman" w:hAnsi="Times New Roman" w:cs="Times New Roman"/>
          <w:i/>
          <w:iCs/>
          <w:lang w:val="id-ID"/>
        </w:rPr>
        <w:t>N</w:t>
      </w:r>
      <w:r w:rsidRPr="00411685">
        <w:rPr>
          <w:rFonts w:ascii="Times New Roman" w:hAnsi="Times New Roman" w:cs="Times New Roman"/>
          <w:i/>
          <w:iCs/>
          <w:lang w:val="id-ID"/>
        </w:rPr>
        <w:t xml:space="preserve">egeri 1 </w:t>
      </w:r>
      <w:r>
        <w:rPr>
          <w:rFonts w:ascii="Times New Roman" w:hAnsi="Times New Roman" w:cs="Times New Roman"/>
          <w:i/>
          <w:iCs/>
          <w:lang w:val="id-ID"/>
        </w:rPr>
        <w:t>P</w:t>
      </w:r>
      <w:r w:rsidRPr="00411685">
        <w:rPr>
          <w:rFonts w:ascii="Times New Roman" w:hAnsi="Times New Roman" w:cs="Times New Roman"/>
          <w:i/>
          <w:iCs/>
          <w:lang w:val="id-ID"/>
        </w:rPr>
        <w:t>acitan</w:t>
      </w:r>
      <w:r w:rsidRPr="00411685">
        <w:rPr>
          <w:rFonts w:ascii="Times New Roman" w:hAnsi="Times New Roman" w:cs="Times New Roman"/>
          <w:lang w:val="id-ID"/>
        </w:rPr>
        <w:t xml:space="preserve"> (</w:t>
      </w:r>
      <w:r>
        <w:rPr>
          <w:rFonts w:ascii="Times New Roman" w:hAnsi="Times New Roman" w:cs="Times New Roman"/>
          <w:lang w:val="id-ID"/>
        </w:rPr>
        <w:t>J</w:t>
      </w:r>
      <w:r w:rsidRPr="00411685">
        <w:rPr>
          <w:rFonts w:ascii="Times New Roman" w:hAnsi="Times New Roman" w:cs="Times New Roman"/>
          <w:lang w:val="id-ID"/>
        </w:rPr>
        <w:t xml:space="preserve">urnal </w:t>
      </w:r>
      <w:r>
        <w:rPr>
          <w:rFonts w:ascii="Times New Roman" w:hAnsi="Times New Roman" w:cs="Times New Roman"/>
          <w:lang w:val="id-ID"/>
        </w:rPr>
        <w:t>T</w:t>
      </w:r>
      <w:r w:rsidRPr="00411685">
        <w:rPr>
          <w:rFonts w:ascii="Times New Roman" w:hAnsi="Times New Roman" w:cs="Times New Roman"/>
          <w:lang w:val="id-ID"/>
        </w:rPr>
        <w:t xml:space="preserve">eknologi </w:t>
      </w:r>
      <w:r>
        <w:rPr>
          <w:rFonts w:ascii="Times New Roman" w:hAnsi="Times New Roman" w:cs="Times New Roman"/>
          <w:lang w:val="id-ID"/>
        </w:rPr>
        <w:t>P</w:t>
      </w:r>
      <w:r w:rsidRPr="00411685">
        <w:rPr>
          <w:rFonts w:ascii="Times New Roman" w:hAnsi="Times New Roman" w:cs="Times New Roman"/>
          <w:lang w:val="id-ID"/>
        </w:rPr>
        <w:t xml:space="preserve">endidikan dan </w:t>
      </w:r>
      <w:r>
        <w:rPr>
          <w:rFonts w:ascii="Times New Roman" w:hAnsi="Times New Roman" w:cs="Times New Roman"/>
          <w:lang w:val="id-ID"/>
        </w:rPr>
        <w:t>P</w:t>
      </w:r>
      <w:r w:rsidRPr="00411685">
        <w:rPr>
          <w:rFonts w:ascii="Times New Roman" w:hAnsi="Times New Roman" w:cs="Times New Roman"/>
          <w:lang w:val="id-ID"/>
        </w:rPr>
        <w:t xml:space="preserve">embelajaran), Vol.2, No.2, Edisi April 2014, 131, </w:t>
      </w:r>
      <w:r>
        <w:rPr>
          <w:rFonts w:ascii="Times New Roman" w:hAnsi="Times New Roman" w:cs="Times New Roman"/>
          <w:i/>
          <w:iCs/>
          <w:lang w:val="id-ID"/>
        </w:rPr>
        <w:t>P</w:t>
      </w:r>
      <w:r w:rsidRPr="00411685">
        <w:rPr>
          <w:rFonts w:ascii="Times New Roman" w:hAnsi="Times New Roman" w:cs="Times New Roman"/>
          <w:i/>
          <w:iCs/>
          <w:lang w:val="id-ID"/>
        </w:rPr>
        <w:t xml:space="preserve">enggunaan </w:t>
      </w:r>
      <w:r>
        <w:rPr>
          <w:rFonts w:ascii="Times New Roman" w:hAnsi="Times New Roman" w:cs="Times New Roman"/>
          <w:i/>
          <w:iCs/>
          <w:lang w:val="id-ID"/>
        </w:rPr>
        <w:t>M</w:t>
      </w:r>
      <w:r w:rsidRPr="00411685">
        <w:rPr>
          <w:rFonts w:ascii="Times New Roman" w:hAnsi="Times New Roman" w:cs="Times New Roman"/>
          <w:i/>
          <w:iCs/>
          <w:lang w:val="id-ID"/>
        </w:rPr>
        <w:t xml:space="preserve">edia </w:t>
      </w:r>
      <w:r>
        <w:rPr>
          <w:rFonts w:ascii="Times New Roman" w:hAnsi="Times New Roman" w:cs="Times New Roman"/>
          <w:i/>
          <w:iCs/>
          <w:lang w:val="id-ID"/>
        </w:rPr>
        <w:t>A</w:t>
      </w:r>
      <w:r w:rsidRPr="00411685">
        <w:rPr>
          <w:rFonts w:ascii="Times New Roman" w:hAnsi="Times New Roman" w:cs="Times New Roman"/>
          <w:i/>
          <w:iCs/>
          <w:lang w:val="id-ID"/>
        </w:rPr>
        <w:t>udio-</w:t>
      </w:r>
      <w:r>
        <w:rPr>
          <w:rFonts w:ascii="Times New Roman" w:hAnsi="Times New Roman" w:cs="Times New Roman"/>
          <w:i/>
          <w:iCs/>
          <w:lang w:val="id-ID"/>
        </w:rPr>
        <w:t>V</w:t>
      </w:r>
      <w:r w:rsidRPr="00411685">
        <w:rPr>
          <w:rFonts w:ascii="Times New Roman" w:hAnsi="Times New Roman" w:cs="Times New Roman"/>
          <w:i/>
          <w:iCs/>
          <w:lang w:val="id-ID"/>
        </w:rPr>
        <w:t xml:space="preserve">isual pada </w:t>
      </w:r>
      <w:r>
        <w:rPr>
          <w:rFonts w:ascii="Times New Roman" w:hAnsi="Times New Roman" w:cs="Times New Roman"/>
          <w:i/>
          <w:iCs/>
          <w:lang w:val="id-ID"/>
        </w:rPr>
        <w:t>M</w:t>
      </w:r>
      <w:r w:rsidRPr="00411685">
        <w:rPr>
          <w:rFonts w:ascii="Times New Roman" w:hAnsi="Times New Roman" w:cs="Times New Roman"/>
          <w:i/>
          <w:iCs/>
          <w:lang w:val="id-ID"/>
        </w:rPr>
        <w:t xml:space="preserve">ata </w:t>
      </w:r>
      <w:r>
        <w:rPr>
          <w:rFonts w:ascii="Times New Roman" w:hAnsi="Times New Roman" w:cs="Times New Roman"/>
          <w:i/>
          <w:iCs/>
          <w:lang w:val="id-ID"/>
        </w:rPr>
        <w:t>P</w:t>
      </w:r>
      <w:r w:rsidRPr="00411685">
        <w:rPr>
          <w:rFonts w:ascii="Times New Roman" w:hAnsi="Times New Roman" w:cs="Times New Roman"/>
          <w:i/>
          <w:iCs/>
          <w:lang w:val="id-ID"/>
        </w:rPr>
        <w:t xml:space="preserve">elajaran </w:t>
      </w:r>
      <w:r>
        <w:rPr>
          <w:rFonts w:ascii="Times New Roman" w:hAnsi="Times New Roman" w:cs="Times New Roman"/>
          <w:i/>
          <w:iCs/>
          <w:lang w:val="id-ID"/>
        </w:rPr>
        <w:t>I</w:t>
      </w:r>
      <w:r w:rsidRPr="00411685">
        <w:rPr>
          <w:rFonts w:ascii="Times New Roman" w:hAnsi="Times New Roman" w:cs="Times New Roman"/>
          <w:i/>
          <w:iCs/>
          <w:lang w:val="id-ID"/>
        </w:rPr>
        <w:t xml:space="preserve">lmu </w:t>
      </w:r>
      <w:r>
        <w:rPr>
          <w:rFonts w:ascii="Times New Roman" w:hAnsi="Times New Roman" w:cs="Times New Roman"/>
          <w:i/>
          <w:iCs/>
          <w:lang w:val="id-ID"/>
        </w:rPr>
        <w:t>P</w:t>
      </w:r>
      <w:r w:rsidRPr="00411685">
        <w:rPr>
          <w:rFonts w:ascii="Times New Roman" w:hAnsi="Times New Roman" w:cs="Times New Roman"/>
          <w:i/>
          <w:iCs/>
          <w:lang w:val="id-ID"/>
        </w:rPr>
        <w:t xml:space="preserve">engetahuan </w:t>
      </w:r>
      <w:r>
        <w:rPr>
          <w:rFonts w:ascii="Times New Roman" w:hAnsi="Times New Roman" w:cs="Times New Roman"/>
          <w:i/>
          <w:iCs/>
          <w:lang w:val="id-ID"/>
        </w:rPr>
        <w:t>A</w:t>
      </w:r>
      <w:r w:rsidRPr="00411685">
        <w:rPr>
          <w:rFonts w:ascii="Times New Roman" w:hAnsi="Times New Roman" w:cs="Times New Roman"/>
          <w:i/>
          <w:iCs/>
          <w:lang w:val="id-ID"/>
        </w:rPr>
        <w:t xml:space="preserve">lam di </w:t>
      </w:r>
      <w:r>
        <w:rPr>
          <w:rFonts w:ascii="Times New Roman" w:hAnsi="Times New Roman" w:cs="Times New Roman"/>
          <w:i/>
          <w:iCs/>
          <w:lang w:val="id-ID"/>
        </w:rPr>
        <w:t>S</w:t>
      </w:r>
      <w:r w:rsidRPr="00411685">
        <w:rPr>
          <w:rFonts w:ascii="Times New Roman" w:hAnsi="Times New Roman" w:cs="Times New Roman"/>
          <w:i/>
          <w:iCs/>
          <w:lang w:val="id-ID"/>
        </w:rPr>
        <w:t xml:space="preserve">ekolah </w:t>
      </w:r>
      <w:r>
        <w:rPr>
          <w:rFonts w:ascii="Times New Roman" w:hAnsi="Times New Roman" w:cs="Times New Roman"/>
          <w:i/>
          <w:iCs/>
          <w:lang w:val="id-ID"/>
        </w:rPr>
        <w:t>M</w:t>
      </w:r>
      <w:r w:rsidRPr="00411685">
        <w:rPr>
          <w:rFonts w:ascii="Times New Roman" w:hAnsi="Times New Roman" w:cs="Times New Roman"/>
          <w:i/>
          <w:iCs/>
          <w:lang w:val="id-ID"/>
        </w:rPr>
        <w:t xml:space="preserve">enengah </w:t>
      </w:r>
      <w:r>
        <w:rPr>
          <w:rFonts w:ascii="Times New Roman" w:hAnsi="Times New Roman" w:cs="Times New Roman"/>
          <w:i/>
          <w:iCs/>
          <w:lang w:val="id-ID"/>
        </w:rPr>
        <w:t>P</w:t>
      </w:r>
      <w:r w:rsidRPr="00411685">
        <w:rPr>
          <w:rFonts w:ascii="Times New Roman" w:hAnsi="Times New Roman" w:cs="Times New Roman"/>
          <w:i/>
          <w:iCs/>
          <w:lang w:val="id-ID"/>
        </w:rPr>
        <w:t xml:space="preserve">ertama </w:t>
      </w:r>
      <w:r>
        <w:rPr>
          <w:rFonts w:ascii="Times New Roman" w:hAnsi="Times New Roman" w:cs="Times New Roman"/>
          <w:i/>
          <w:iCs/>
          <w:lang w:val="id-ID"/>
        </w:rPr>
        <w:t>N</w:t>
      </w:r>
      <w:r w:rsidRPr="00411685">
        <w:rPr>
          <w:rFonts w:ascii="Times New Roman" w:hAnsi="Times New Roman" w:cs="Times New Roman"/>
          <w:i/>
          <w:iCs/>
          <w:lang w:val="id-ID"/>
        </w:rPr>
        <w:t xml:space="preserve">egeri 1 </w:t>
      </w:r>
      <w:r>
        <w:rPr>
          <w:rFonts w:ascii="Times New Roman" w:hAnsi="Times New Roman" w:cs="Times New Roman"/>
          <w:i/>
          <w:iCs/>
          <w:lang w:val="id-ID"/>
        </w:rPr>
        <w:t>P</w:t>
      </w:r>
      <w:r w:rsidRPr="00411685">
        <w:rPr>
          <w:rFonts w:ascii="Times New Roman" w:hAnsi="Times New Roman" w:cs="Times New Roman"/>
          <w:i/>
          <w:iCs/>
          <w:lang w:val="id-ID"/>
        </w:rPr>
        <w:t>acitan</w:t>
      </w:r>
      <w:r w:rsidRPr="00411685">
        <w:rPr>
          <w:rFonts w:ascii="Times New Roman" w:hAnsi="Times New Roman" w:cs="Times New Roman"/>
          <w:lang w:val="id-ID"/>
        </w:rPr>
        <w:t xml:space="preserve"> (</w:t>
      </w:r>
      <w:r>
        <w:rPr>
          <w:rFonts w:ascii="Times New Roman" w:hAnsi="Times New Roman" w:cs="Times New Roman"/>
          <w:lang w:val="id-ID"/>
        </w:rPr>
        <w:t>J</w:t>
      </w:r>
      <w:r w:rsidRPr="00411685">
        <w:rPr>
          <w:rFonts w:ascii="Times New Roman" w:hAnsi="Times New Roman" w:cs="Times New Roman"/>
          <w:lang w:val="id-ID"/>
        </w:rPr>
        <w:t xml:space="preserve">urnal </w:t>
      </w:r>
      <w:r>
        <w:rPr>
          <w:rFonts w:ascii="Times New Roman" w:hAnsi="Times New Roman" w:cs="Times New Roman"/>
          <w:lang w:val="id-ID"/>
        </w:rPr>
        <w:t>T</w:t>
      </w:r>
      <w:r w:rsidRPr="00411685">
        <w:rPr>
          <w:rFonts w:ascii="Times New Roman" w:hAnsi="Times New Roman" w:cs="Times New Roman"/>
          <w:lang w:val="id-ID"/>
        </w:rPr>
        <w:t xml:space="preserve">eknologi </w:t>
      </w:r>
      <w:r>
        <w:rPr>
          <w:rFonts w:ascii="Times New Roman" w:hAnsi="Times New Roman" w:cs="Times New Roman"/>
          <w:lang w:val="id-ID"/>
        </w:rPr>
        <w:t>P</w:t>
      </w:r>
      <w:r w:rsidRPr="00411685">
        <w:rPr>
          <w:rFonts w:ascii="Times New Roman" w:hAnsi="Times New Roman" w:cs="Times New Roman"/>
          <w:lang w:val="id-ID"/>
        </w:rPr>
        <w:t xml:space="preserve">endidikandan </w:t>
      </w:r>
      <w:r>
        <w:rPr>
          <w:rFonts w:ascii="Times New Roman" w:hAnsi="Times New Roman" w:cs="Times New Roman"/>
          <w:lang w:val="id-ID"/>
        </w:rPr>
        <w:t>P</w:t>
      </w:r>
      <w:r w:rsidRPr="00411685">
        <w:rPr>
          <w:rFonts w:ascii="Times New Roman" w:hAnsi="Times New Roman" w:cs="Times New Roman"/>
          <w:lang w:val="id-ID"/>
        </w:rPr>
        <w:t>embelajaran), Vol.2, No.2, Edisi April 2014</w:t>
      </w:r>
      <w:r>
        <w:rPr>
          <w:rFonts w:ascii="Times New Roman" w:hAnsi="Times New Roman" w:cs="Times New Roman"/>
          <w:lang w:val="id-ID"/>
        </w:rPr>
        <w:t>.</w:t>
      </w:r>
    </w:p>
    <w:p w14:paraId="3789D40D" w14:textId="77777777" w:rsidR="002D72F6" w:rsidRPr="007C6874" w:rsidRDefault="002D72F6" w:rsidP="002D72F6">
      <w:pPr>
        <w:pStyle w:val="Bibliography"/>
        <w:spacing w:after="100" w:afterAutospacing="1"/>
        <w:ind w:left="709" w:hanging="709"/>
        <w:jc w:val="both"/>
        <w:rPr>
          <w:rFonts w:ascii="Times New Roman" w:hAnsi="Times New Roman" w:cs="Times New Roman"/>
          <w:sz w:val="24"/>
        </w:rPr>
      </w:pPr>
      <w:r w:rsidRPr="007C6874">
        <w:rPr>
          <w:rFonts w:ascii="Times New Roman" w:hAnsi="Times New Roman" w:cs="Times New Roman"/>
          <w:sz w:val="24"/>
        </w:rPr>
        <w:t xml:space="preserve">Lamote, Hasrin, and Zulqarnain T. “Pengaruh Penggunaan Media Audio Visual Terhadap Motivasi dan Hasil Belajar Siswa MTs Negeri 1 Kendari pada Mata Pelajaran IPA Terpadu.” </w:t>
      </w:r>
      <w:r w:rsidRPr="007C6874">
        <w:rPr>
          <w:rFonts w:ascii="Times New Roman" w:hAnsi="Times New Roman" w:cs="Times New Roman"/>
          <w:i/>
          <w:iCs/>
          <w:sz w:val="24"/>
        </w:rPr>
        <w:t>KULIDAWA</w:t>
      </w:r>
      <w:r w:rsidRPr="007C6874">
        <w:rPr>
          <w:rFonts w:ascii="Times New Roman" w:hAnsi="Times New Roman" w:cs="Times New Roman"/>
          <w:sz w:val="24"/>
        </w:rPr>
        <w:t xml:space="preserve"> 1, no. 2 (November 30, 2020): 90–95. https://doi.org/10.31332/kd.v1i2.2036.</w:t>
      </w:r>
    </w:p>
    <w:p w14:paraId="3D98CE3D" w14:textId="77777777" w:rsidR="002D72F6" w:rsidRPr="007C6874" w:rsidRDefault="002D72F6" w:rsidP="002D72F6">
      <w:pPr>
        <w:pStyle w:val="Bibliography"/>
        <w:spacing w:after="100" w:afterAutospacing="1"/>
        <w:ind w:left="709" w:hanging="709"/>
        <w:jc w:val="both"/>
        <w:rPr>
          <w:rFonts w:ascii="Times New Roman" w:hAnsi="Times New Roman" w:cs="Times New Roman"/>
          <w:sz w:val="24"/>
        </w:rPr>
      </w:pPr>
      <w:r w:rsidRPr="007C6874">
        <w:rPr>
          <w:rFonts w:ascii="Times New Roman" w:hAnsi="Times New Roman" w:cs="Times New Roman"/>
          <w:sz w:val="24"/>
        </w:rPr>
        <w:t xml:space="preserve">Maclinton, David. “Pengembangan Media Pembelajaran Prisma Berbasis Macromedia Flash Dengan Desain Pembelajaran Assure.” </w:t>
      </w:r>
      <w:r w:rsidRPr="007C6874">
        <w:rPr>
          <w:rFonts w:ascii="Times New Roman" w:hAnsi="Times New Roman" w:cs="Times New Roman"/>
          <w:i/>
          <w:iCs/>
          <w:sz w:val="24"/>
        </w:rPr>
        <w:t>Inovasi Matematika (Inomatika)</w:t>
      </w:r>
      <w:r>
        <w:rPr>
          <w:rFonts w:ascii="Times New Roman" w:hAnsi="Times New Roman" w:cs="Times New Roman"/>
          <w:sz w:val="24"/>
        </w:rPr>
        <w:t xml:space="preserve"> 4, no. 1 (2022)</w:t>
      </w:r>
      <w:r w:rsidRPr="007C6874">
        <w:rPr>
          <w:rFonts w:ascii="Times New Roman" w:hAnsi="Times New Roman" w:cs="Times New Roman"/>
          <w:sz w:val="24"/>
        </w:rPr>
        <w:t>.</w:t>
      </w:r>
    </w:p>
    <w:p w14:paraId="2A2CD9FF" w14:textId="77777777" w:rsidR="002D72F6" w:rsidRPr="007C6874" w:rsidRDefault="002D72F6" w:rsidP="002D72F6">
      <w:pPr>
        <w:pStyle w:val="Bibliography"/>
        <w:spacing w:after="100" w:afterAutospacing="1"/>
        <w:ind w:left="709" w:hanging="709"/>
        <w:jc w:val="both"/>
        <w:rPr>
          <w:rFonts w:ascii="Times New Roman" w:hAnsi="Times New Roman" w:cs="Times New Roman"/>
          <w:sz w:val="24"/>
        </w:rPr>
      </w:pPr>
      <w:r w:rsidRPr="007C6874">
        <w:rPr>
          <w:rFonts w:ascii="Times New Roman" w:hAnsi="Times New Roman" w:cs="Times New Roman"/>
          <w:sz w:val="24"/>
        </w:rPr>
        <w:t>Mardliyah, Siti. “Pengaruh penggunaan media audio visual (VCD) dan media audio terhadap pencapaian prestasi belajar bahasa arab ditinjau dari motivasi berprestasi siswa(Studi eksperimen pada kelas VIII di MTS N Karanganyar dan kelas VIII di MTS N Gondangrejo tahun pela.” Thesis, UNS (Sebelas Maret University), 2009. https://digilib.uns.ac.id/dokumen/14547/Pengaruh-penggunaan-media-audio-visual-VCD-dan-media-audio-terhadap-pencapaian-prestasi-belajar-bahasa-arab-ditinjau-dari-motivasi-berprestasi-siswaStudi-eksperimen-pada-kelas-VIII-di-MTS-N-Karanganyar-dan-kelas-VIII-di-MTS-N-Gondangrejo-tahun-pela.</w:t>
      </w:r>
    </w:p>
    <w:p w14:paraId="15B3CB54" w14:textId="77777777" w:rsidR="002D72F6" w:rsidRDefault="002D72F6" w:rsidP="002D72F6">
      <w:pPr>
        <w:pStyle w:val="Bibliography"/>
        <w:spacing w:after="100" w:afterAutospacing="1"/>
        <w:ind w:left="709" w:hanging="709"/>
        <w:jc w:val="both"/>
        <w:rPr>
          <w:rFonts w:ascii="Times New Roman" w:hAnsi="Times New Roman" w:cs="Times New Roman"/>
          <w:sz w:val="24"/>
          <w:lang w:val="id-ID"/>
        </w:rPr>
      </w:pPr>
      <w:r w:rsidRPr="001C74CD">
        <w:rPr>
          <w:rFonts w:ascii="Times New Roman" w:hAnsi="Times New Roman" w:cs="Times New Roman"/>
          <w:sz w:val="24"/>
          <w:szCs w:val="24"/>
        </w:rPr>
        <w:t>Maskur, Abu, and Puji Anto. “Metode Pembelajaran Bahasa Asing Arab Di</w:t>
      </w:r>
      <w:r w:rsidRPr="007C6874">
        <w:rPr>
          <w:rFonts w:ascii="Times New Roman" w:hAnsi="Times New Roman" w:cs="Times New Roman"/>
          <w:sz w:val="24"/>
        </w:rPr>
        <w:t xml:space="preserve"> Pondok Pesantren Modern (Studi Kasus Di Pondok Pesantren Roudlotul Qurro Cirebon).” </w:t>
      </w:r>
      <w:r w:rsidRPr="007C6874">
        <w:rPr>
          <w:rFonts w:ascii="Times New Roman" w:hAnsi="Times New Roman" w:cs="Times New Roman"/>
          <w:i/>
          <w:iCs/>
          <w:sz w:val="24"/>
        </w:rPr>
        <w:t>El-Banar: Jurnal Pendidikan Dan Pengajaran</w:t>
      </w:r>
      <w:r>
        <w:rPr>
          <w:rFonts w:ascii="Times New Roman" w:hAnsi="Times New Roman" w:cs="Times New Roman"/>
          <w:sz w:val="24"/>
        </w:rPr>
        <w:t xml:space="preserve"> 1, no. 1 (2018)</w:t>
      </w:r>
    </w:p>
    <w:p w14:paraId="2D8C1821" w14:textId="77777777" w:rsidR="002D72F6" w:rsidRDefault="002D72F6" w:rsidP="002D72F6">
      <w:pPr>
        <w:pStyle w:val="Bibliography"/>
        <w:spacing w:after="100" w:afterAutospacing="1"/>
        <w:ind w:left="709" w:hanging="709"/>
        <w:jc w:val="both"/>
        <w:rPr>
          <w:rFonts w:ascii="Times New Roman" w:hAnsi="Times New Roman" w:cs="Times New Roman"/>
          <w:sz w:val="24"/>
          <w:szCs w:val="24"/>
          <w:lang w:val="id-ID"/>
        </w:rPr>
      </w:pPr>
      <w:r w:rsidRPr="001C74CD">
        <w:rPr>
          <w:rFonts w:ascii="Times New Roman" w:hAnsi="Times New Roman" w:cs="Times New Roman"/>
          <w:sz w:val="24"/>
          <w:szCs w:val="24"/>
          <w:lang w:val="id-ID"/>
        </w:rPr>
        <w:t xml:space="preserve">Mustahdi dan Mustakim, </w:t>
      </w:r>
      <w:r w:rsidRPr="001C74CD">
        <w:rPr>
          <w:rFonts w:ascii="Times New Roman" w:hAnsi="Times New Roman" w:cs="Times New Roman"/>
          <w:i/>
          <w:sz w:val="24"/>
          <w:szCs w:val="24"/>
          <w:lang w:val="id-ID"/>
        </w:rPr>
        <w:t>Pendidikan Agama Islam</w:t>
      </w:r>
      <w:r w:rsidRPr="001C74CD">
        <w:rPr>
          <w:rFonts w:ascii="Times New Roman" w:hAnsi="Times New Roman" w:cs="Times New Roman"/>
          <w:i/>
          <w:sz w:val="24"/>
          <w:szCs w:val="24"/>
        </w:rPr>
        <w:t xml:space="preserve"> </w:t>
      </w:r>
      <w:r w:rsidRPr="001C74CD">
        <w:rPr>
          <w:rFonts w:ascii="Times New Roman" w:hAnsi="Times New Roman" w:cs="Times New Roman"/>
          <w:i/>
          <w:sz w:val="24"/>
          <w:szCs w:val="24"/>
          <w:lang w:val="id-ID"/>
        </w:rPr>
        <w:t xml:space="preserve">dan Budi Pekerti , </w:t>
      </w:r>
      <w:r w:rsidRPr="001C74CD">
        <w:rPr>
          <w:rFonts w:ascii="Times New Roman" w:hAnsi="Times New Roman" w:cs="Times New Roman"/>
          <w:sz w:val="24"/>
          <w:szCs w:val="24"/>
          <w:lang w:val="id-ID"/>
        </w:rPr>
        <w:t>(Pusat Kurikulum dan Perbukuan, Balitbang, Kemendikbud</w:t>
      </w:r>
      <w:r w:rsidRPr="001C74CD">
        <w:rPr>
          <w:rFonts w:ascii="Times New Roman" w:hAnsi="Times New Roman" w:cs="Times New Roman"/>
          <w:i/>
          <w:sz w:val="24"/>
          <w:szCs w:val="24"/>
          <w:lang w:val="id-ID"/>
        </w:rPr>
        <w:t xml:space="preserve">, Cet.2. </w:t>
      </w:r>
      <w:r w:rsidRPr="001C74CD">
        <w:rPr>
          <w:rFonts w:ascii="Times New Roman" w:hAnsi="Times New Roman" w:cs="Times New Roman"/>
          <w:sz w:val="24"/>
          <w:szCs w:val="24"/>
          <w:lang w:val="id-ID"/>
        </w:rPr>
        <w:t>2017</w:t>
      </w:r>
      <w:r w:rsidRPr="001C74CD">
        <w:rPr>
          <w:rFonts w:ascii="Times New Roman" w:hAnsi="Times New Roman" w:cs="Times New Roman"/>
          <w:sz w:val="24"/>
          <w:szCs w:val="24"/>
        </w:rPr>
        <w:t>.</w:t>
      </w:r>
    </w:p>
    <w:p w14:paraId="72866FD2" w14:textId="77777777" w:rsidR="002D72F6" w:rsidRDefault="002D72F6" w:rsidP="002D72F6">
      <w:pPr>
        <w:rPr>
          <w:rFonts w:ascii="Times New Roman" w:hAnsi="Times New Roman" w:cs="Times New Roman"/>
          <w:lang w:val="id-ID"/>
        </w:rPr>
      </w:pPr>
      <w:r w:rsidRPr="00E4456E">
        <w:rPr>
          <w:rFonts w:ascii="Times New Roman" w:hAnsi="Times New Roman" w:cs="Times New Roman"/>
          <w:lang w:val="id-ID"/>
        </w:rPr>
        <w:t xml:space="preserve">Nasution, </w:t>
      </w:r>
      <w:r w:rsidRPr="00E4456E">
        <w:rPr>
          <w:rFonts w:ascii="Times New Roman" w:hAnsi="Times New Roman" w:cs="Times New Roman"/>
          <w:i/>
          <w:lang w:val="id-ID"/>
        </w:rPr>
        <w:t>Metode Penelitian Naturalistik Kualitatif</w:t>
      </w:r>
      <w:r w:rsidRPr="00E4456E">
        <w:rPr>
          <w:rFonts w:ascii="Times New Roman" w:hAnsi="Times New Roman" w:cs="Times New Roman"/>
          <w:lang w:val="id-ID"/>
        </w:rPr>
        <w:t>, Bandung: Tarsito, 2000.</w:t>
      </w:r>
    </w:p>
    <w:p w14:paraId="2A7CB038" w14:textId="77777777" w:rsidR="002D72F6" w:rsidRPr="00E0252E"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 xml:space="preserve">Nurfadhillah, Septy, Ajeng Putri Cahyani, Aqila Fadya Haya, Putri Syifa Ananda, and Tri Widyastuti. “Penerapan Media Audio Visual Berbasis Video Pembelajaran Pada Siswa Kelas IV Di SDN Cengklong 3.” </w:t>
      </w:r>
      <w:r w:rsidRPr="007C6874">
        <w:rPr>
          <w:rFonts w:ascii="Times New Roman" w:hAnsi="Times New Roman" w:cs="Times New Roman"/>
          <w:i/>
          <w:iCs/>
          <w:sz w:val="24"/>
        </w:rPr>
        <w:t>PANDAWA</w:t>
      </w:r>
      <w:r>
        <w:rPr>
          <w:rFonts w:ascii="Times New Roman" w:hAnsi="Times New Roman" w:cs="Times New Roman"/>
          <w:sz w:val="24"/>
        </w:rPr>
        <w:t xml:space="preserve"> 3, no. 2 (May 31, 2021)</w:t>
      </w:r>
      <w:r w:rsidRPr="007C6874">
        <w:rPr>
          <w:rFonts w:ascii="Times New Roman" w:hAnsi="Times New Roman" w:cs="Times New Roman"/>
          <w:sz w:val="24"/>
        </w:rPr>
        <w:t xml:space="preserve"> 396–418. https://doi.org/10.36088/pandawa.v3i2.1272.</w:t>
      </w:r>
    </w:p>
    <w:p w14:paraId="0C812199" w14:textId="77777777" w:rsidR="002D72F6"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Rajagrafindo Persada. “Media Pendidikan - Arief S. Sadiman, dkk.” Accessed December 16, 2022. https://www.rajagrafindo.co.id/produk/media-pendidikan/.</w:t>
      </w:r>
    </w:p>
    <w:p w14:paraId="50F2A879" w14:textId="77777777" w:rsidR="002D72F6" w:rsidRPr="007525E3" w:rsidRDefault="002D72F6" w:rsidP="002D72F6">
      <w:pPr>
        <w:ind w:left="709" w:hanging="709"/>
        <w:jc w:val="both"/>
        <w:rPr>
          <w:rFonts w:asciiTheme="majorBidi" w:hAnsiTheme="majorBidi" w:cstheme="majorBidi"/>
          <w:lang w:val="id-ID"/>
        </w:rPr>
      </w:pPr>
      <w:r>
        <w:rPr>
          <w:rFonts w:asciiTheme="majorBidi" w:hAnsiTheme="majorBidi" w:cstheme="majorBidi"/>
          <w:lang w:val="id-ID"/>
        </w:rPr>
        <w:lastRenderedPageBreak/>
        <w:t>B</w:t>
      </w:r>
      <w:r w:rsidRPr="00FA1329">
        <w:rPr>
          <w:rFonts w:asciiTheme="majorBidi" w:hAnsiTheme="majorBidi" w:cstheme="majorBidi"/>
        </w:rPr>
        <w:t>in Saurah</w:t>
      </w:r>
      <w:r>
        <w:rPr>
          <w:rFonts w:asciiTheme="majorBidi" w:hAnsiTheme="majorBidi" w:cstheme="majorBidi"/>
          <w:lang w:val="id-ID"/>
        </w:rPr>
        <w:t xml:space="preserve">, </w:t>
      </w:r>
      <w:r w:rsidRPr="00FA1329">
        <w:rPr>
          <w:rFonts w:asciiTheme="majorBidi" w:hAnsiTheme="majorBidi" w:cstheme="majorBidi"/>
        </w:rPr>
        <w:t xml:space="preserve">Abu Isa Muhammad bin Isa, </w:t>
      </w:r>
      <w:r w:rsidRPr="00FA1329">
        <w:rPr>
          <w:rFonts w:asciiTheme="majorBidi" w:hAnsiTheme="majorBidi" w:cstheme="majorBidi"/>
          <w:i/>
          <w:iCs/>
        </w:rPr>
        <w:t>Sunan At-Tirmidzi</w:t>
      </w:r>
      <w:r w:rsidRPr="00FA1329">
        <w:rPr>
          <w:rFonts w:asciiTheme="majorBidi" w:hAnsiTheme="majorBidi" w:cstheme="majorBidi"/>
        </w:rPr>
        <w:t>, Kitab. Al-Adab, Juz. 4, No. 2819, (Beirut-Liban</w:t>
      </w:r>
      <w:r>
        <w:rPr>
          <w:rFonts w:asciiTheme="majorBidi" w:hAnsiTheme="majorBidi" w:cstheme="majorBidi"/>
        </w:rPr>
        <w:t>on: Darul Fikri, 1994 M)</w:t>
      </w:r>
      <w:r>
        <w:rPr>
          <w:rFonts w:asciiTheme="majorBidi" w:hAnsiTheme="majorBidi" w:cstheme="majorBidi"/>
          <w:lang w:val="id-ID"/>
        </w:rPr>
        <w:t>.</w:t>
      </w:r>
    </w:p>
    <w:p w14:paraId="08360526" w14:textId="77777777" w:rsidR="002D72F6" w:rsidRPr="008E3B5E" w:rsidRDefault="002D72F6" w:rsidP="002D72F6">
      <w:pPr>
        <w:tabs>
          <w:tab w:val="left" w:pos="0"/>
          <w:tab w:val="left" w:pos="567"/>
          <w:tab w:val="left" w:pos="709"/>
          <w:tab w:val="left" w:pos="1418"/>
          <w:tab w:val="left" w:pos="1560"/>
        </w:tabs>
        <w:spacing w:line="480" w:lineRule="auto"/>
        <w:ind w:left="709" w:hanging="709"/>
        <w:jc w:val="both"/>
        <w:rPr>
          <w:rFonts w:ascii="Times New Roman" w:hAnsi="Times New Roman" w:cs="Times New Roman"/>
          <w:b/>
          <w:bCs/>
          <w:lang w:val="id-ID"/>
        </w:rPr>
      </w:pPr>
      <w:r>
        <w:rPr>
          <w:rFonts w:ascii="Times New Roman" w:hAnsi="Times New Roman" w:cs="Times New Roman"/>
          <w:lang w:val="id-ID"/>
        </w:rPr>
        <w:t xml:space="preserve">Sabiq ,Sayyid. </w:t>
      </w:r>
      <w:r w:rsidRPr="005040B8">
        <w:rPr>
          <w:rFonts w:ascii="Times New Roman" w:hAnsi="Times New Roman" w:cs="Times New Roman"/>
          <w:i/>
          <w:lang w:val="id-ID"/>
        </w:rPr>
        <w:t>Fiqhi Sunnah ( Jilid 2)</w:t>
      </w:r>
      <w:r>
        <w:rPr>
          <w:rFonts w:ascii="Times New Roman" w:hAnsi="Times New Roman" w:cs="Times New Roman"/>
          <w:b/>
          <w:bCs/>
          <w:lang w:val="id-ID"/>
        </w:rPr>
        <w:t>. (</w:t>
      </w:r>
      <w:r w:rsidRPr="005040B8">
        <w:rPr>
          <w:rFonts w:ascii="Times New Roman" w:hAnsi="Times New Roman" w:cs="Times New Roman"/>
          <w:bCs/>
          <w:lang w:val="id-ID"/>
        </w:rPr>
        <w:t>Insan Kamil</w:t>
      </w:r>
      <w:r>
        <w:rPr>
          <w:rFonts w:ascii="Times New Roman" w:hAnsi="Times New Roman" w:cs="Times New Roman"/>
          <w:bCs/>
          <w:lang w:val="id-ID"/>
        </w:rPr>
        <w:t>, Cet.2, 2018).</w:t>
      </w:r>
    </w:p>
    <w:p w14:paraId="1B703875" w14:textId="77777777" w:rsidR="002D72F6"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Pendidikan Agama Islam : Penuntun Hidup / Margiono, Latifah, Junaidi Anwar | OPAC Perpustakaan Nasional RI.” Accessed December 16, 2022. https://opac.perpusnas.go.id/DetailOpac.aspx?id=254261#.</w:t>
      </w:r>
    </w:p>
    <w:p w14:paraId="3B329614" w14:textId="77777777" w:rsidR="002D72F6" w:rsidRPr="00FA1329" w:rsidRDefault="002D72F6" w:rsidP="002D72F6">
      <w:pPr>
        <w:ind w:left="709" w:hanging="709"/>
        <w:jc w:val="both"/>
        <w:rPr>
          <w:rFonts w:asciiTheme="majorBidi" w:hAnsiTheme="majorBidi" w:cstheme="majorBidi"/>
          <w:lang w:val="id-ID"/>
        </w:rPr>
      </w:pPr>
      <w:r w:rsidRPr="00FD2BB7">
        <w:rPr>
          <w:rFonts w:asciiTheme="majorBidi" w:hAnsiTheme="majorBidi" w:cstheme="majorBidi"/>
        </w:rPr>
        <w:t>Qazwiiniy</w:t>
      </w:r>
      <w:r>
        <w:rPr>
          <w:rFonts w:asciiTheme="majorBidi" w:hAnsiTheme="majorBidi" w:cstheme="majorBidi"/>
          <w:lang w:val="id-ID"/>
        </w:rPr>
        <w:t xml:space="preserve">, </w:t>
      </w:r>
      <w:r w:rsidRPr="00FD2BB7">
        <w:rPr>
          <w:rFonts w:asciiTheme="majorBidi" w:hAnsiTheme="majorBidi" w:cstheme="majorBidi"/>
        </w:rPr>
        <w:t xml:space="preserve">Abu Abdullah Muhammad bin Yazid, </w:t>
      </w:r>
      <w:r w:rsidRPr="00FD2BB7">
        <w:rPr>
          <w:rFonts w:asciiTheme="majorBidi" w:hAnsiTheme="majorBidi" w:cstheme="majorBidi"/>
          <w:i/>
          <w:iCs/>
        </w:rPr>
        <w:t>Sunan IbnuMajah</w:t>
      </w:r>
      <w:r w:rsidRPr="00FD2BB7">
        <w:rPr>
          <w:rFonts w:asciiTheme="majorBidi" w:hAnsiTheme="majorBidi" w:cstheme="majorBidi"/>
        </w:rPr>
        <w:t>, Kitab. Al-Janaa-iz, Juz 1, No. 1461, (Beirut-Libanon: Darul Fikri, 1981 M)</w:t>
      </w:r>
      <w:r>
        <w:rPr>
          <w:rFonts w:asciiTheme="majorBidi" w:hAnsiTheme="majorBidi" w:cstheme="majorBidi"/>
          <w:lang w:val="id-ID"/>
        </w:rPr>
        <w:t>.</w:t>
      </w:r>
    </w:p>
    <w:p w14:paraId="1EB4523D" w14:textId="77777777" w:rsidR="002D72F6" w:rsidRPr="00291CAB" w:rsidRDefault="002D72F6" w:rsidP="002D72F6">
      <w:pPr>
        <w:rPr>
          <w:lang w:val="id-ID"/>
        </w:rPr>
      </w:pPr>
    </w:p>
    <w:p w14:paraId="06C3A0E4" w14:textId="77777777" w:rsidR="002D72F6"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 xml:space="preserve">Ronald Anderson. </w:t>
      </w:r>
      <w:r w:rsidRPr="007C6874">
        <w:rPr>
          <w:rFonts w:ascii="Times New Roman" w:hAnsi="Times New Roman" w:cs="Times New Roman"/>
          <w:i/>
          <w:iCs/>
          <w:sz w:val="24"/>
        </w:rPr>
        <w:t>Pemilihan Dan Pengembangan Media Audio Visual</w:t>
      </w:r>
      <w:r w:rsidRPr="007C6874">
        <w:rPr>
          <w:rFonts w:ascii="Times New Roman" w:hAnsi="Times New Roman" w:cs="Times New Roman"/>
          <w:sz w:val="24"/>
        </w:rPr>
        <w:t xml:space="preserve">. </w:t>
      </w:r>
      <w:r w:rsidRPr="00A17284">
        <w:rPr>
          <w:rFonts w:ascii="Times New Roman" w:hAnsi="Times New Roman" w:cs="Times New Roman"/>
          <w:sz w:val="24"/>
          <w:lang w:val="fi-FI"/>
        </w:rPr>
        <w:t>Jakarta: Grafindo Pers, 1994.</w:t>
      </w:r>
    </w:p>
    <w:p w14:paraId="19FFFD2F" w14:textId="77777777" w:rsidR="002D72F6" w:rsidRDefault="002D72F6" w:rsidP="002D72F6">
      <w:pPr>
        <w:rPr>
          <w:rFonts w:ascii="Times New Roman" w:hAnsi="Times New Roman" w:cs="Times New Roman"/>
          <w:lang w:val="id-ID"/>
        </w:rPr>
      </w:pPr>
      <w:r w:rsidRPr="001645B5">
        <w:rPr>
          <w:rFonts w:ascii="Times New Roman" w:hAnsi="Times New Roman" w:cs="Times New Roman"/>
          <w:lang w:val="id-ID"/>
        </w:rPr>
        <w:t xml:space="preserve">Rasyid </w:t>
      </w:r>
      <w:r>
        <w:rPr>
          <w:rFonts w:ascii="Times New Roman" w:hAnsi="Times New Roman" w:cs="Times New Roman"/>
          <w:lang w:val="id-ID"/>
        </w:rPr>
        <w:t xml:space="preserve"> </w:t>
      </w:r>
      <w:r w:rsidRPr="001645B5">
        <w:rPr>
          <w:rFonts w:ascii="Times New Roman" w:hAnsi="Times New Roman" w:cs="Times New Roman"/>
          <w:lang w:val="id-ID"/>
        </w:rPr>
        <w:t xml:space="preserve">Suleman, </w:t>
      </w:r>
      <w:r w:rsidRPr="001645B5">
        <w:rPr>
          <w:rFonts w:ascii="Times New Roman" w:hAnsi="Times New Roman" w:cs="Times New Roman"/>
          <w:i/>
          <w:lang w:val="id-ID"/>
        </w:rPr>
        <w:t>Fiqhi Islam,</w:t>
      </w:r>
      <w:r w:rsidRPr="001645B5">
        <w:rPr>
          <w:rFonts w:ascii="Times New Roman" w:hAnsi="Times New Roman" w:cs="Times New Roman"/>
          <w:lang w:val="id-ID"/>
        </w:rPr>
        <w:t xml:space="preserve"> (Bandung: Sinar Baru Algesindo, 2016),</w:t>
      </w:r>
    </w:p>
    <w:p w14:paraId="0CA0A9F3" w14:textId="77777777" w:rsidR="002D72F6" w:rsidRPr="001F40B5" w:rsidRDefault="002D72F6" w:rsidP="002D72F6">
      <w:pPr>
        <w:rPr>
          <w:rFonts w:ascii="Times New Roman" w:hAnsi="Times New Roman" w:cs="Times New Roman"/>
          <w:lang w:val="id-ID"/>
        </w:rPr>
      </w:pPr>
    </w:p>
    <w:p w14:paraId="0AA499C2" w14:textId="77777777" w:rsidR="002D72F6" w:rsidRPr="007C6874" w:rsidRDefault="002D72F6" w:rsidP="002D72F6">
      <w:pPr>
        <w:pStyle w:val="Bibliography"/>
        <w:spacing w:after="100" w:afterAutospacing="1"/>
        <w:ind w:left="709" w:hanging="709"/>
        <w:jc w:val="both"/>
        <w:rPr>
          <w:rFonts w:ascii="Times New Roman" w:hAnsi="Times New Roman" w:cs="Times New Roman"/>
          <w:sz w:val="24"/>
        </w:rPr>
      </w:pPr>
      <w:r w:rsidRPr="00A17284">
        <w:rPr>
          <w:rFonts w:ascii="Times New Roman" w:hAnsi="Times New Roman" w:cs="Times New Roman"/>
          <w:sz w:val="24"/>
          <w:lang w:val="fi-FI"/>
        </w:rPr>
        <w:t xml:space="preserve">Savitri, Ayu Ida. “Strip Komik: Alat Bantu Pengajaran yang Menarik bagi Pembelajar Pemula dalam Kelas Percakapan.” </w:t>
      </w:r>
      <w:r w:rsidRPr="007C6874">
        <w:rPr>
          <w:rFonts w:ascii="Times New Roman" w:hAnsi="Times New Roman" w:cs="Times New Roman"/>
          <w:sz w:val="24"/>
        </w:rPr>
        <w:t xml:space="preserve">In </w:t>
      </w:r>
      <w:r w:rsidRPr="007C6874">
        <w:rPr>
          <w:rFonts w:ascii="Times New Roman" w:hAnsi="Times New Roman" w:cs="Times New Roman"/>
          <w:i/>
          <w:iCs/>
          <w:sz w:val="24"/>
        </w:rPr>
        <w:t>Seminar Nasional Struktural 2018</w:t>
      </w:r>
      <w:r w:rsidRPr="007C6874">
        <w:rPr>
          <w:rFonts w:ascii="Times New Roman" w:hAnsi="Times New Roman" w:cs="Times New Roman"/>
          <w:sz w:val="24"/>
        </w:rPr>
        <w:t>, 188–97. Dian Nuswantoro University, 2018. https://doi.org/10.33810/274173.</w:t>
      </w:r>
    </w:p>
    <w:p w14:paraId="67AB7014" w14:textId="77777777" w:rsidR="002D72F6" w:rsidRPr="00A17284" w:rsidRDefault="002D72F6" w:rsidP="002D72F6">
      <w:pPr>
        <w:pStyle w:val="Bibliography"/>
        <w:spacing w:after="100" w:afterAutospacing="1"/>
        <w:ind w:left="709" w:hanging="709"/>
        <w:jc w:val="both"/>
        <w:rPr>
          <w:rFonts w:ascii="Times New Roman" w:hAnsi="Times New Roman" w:cs="Times New Roman"/>
          <w:sz w:val="24"/>
          <w:lang w:val="fi-FI"/>
        </w:rPr>
      </w:pPr>
      <w:r w:rsidRPr="007C6874">
        <w:rPr>
          <w:rFonts w:ascii="Times New Roman" w:hAnsi="Times New Roman" w:cs="Times New Roman"/>
          <w:sz w:val="24"/>
        </w:rPr>
        <w:t xml:space="preserve">Soegarda Poerbakawatja H. A. H. Harahap. </w:t>
      </w:r>
      <w:r w:rsidRPr="00A17284">
        <w:rPr>
          <w:rFonts w:ascii="Times New Roman" w:hAnsi="Times New Roman" w:cs="Times New Roman"/>
          <w:i/>
          <w:iCs/>
          <w:sz w:val="24"/>
          <w:lang w:val="fi-FI"/>
        </w:rPr>
        <w:t>Ensiklopedi Pendidikan</w:t>
      </w:r>
      <w:r w:rsidRPr="00A17284">
        <w:rPr>
          <w:rFonts w:ascii="Times New Roman" w:hAnsi="Times New Roman" w:cs="Times New Roman"/>
          <w:sz w:val="24"/>
          <w:lang w:val="fi-FI"/>
        </w:rPr>
        <w:t>. Jakarta: Gunung Agung, 1982.</w:t>
      </w:r>
    </w:p>
    <w:p w14:paraId="36F7AFD8" w14:textId="77777777" w:rsidR="002D72F6"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 xml:space="preserve">Sophia, Evy, and Diana Anggraini. “Media Pembelajaran Tata Cara Pengurusan Jenazah Menggunakan Teknologi Augmented Reality.” </w:t>
      </w:r>
      <w:r w:rsidRPr="007C6874">
        <w:rPr>
          <w:rFonts w:ascii="Times New Roman" w:hAnsi="Times New Roman" w:cs="Times New Roman"/>
          <w:i/>
          <w:iCs/>
          <w:sz w:val="24"/>
        </w:rPr>
        <w:t>Jurnal Ilmiah Komputasi</w:t>
      </w:r>
      <w:r w:rsidRPr="007C6874">
        <w:rPr>
          <w:rFonts w:ascii="Times New Roman" w:hAnsi="Times New Roman" w:cs="Times New Roman"/>
          <w:sz w:val="24"/>
        </w:rPr>
        <w:t xml:space="preserve"> 19, no. 4 (December 29, 2020): 603–12. https://doi.org/10.32409/jikstik.19.4.71.</w:t>
      </w:r>
    </w:p>
    <w:p w14:paraId="3A7EF9F5" w14:textId="77777777" w:rsidR="002D72F6" w:rsidRPr="007C6874" w:rsidRDefault="002D72F6" w:rsidP="002D72F6">
      <w:pPr>
        <w:pStyle w:val="Bibliography"/>
        <w:spacing w:after="100" w:afterAutospacing="1"/>
        <w:jc w:val="both"/>
        <w:rPr>
          <w:rFonts w:ascii="Times New Roman" w:hAnsi="Times New Roman" w:cs="Times New Roman"/>
          <w:sz w:val="24"/>
        </w:rPr>
      </w:pPr>
      <w:r w:rsidRPr="007C6874">
        <w:rPr>
          <w:rFonts w:ascii="Times New Roman" w:hAnsi="Times New Roman" w:cs="Times New Roman"/>
          <w:sz w:val="24"/>
        </w:rPr>
        <w:t xml:space="preserve">Sugiono. </w:t>
      </w:r>
      <w:r w:rsidRPr="007C6874">
        <w:rPr>
          <w:rFonts w:ascii="Times New Roman" w:hAnsi="Times New Roman" w:cs="Times New Roman"/>
          <w:i/>
          <w:iCs/>
          <w:sz w:val="24"/>
        </w:rPr>
        <w:t>Metode Penelitian &amp; Pengembangan</w:t>
      </w:r>
      <w:r w:rsidRPr="007C6874">
        <w:rPr>
          <w:rFonts w:ascii="Times New Roman" w:hAnsi="Times New Roman" w:cs="Times New Roman"/>
          <w:sz w:val="24"/>
        </w:rPr>
        <w:t>. Bandung: Alfabeta, 2016.</w:t>
      </w:r>
    </w:p>
    <w:p w14:paraId="34480C83" w14:textId="77777777" w:rsidR="002D72F6" w:rsidRPr="003E2D10" w:rsidRDefault="002D72F6" w:rsidP="002D72F6">
      <w:pPr>
        <w:pStyle w:val="Bibliography"/>
        <w:spacing w:after="100" w:afterAutospacing="1"/>
        <w:ind w:left="709" w:hanging="709"/>
        <w:jc w:val="both"/>
        <w:rPr>
          <w:rFonts w:ascii="Times New Roman" w:hAnsi="Times New Roman" w:cs="Times New Roman"/>
          <w:sz w:val="24"/>
          <w:lang w:val="id-ID"/>
        </w:rPr>
      </w:pPr>
      <w:r w:rsidRPr="007C6874">
        <w:rPr>
          <w:rFonts w:ascii="Times New Roman" w:hAnsi="Times New Roman" w:cs="Times New Roman"/>
          <w:sz w:val="24"/>
        </w:rPr>
        <w:t xml:space="preserve">Suharni, Leli Tuti. “Pengembangan Desain Pembelajaran dengan Model Assure pada Pembelajaran Tematik Terpadu di Sekolah Dasar.” </w:t>
      </w:r>
      <w:r w:rsidRPr="007C6874">
        <w:rPr>
          <w:rFonts w:ascii="Times New Roman" w:hAnsi="Times New Roman" w:cs="Times New Roman"/>
          <w:i/>
          <w:iCs/>
          <w:sz w:val="24"/>
        </w:rPr>
        <w:t>Jurnal Basicedu</w:t>
      </w:r>
      <w:r w:rsidRPr="007C6874">
        <w:rPr>
          <w:rFonts w:ascii="Times New Roman" w:hAnsi="Times New Roman" w:cs="Times New Roman"/>
          <w:sz w:val="24"/>
        </w:rPr>
        <w:t xml:space="preserve"> 3, n</w:t>
      </w:r>
      <w:r>
        <w:rPr>
          <w:rFonts w:ascii="Times New Roman" w:hAnsi="Times New Roman" w:cs="Times New Roman"/>
          <w:sz w:val="24"/>
        </w:rPr>
        <w:t>o. 3 (October 4, 2019): 978–82.</w:t>
      </w:r>
    </w:p>
    <w:p w14:paraId="0AA081FB" w14:textId="4B14D5A1" w:rsidR="002D72F6" w:rsidRPr="000C4E87" w:rsidRDefault="002D72F6" w:rsidP="002D72F6">
      <w:pPr>
        <w:spacing w:line="480" w:lineRule="auto"/>
        <w:jc w:val="both"/>
        <w:rPr>
          <w:rFonts w:ascii="Times New Roman" w:eastAsia="Calibri" w:hAnsi="Times New Roman" w:cs="Times New Roman"/>
          <w:lang w:val="id-ID"/>
        </w:rPr>
      </w:pPr>
      <w:r w:rsidRPr="008E0FAF">
        <w:rPr>
          <w:rFonts w:ascii="Times New Roman" w:hAnsi="Times New Roman" w:cs="Times New Roman"/>
          <w:lang w:val="id-ID"/>
        </w:rPr>
        <w:fldChar w:fldCharType="end"/>
      </w:r>
    </w:p>
    <w:p w14:paraId="7AAF41FD" w14:textId="77777777" w:rsidR="00154656" w:rsidRDefault="00154656" w:rsidP="00154656">
      <w:pPr>
        <w:spacing w:line="360" w:lineRule="auto"/>
        <w:rPr>
          <w:rFonts w:ascii="Times New Roman" w:eastAsia="Calibri" w:hAnsi="Times New Roman" w:cs="Times New Roman"/>
          <w:b/>
          <w:lang w:val="id-ID"/>
        </w:rPr>
      </w:pPr>
    </w:p>
    <w:p w14:paraId="30837AAD" w14:textId="77777777" w:rsidR="00154656" w:rsidRDefault="00154656" w:rsidP="00154656">
      <w:pPr>
        <w:spacing w:line="360" w:lineRule="auto"/>
        <w:rPr>
          <w:rFonts w:ascii="Times New Roman" w:eastAsia="Calibri" w:hAnsi="Times New Roman" w:cs="Times New Roman"/>
          <w:b/>
          <w:lang w:val="id-ID"/>
        </w:rPr>
      </w:pPr>
    </w:p>
    <w:p w14:paraId="2717589D" w14:textId="77777777" w:rsidR="00154656" w:rsidRDefault="00154656" w:rsidP="00506432">
      <w:pPr>
        <w:tabs>
          <w:tab w:val="left" w:pos="720"/>
        </w:tabs>
        <w:jc w:val="both"/>
        <w:rPr>
          <w:rFonts w:ascii="Times New Roman" w:eastAsia="Calibri" w:hAnsi="Times New Roman" w:cs="Times New Roman"/>
          <w:lang w:val="id-ID"/>
        </w:rPr>
      </w:pPr>
    </w:p>
    <w:p w14:paraId="22B53C7E" w14:textId="77777777" w:rsidR="00506432" w:rsidRPr="00506432" w:rsidRDefault="00506432" w:rsidP="00290A9B">
      <w:pPr>
        <w:rPr>
          <w:rFonts w:ascii="Times New Roman" w:hAnsi="Times New Roman" w:cs="Times New Roman"/>
          <w:lang w:val="en-US"/>
        </w:rPr>
      </w:pPr>
    </w:p>
    <w:p w14:paraId="160C6CAB" w14:textId="7C4C6062" w:rsidR="00290A9B" w:rsidRPr="00290A9B" w:rsidRDefault="00290A9B">
      <w:pPr>
        <w:rPr>
          <w:lang w:val="en-US"/>
        </w:rPr>
      </w:pPr>
    </w:p>
    <w:sectPr w:rsidR="00290A9B" w:rsidRPr="00290A9B" w:rsidSect="00C46CF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8161" w14:textId="77777777" w:rsidR="000F0D88" w:rsidRDefault="000F0D88" w:rsidP="00154656">
      <w:r>
        <w:separator/>
      </w:r>
    </w:p>
  </w:endnote>
  <w:endnote w:type="continuationSeparator" w:id="0">
    <w:p w14:paraId="12FDE43A" w14:textId="77777777" w:rsidR="000F0D88" w:rsidRDefault="000F0D88" w:rsidP="0015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724214"/>
      <w:docPartObj>
        <w:docPartGallery w:val="Page Numbers (Bottom of Page)"/>
        <w:docPartUnique/>
      </w:docPartObj>
    </w:sdtPr>
    <w:sdtEndPr>
      <w:rPr>
        <w:noProof/>
      </w:rPr>
    </w:sdtEndPr>
    <w:sdtContent>
      <w:p w14:paraId="24B42085" w14:textId="77777777" w:rsidR="002D72F6" w:rsidRDefault="002D72F6">
        <w:pPr>
          <w:pStyle w:val="Footer"/>
          <w:jc w:val="center"/>
        </w:pPr>
        <w:r>
          <w:fldChar w:fldCharType="begin"/>
        </w:r>
        <w:r>
          <w:instrText xml:space="preserve"> PAGE   \* MERGEFORMAT </w:instrText>
        </w:r>
        <w:r>
          <w:fldChar w:fldCharType="separate"/>
        </w:r>
        <w:r>
          <w:rPr>
            <w:noProof/>
          </w:rPr>
          <w:t>94</w:t>
        </w:r>
        <w:r>
          <w:rPr>
            <w:noProof/>
          </w:rPr>
          <w:fldChar w:fldCharType="end"/>
        </w:r>
      </w:p>
    </w:sdtContent>
  </w:sdt>
  <w:p w14:paraId="2D5051FA" w14:textId="77777777" w:rsidR="002D72F6" w:rsidRDefault="002D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44B3" w14:textId="77777777" w:rsidR="000F0D88" w:rsidRDefault="000F0D88" w:rsidP="00154656">
      <w:r>
        <w:separator/>
      </w:r>
    </w:p>
  </w:footnote>
  <w:footnote w:type="continuationSeparator" w:id="0">
    <w:p w14:paraId="0C992B34" w14:textId="77777777" w:rsidR="000F0D88" w:rsidRDefault="000F0D88" w:rsidP="00154656">
      <w:r>
        <w:continuationSeparator/>
      </w:r>
    </w:p>
  </w:footnote>
  <w:footnote w:id="1">
    <w:p w14:paraId="0F446DA8" w14:textId="77777777" w:rsidR="0049089A" w:rsidRDefault="0049089A" w:rsidP="0049089A">
      <w:pPr>
        <w:tabs>
          <w:tab w:val="left" w:pos="567"/>
          <w:tab w:val="left" w:pos="709"/>
          <w:tab w:val="right" w:pos="9360"/>
        </w:tabs>
        <w:jc w:val="both"/>
        <w:rPr>
          <w:rFonts w:ascii="Times New Roman" w:hAnsi="Times New Roman" w:cs="Times New Roman"/>
          <w:lang w:val="fi-FI"/>
        </w:rPr>
      </w:pPr>
      <w:r>
        <w:rPr>
          <w:rFonts w:ascii="Times New Roman" w:hAnsi="Times New Roman" w:cs="Times New Roman"/>
          <w:lang w:val="id-ID"/>
        </w:rPr>
        <w:t xml:space="preserve">            </w:t>
      </w:r>
      <w:r>
        <w:rPr>
          <w:rStyle w:val="FootnoteReference"/>
        </w:rPr>
        <w:footnoteRef/>
      </w:r>
      <w:r>
        <w:rPr>
          <w:rFonts w:ascii="Times New Roman" w:hAnsi="Times New Roman" w:cs="Times New Roman"/>
          <w:sz w:val="20"/>
          <w:szCs w:val="20"/>
          <w:lang w:val="fi-FI"/>
        </w:rPr>
        <w:t xml:space="preserve">Nufadilla S., Cahyani, A. P., Ananda. </w:t>
      </w:r>
      <w:r>
        <w:rPr>
          <w:rFonts w:ascii="Times New Roman" w:hAnsi="Times New Roman" w:cs="Times New Roman"/>
          <w:sz w:val="20"/>
          <w:szCs w:val="20"/>
        </w:rPr>
        <w:t xml:space="preserve">P S., &amp; </w:t>
      </w:r>
      <w:proofErr w:type="spellStart"/>
      <w:r>
        <w:rPr>
          <w:rFonts w:ascii="Times New Roman" w:hAnsi="Times New Roman" w:cs="Times New Roman"/>
          <w:sz w:val="20"/>
          <w:szCs w:val="20"/>
        </w:rPr>
        <w:t>Widyastuti</w:t>
      </w:r>
      <w:proofErr w:type="spellEnd"/>
      <w:r>
        <w:rPr>
          <w:rFonts w:ascii="Times New Roman" w:hAnsi="Times New Roman" w:cs="Times New Roman"/>
          <w:sz w:val="20"/>
          <w:szCs w:val="20"/>
        </w:rPr>
        <w:t xml:space="preserve">, T. (2021). </w:t>
      </w:r>
      <w:proofErr w:type="spellStart"/>
      <w:r>
        <w:rPr>
          <w:rFonts w:ascii="Times New Roman" w:hAnsi="Times New Roman" w:cs="Times New Roman"/>
          <w:i/>
          <w:iCs/>
          <w:sz w:val="20"/>
          <w:szCs w:val="20"/>
        </w:rPr>
        <w:t>Penerapan</w:t>
      </w:r>
      <w:proofErr w:type="spellEnd"/>
      <w:r>
        <w:rPr>
          <w:rFonts w:ascii="Times New Roman" w:hAnsi="Times New Roman" w:cs="Times New Roman"/>
          <w:i/>
          <w:iCs/>
          <w:sz w:val="20"/>
          <w:szCs w:val="20"/>
        </w:rPr>
        <w:t xml:space="preserve"> Media Audio Visual </w:t>
      </w:r>
      <w:proofErr w:type="spellStart"/>
      <w:r>
        <w:rPr>
          <w:rFonts w:ascii="Times New Roman" w:hAnsi="Times New Roman" w:cs="Times New Roman"/>
          <w:i/>
          <w:iCs/>
          <w:sz w:val="20"/>
          <w:szCs w:val="20"/>
        </w:rPr>
        <w:t>Berbasis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Vidio</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Pembelajaran</w:t>
      </w:r>
      <w:proofErr w:type="spellEnd"/>
      <w:r>
        <w:rPr>
          <w:rFonts w:ascii="Times New Roman" w:hAnsi="Times New Roman" w:cs="Times New Roman"/>
          <w:i/>
          <w:iCs/>
          <w:sz w:val="20"/>
          <w:szCs w:val="20"/>
        </w:rPr>
        <w:t xml:space="preserve"> pada </w:t>
      </w:r>
      <w:proofErr w:type="spellStart"/>
      <w:r>
        <w:rPr>
          <w:rFonts w:ascii="Times New Roman" w:hAnsi="Times New Roman" w:cs="Times New Roman"/>
          <w:i/>
          <w:iCs/>
          <w:sz w:val="20"/>
          <w:szCs w:val="20"/>
        </w:rPr>
        <w:t>Siswa</w:t>
      </w:r>
      <w:proofErr w:type="spellEnd"/>
      <w:r>
        <w:rPr>
          <w:rFonts w:ascii="Times New Roman" w:hAnsi="Times New Roman" w:cs="Times New Roman"/>
          <w:i/>
          <w:iCs/>
          <w:sz w:val="20"/>
          <w:szCs w:val="20"/>
        </w:rPr>
        <w:t xml:space="preserve"> Kelas IV di SDN </w:t>
      </w:r>
      <w:proofErr w:type="spellStart"/>
      <w:r>
        <w:rPr>
          <w:rFonts w:ascii="Times New Roman" w:hAnsi="Times New Roman" w:cs="Times New Roman"/>
          <w:i/>
          <w:iCs/>
          <w:sz w:val="20"/>
          <w:szCs w:val="20"/>
        </w:rPr>
        <w:t>Cengklong</w:t>
      </w:r>
      <w:proofErr w:type="spellEnd"/>
      <w:r>
        <w:rPr>
          <w:rFonts w:ascii="Times New Roman" w:hAnsi="Times New Roman" w:cs="Times New Roman"/>
          <w:i/>
          <w:iCs/>
          <w:sz w:val="20"/>
          <w:szCs w:val="20"/>
        </w:rPr>
        <w:t xml:space="preserve"> 3. PANDAWA</w:t>
      </w:r>
      <w:r>
        <w:rPr>
          <w:rFonts w:ascii="Times New Roman" w:hAnsi="Times New Roman" w:cs="Times New Roman"/>
          <w:sz w:val="20"/>
          <w:szCs w:val="20"/>
        </w:rPr>
        <w:t xml:space="preserve">, 3(2), Article 2. </w:t>
      </w:r>
      <w:hyperlink r:id="rId1" w:history="1">
        <w:r>
          <w:rPr>
            <w:rStyle w:val="Hyperlink"/>
            <w:rFonts w:ascii="Times New Roman" w:hAnsi="Times New Roman" w:cs="Times New Roman"/>
            <w:sz w:val="20"/>
            <w:szCs w:val="20"/>
            <w:lang w:val="fi-FI"/>
          </w:rPr>
          <w:t>https://doi.org/10.3688/pandawa.v3i2.1272</w:t>
        </w:r>
      </w:hyperlink>
      <w:r>
        <w:rPr>
          <w:rFonts w:ascii="Times New Roman" w:hAnsi="Times New Roman" w:cs="Times New Roman"/>
          <w:sz w:val="20"/>
          <w:szCs w:val="20"/>
          <w:lang w:val="fi-FI"/>
        </w:rPr>
        <w:t>.</w:t>
      </w:r>
    </w:p>
    <w:p w14:paraId="4F2F6DF8" w14:textId="77777777" w:rsidR="0049089A" w:rsidRDefault="0049089A" w:rsidP="0049089A">
      <w:pPr>
        <w:pStyle w:val="FootnoteText"/>
        <w:ind w:firstLine="720"/>
        <w:rPr>
          <w:lang w:val="id-ID"/>
        </w:rPr>
      </w:pPr>
    </w:p>
  </w:footnote>
  <w:footnote w:id="2">
    <w:p w14:paraId="699A95D0" w14:textId="77777777" w:rsidR="0049089A" w:rsidRDefault="0049089A" w:rsidP="0049089A">
      <w:pPr>
        <w:pStyle w:val="FootnoteText"/>
        <w:ind w:firstLine="720"/>
        <w:jc w:val="both"/>
        <w:rPr>
          <w:rFonts w:asciiTheme="majorBidi" w:hAnsiTheme="majorBidi" w:cstheme="majorBidi"/>
          <w:lang w:val="fi-FI"/>
        </w:rPr>
      </w:pPr>
      <w:r>
        <w:rPr>
          <w:rStyle w:val="FootnoteReference"/>
          <w:rFonts w:asciiTheme="majorBidi" w:hAnsiTheme="majorBidi" w:cstheme="majorBidi"/>
        </w:rPr>
        <w:footnoteRef/>
      </w:r>
      <w:r>
        <w:rPr>
          <w:rFonts w:asciiTheme="majorBidi" w:hAnsiTheme="majorBidi" w:cstheme="majorBidi"/>
        </w:rPr>
        <w:fldChar w:fldCharType="begin"/>
      </w:r>
      <w:r>
        <w:rPr>
          <w:rFonts w:asciiTheme="majorBidi" w:hAnsiTheme="majorBidi" w:cstheme="majorBidi"/>
          <w:lang w:val="fi-FI"/>
        </w:rPr>
        <w:instrText xml:space="preserve"> ADDIN ZOTERO_ITEM CSL_CITATION {"citationID":"a9UQYSxZ","properties":{"formattedCitation":"Suci Hartidini, Syahrul R, and Ellya Ratna, \\uc0\\u8220{}PENGARUH STRATEGI PEMBELAJARAN INKUIRI BERBANTUAN MEDIA AUDIOVISUAL TERHADAP KETERAMPILAN MENULIS KARANGAN ARGUMENTASI SISWA KELAS X SMA NEGERI 2 LENGAYANG KABUPATEN PESISIR SELATAN,\\uc0\\u8221{} {\\i{}Jurnal Pendidikan Bahasa Dan Sastra Indonesia} 7, no. 1 (2018): 63\\uc0\\u8211{}69, https://doi.org/10.24036/9543-019883.","plainCitation":"Suci Hartidini, Syahrul R, and Ellya Ratna, “PENGARUH STRATEGI PEMBELAJARAN INKUIRI BERBANTUAN MEDIA AUDIOVISUAL TERHADAP KETERAMPILAN MENULIS KARANGAN ARGUMENTASI SISWA KELAS X SMA NEGERI 2 LENGAYANG KABUPATEN PESISIR SELATAN,” Jurnal Pendidikan Bahasa Dan Sastra Indonesia 7, no. 1 (2018): 63–69, https://doi.org/10.24036/9543-019883.","noteIndex":5},"citationItems":[{"id":"aVf8MHea/avPrnTb0","uris":["http://zotero.org/users/local/ZIhqWik2/items/9CQQ8DP2"],"itemData":{"id":31,"type":"article-journal","abstract":"This article of research to describing the comprehension of vocabulary, describing the writing skill of description text, and describing the contribution of  vocabulary towards the skill in writing description text at students grade X SMA Negeri 2 Lengayang Kabupaten Pesisir Selatan. The method used is this research is descriptive and correlational design. Based of result data analyze and explanation, were concluded 3 case. First, comprehension of vocabulary students grade at X  SMA Negeri 2 Lengayang Kabupaten Pesisir Selatan was on good qualification (77,43). Second, writing skills of description text  at students grade X SMA Negeri 2 Lengayang Kabupaten Pesisir Selatan was on good qualification (79,01). Third, comprehension vocabulary contributed toward writing skills description text  at students grade X  SMA Negeri 2 Lengayang Kabupaten Pesisir Selatan. Kata kunci: strategi pembelajaran, inkuiri, media audivisual, karangan argumentasi","container-title":"Jurnal Pendidikan Bahasa dan Sastra Indonesia","DOI":"10.24036/9543-019883","ISSN":"2302-3503","issue":"1","license":"Jurnal Pendidikan Bahasa dan Sastra Indonesia  is licensed under a  Creative Commons Attribution 4.0 International License . This permits anyone to copy, redistribute, remix, transmit and adapt the work provided the original work and source is appropriately cited.  This means: (1) Under the CC-BY license, authors retain ownership of the copyright for their article, but authors grant others permission to use the content of publications in Jurnal Pendidikan Bahasa dan Sastra Indonesia in whole or in part provided that the original work is properly cited. Users (redistributors) of  Jurnal Pendidikan Bahasa dan Sastra Indonesia  are required to cite the original source, including the author's names.  Jurnal Pendidikan Bahasa dan Sastra Indonesia  as the initial source of publication, year of publication, volume number, issue, and Digital Object Identifier (DOI); (2) Authors grant  Jurnal Pendidikan Bahasa dan Sastra Indonesia  the right of first publication. Although authors remain the copyright owner.","note":"number: 1","page":"63-69","source":"ejournal.unp.ac.id","title":"PENGARUH STRATEGI PEMBELAJARAN INKUIRI BERBANTUAN MEDIA AUDIOVISUAL TERHADAP KETERAMPILAN MENULIS KARANGAN ARGUMENTASI SISWA KELAS X SMA NEGERI 2 LENGAYANG KABUPATEN PESISIR SELATAN","volume":"7","author":[{"family":"Hartidini","given":"Suci"},{"family":"Syahrul R","given":""},{"family":"Ratna","given":"Ellya"}],"issued":{"date-parts":[["2018"]]}}}],"schema":"https://github.com/citation-style-language/schema/raw/master/csl-citation.json"} </w:instrText>
      </w:r>
      <w:r>
        <w:rPr>
          <w:rFonts w:asciiTheme="majorBidi" w:hAnsiTheme="majorBidi" w:cstheme="majorBidi"/>
        </w:rPr>
        <w:fldChar w:fldCharType="separate"/>
      </w:r>
      <w:r>
        <w:rPr>
          <w:rFonts w:asciiTheme="majorBidi" w:hAnsiTheme="majorBidi" w:cstheme="majorBidi"/>
          <w:szCs w:val="24"/>
          <w:lang w:val="fi-FI"/>
        </w:rPr>
        <w:t>Suci Hartidini, Syahrul R, and Ellya Ratna, “</w:t>
      </w:r>
      <w:r>
        <w:rPr>
          <w:rFonts w:asciiTheme="majorBidi" w:hAnsiTheme="majorBidi" w:cstheme="majorBidi"/>
          <w:i/>
          <w:iCs/>
          <w:szCs w:val="24"/>
          <w:lang w:val="id-ID"/>
        </w:rPr>
        <w:t>P</w:t>
      </w:r>
      <w:r>
        <w:rPr>
          <w:rFonts w:asciiTheme="majorBidi" w:hAnsiTheme="majorBidi" w:cstheme="majorBidi"/>
          <w:i/>
          <w:iCs/>
          <w:szCs w:val="24"/>
          <w:lang w:val="fi-FI"/>
        </w:rPr>
        <w:t xml:space="preserve">engaruh </w:t>
      </w:r>
      <w:r>
        <w:rPr>
          <w:rFonts w:asciiTheme="majorBidi" w:hAnsiTheme="majorBidi" w:cstheme="majorBidi"/>
          <w:i/>
          <w:iCs/>
          <w:szCs w:val="24"/>
          <w:lang w:val="id-ID"/>
        </w:rPr>
        <w:t>S</w:t>
      </w:r>
      <w:r>
        <w:rPr>
          <w:rFonts w:asciiTheme="majorBidi" w:hAnsiTheme="majorBidi" w:cstheme="majorBidi"/>
          <w:i/>
          <w:iCs/>
          <w:szCs w:val="24"/>
          <w:lang w:val="fi-FI"/>
        </w:rPr>
        <w:t xml:space="preserve">trategi </w:t>
      </w:r>
      <w:r>
        <w:rPr>
          <w:rFonts w:asciiTheme="majorBidi" w:hAnsiTheme="majorBidi" w:cstheme="majorBidi"/>
          <w:i/>
          <w:iCs/>
          <w:szCs w:val="24"/>
          <w:lang w:val="id-ID"/>
        </w:rPr>
        <w:t>P</w:t>
      </w:r>
      <w:r>
        <w:rPr>
          <w:rFonts w:asciiTheme="majorBidi" w:hAnsiTheme="majorBidi" w:cstheme="majorBidi"/>
          <w:i/>
          <w:iCs/>
          <w:szCs w:val="24"/>
          <w:lang w:val="fi-FI"/>
        </w:rPr>
        <w:t xml:space="preserve">embelajaran </w:t>
      </w:r>
      <w:r>
        <w:rPr>
          <w:rFonts w:asciiTheme="majorBidi" w:hAnsiTheme="majorBidi" w:cstheme="majorBidi"/>
          <w:i/>
          <w:iCs/>
          <w:szCs w:val="24"/>
          <w:lang w:val="id-ID"/>
        </w:rPr>
        <w:t>I</w:t>
      </w:r>
      <w:r>
        <w:rPr>
          <w:rFonts w:asciiTheme="majorBidi" w:hAnsiTheme="majorBidi" w:cstheme="majorBidi"/>
          <w:i/>
          <w:iCs/>
          <w:szCs w:val="24"/>
          <w:lang w:val="fi-FI"/>
        </w:rPr>
        <w:t xml:space="preserve">nkuiri </w:t>
      </w:r>
      <w:r>
        <w:rPr>
          <w:rFonts w:asciiTheme="majorBidi" w:hAnsiTheme="majorBidi" w:cstheme="majorBidi"/>
          <w:i/>
          <w:iCs/>
          <w:szCs w:val="24"/>
          <w:lang w:val="id-ID"/>
        </w:rPr>
        <w:t>B</w:t>
      </w:r>
      <w:r>
        <w:rPr>
          <w:rFonts w:asciiTheme="majorBidi" w:hAnsiTheme="majorBidi" w:cstheme="majorBidi"/>
          <w:i/>
          <w:iCs/>
          <w:szCs w:val="24"/>
          <w:lang w:val="fi-FI"/>
        </w:rPr>
        <w:t xml:space="preserve">erbantuan </w:t>
      </w:r>
      <w:r>
        <w:rPr>
          <w:rFonts w:asciiTheme="majorBidi" w:hAnsiTheme="majorBidi" w:cstheme="majorBidi"/>
          <w:i/>
          <w:iCs/>
          <w:szCs w:val="24"/>
          <w:lang w:val="id-ID"/>
        </w:rPr>
        <w:t>M</w:t>
      </w:r>
      <w:r>
        <w:rPr>
          <w:rFonts w:asciiTheme="majorBidi" w:hAnsiTheme="majorBidi" w:cstheme="majorBidi"/>
          <w:i/>
          <w:iCs/>
          <w:szCs w:val="24"/>
          <w:lang w:val="fi-FI"/>
        </w:rPr>
        <w:t xml:space="preserve">edia </w:t>
      </w:r>
      <w:r>
        <w:rPr>
          <w:rFonts w:asciiTheme="majorBidi" w:hAnsiTheme="majorBidi" w:cstheme="majorBidi"/>
          <w:i/>
          <w:iCs/>
          <w:szCs w:val="24"/>
          <w:lang w:val="id-ID"/>
        </w:rPr>
        <w:t>A</w:t>
      </w:r>
      <w:r>
        <w:rPr>
          <w:rFonts w:asciiTheme="majorBidi" w:hAnsiTheme="majorBidi" w:cstheme="majorBidi"/>
          <w:i/>
          <w:iCs/>
          <w:szCs w:val="24"/>
          <w:lang w:val="fi-FI"/>
        </w:rPr>
        <w:t>udiovisual terhadap</w:t>
      </w:r>
      <w:r>
        <w:rPr>
          <w:rFonts w:asciiTheme="majorBidi" w:hAnsiTheme="majorBidi" w:cstheme="majorBidi"/>
          <w:i/>
          <w:iCs/>
          <w:szCs w:val="24"/>
          <w:lang w:val="id-ID"/>
        </w:rPr>
        <w:t xml:space="preserve"> K</w:t>
      </w:r>
      <w:r>
        <w:rPr>
          <w:rFonts w:asciiTheme="majorBidi" w:hAnsiTheme="majorBidi" w:cstheme="majorBidi"/>
          <w:i/>
          <w:iCs/>
          <w:szCs w:val="24"/>
          <w:lang w:val="fi-FI"/>
        </w:rPr>
        <w:t xml:space="preserve">eterampilan </w:t>
      </w:r>
      <w:r>
        <w:rPr>
          <w:rFonts w:asciiTheme="majorBidi" w:hAnsiTheme="majorBidi" w:cstheme="majorBidi"/>
          <w:i/>
          <w:iCs/>
          <w:szCs w:val="24"/>
          <w:lang w:val="id-ID"/>
        </w:rPr>
        <w:t>M</w:t>
      </w:r>
      <w:r>
        <w:rPr>
          <w:rFonts w:asciiTheme="majorBidi" w:hAnsiTheme="majorBidi" w:cstheme="majorBidi"/>
          <w:i/>
          <w:iCs/>
          <w:szCs w:val="24"/>
          <w:lang w:val="fi-FI"/>
        </w:rPr>
        <w:t xml:space="preserve">enulis karangan </w:t>
      </w:r>
      <w:r>
        <w:rPr>
          <w:rFonts w:asciiTheme="majorBidi" w:hAnsiTheme="majorBidi" w:cstheme="majorBidi"/>
          <w:i/>
          <w:iCs/>
          <w:szCs w:val="24"/>
          <w:lang w:val="id-ID"/>
        </w:rPr>
        <w:t>A</w:t>
      </w:r>
      <w:r>
        <w:rPr>
          <w:rFonts w:asciiTheme="majorBidi" w:hAnsiTheme="majorBidi" w:cstheme="majorBidi"/>
          <w:i/>
          <w:iCs/>
          <w:szCs w:val="24"/>
          <w:lang w:val="fi-FI"/>
        </w:rPr>
        <w:t xml:space="preserve">gumentasi </w:t>
      </w:r>
      <w:r>
        <w:rPr>
          <w:rFonts w:asciiTheme="majorBidi" w:hAnsiTheme="majorBidi" w:cstheme="majorBidi"/>
          <w:i/>
          <w:iCs/>
          <w:szCs w:val="24"/>
          <w:lang w:val="id-ID"/>
        </w:rPr>
        <w:t>S</w:t>
      </w:r>
      <w:r>
        <w:rPr>
          <w:rFonts w:asciiTheme="majorBidi" w:hAnsiTheme="majorBidi" w:cstheme="majorBidi"/>
          <w:i/>
          <w:iCs/>
          <w:szCs w:val="24"/>
          <w:lang w:val="fi-FI"/>
        </w:rPr>
        <w:t xml:space="preserve">iswa </w:t>
      </w:r>
      <w:r>
        <w:rPr>
          <w:rFonts w:asciiTheme="majorBidi" w:hAnsiTheme="majorBidi" w:cstheme="majorBidi"/>
          <w:i/>
          <w:iCs/>
          <w:szCs w:val="24"/>
          <w:lang w:val="id-ID"/>
        </w:rPr>
        <w:t>K</w:t>
      </w:r>
      <w:r>
        <w:rPr>
          <w:rFonts w:asciiTheme="majorBidi" w:hAnsiTheme="majorBidi" w:cstheme="majorBidi"/>
          <w:i/>
          <w:iCs/>
          <w:szCs w:val="24"/>
          <w:lang w:val="fi-FI"/>
        </w:rPr>
        <w:t>elas x</w:t>
      </w:r>
      <w:r>
        <w:rPr>
          <w:rFonts w:asciiTheme="majorBidi" w:hAnsiTheme="majorBidi" w:cstheme="majorBidi"/>
          <w:i/>
          <w:iCs/>
          <w:szCs w:val="24"/>
          <w:lang w:val="id-ID"/>
        </w:rPr>
        <w:t>i SMA</w:t>
      </w:r>
      <w:r>
        <w:rPr>
          <w:rFonts w:asciiTheme="majorBidi" w:hAnsiTheme="majorBidi" w:cstheme="majorBidi"/>
          <w:i/>
          <w:iCs/>
          <w:szCs w:val="24"/>
          <w:lang w:val="fi-FI"/>
        </w:rPr>
        <w:t xml:space="preserve"> negeri 2 lengayang kabupaten pesisir selatan,</w:t>
      </w:r>
      <w:r>
        <w:rPr>
          <w:rFonts w:asciiTheme="majorBidi" w:hAnsiTheme="majorBidi" w:cstheme="majorBidi"/>
          <w:szCs w:val="24"/>
          <w:lang w:val="fi-FI"/>
        </w:rPr>
        <w:t xml:space="preserve">” </w:t>
      </w:r>
      <w:r>
        <w:rPr>
          <w:rFonts w:asciiTheme="majorBidi" w:hAnsiTheme="majorBidi" w:cstheme="majorBidi"/>
          <w:i/>
          <w:iCs/>
          <w:szCs w:val="24"/>
          <w:lang w:val="fi-FI"/>
        </w:rPr>
        <w:t>Jurnal P</w:t>
      </w:r>
      <w:r>
        <w:rPr>
          <w:rFonts w:asciiTheme="majorBidi" w:hAnsiTheme="majorBidi" w:cstheme="majorBidi"/>
          <w:i/>
          <w:iCs/>
          <w:szCs w:val="24"/>
          <w:lang w:val="id-ID"/>
        </w:rPr>
        <w:t>K</w:t>
      </w:r>
      <w:r>
        <w:rPr>
          <w:rFonts w:asciiTheme="majorBidi" w:hAnsiTheme="majorBidi" w:cstheme="majorBidi"/>
          <w:i/>
          <w:iCs/>
          <w:szCs w:val="24"/>
          <w:lang w:val="fi-FI"/>
        </w:rPr>
        <w:t>ndidikan Bahasa Dan Sastra Indonesia</w:t>
      </w:r>
      <w:r>
        <w:rPr>
          <w:rFonts w:asciiTheme="majorBidi" w:hAnsiTheme="majorBidi" w:cstheme="majorBidi"/>
          <w:szCs w:val="24"/>
          <w:lang w:val="fi-FI"/>
        </w:rPr>
        <w:t xml:space="preserve"> 7, no. 1 (2018): 63–69, https://doi.org/10.24036/9543-019883.</w:t>
      </w:r>
      <w:r>
        <w:rPr>
          <w:rFonts w:asciiTheme="majorBidi" w:hAnsiTheme="majorBidi" w:cstheme="majorBidi"/>
        </w:rPr>
        <w:fldChar w:fldCharType="end"/>
      </w:r>
    </w:p>
    <w:p w14:paraId="6A723AC8" w14:textId="77777777" w:rsidR="0049089A" w:rsidRDefault="0049089A" w:rsidP="0049089A">
      <w:pPr>
        <w:pStyle w:val="FootnoteText"/>
        <w:ind w:firstLine="720"/>
        <w:jc w:val="both"/>
        <w:rPr>
          <w:rFonts w:asciiTheme="majorBidi" w:hAnsiTheme="majorBidi" w:cstheme="majorBidi"/>
          <w:lang w:val="fi-FI"/>
        </w:rPr>
      </w:pPr>
    </w:p>
  </w:footnote>
  <w:footnote w:id="3">
    <w:p w14:paraId="3B45EBEA" w14:textId="77777777" w:rsidR="0049089A" w:rsidRDefault="0049089A" w:rsidP="0049089A">
      <w:pPr>
        <w:pStyle w:val="FootnoteText"/>
        <w:ind w:firstLine="720"/>
        <w:jc w:val="both"/>
        <w:rPr>
          <w:rFonts w:asciiTheme="majorBidi" w:hAnsiTheme="majorBidi" w:cstheme="majorBidi"/>
          <w:lang w:val="fi-FI"/>
        </w:rPr>
      </w:pPr>
      <w:r>
        <w:rPr>
          <w:rStyle w:val="FootnoteReference"/>
          <w:rFonts w:asciiTheme="majorBidi" w:hAnsiTheme="majorBidi" w:cstheme="majorBidi"/>
        </w:rPr>
        <w:footnoteRef/>
      </w:r>
      <w:r>
        <w:rPr>
          <w:rFonts w:asciiTheme="majorBidi" w:hAnsiTheme="majorBidi" w:cstheme="majorBidi"/>
        </w:rPr>
        <w:fldChar w:fldCharType="begin"/>
      </w:r>
      <w:r>
        <w:rPr>
          <w:rFonts w:asciiTheme="majorBidi" w:hAnsiTheme="majorBidi" w:cstheme="majorBidi"/>
          <w:lang w:val="fi-FI"/>
        </w:rPr>
        <w:instrText xml:space="preserve"> ADDIN ZOTERO_ITEM CSL_CITATION {"citationID":"RhdjXtDt","properties":{"formattedCitation":"Wina Sanjaya, {\\i{}Media Komunikasi Pembelajaran} (Jakarta: Kencana, 2014).","plainCitation":"Wina Sanjaya, Media Komunikasi Pembelajaran (Jakarta: Kencana, 2014).","noteIndex":6},"citationItems":[{"id":"aVf8MHea/9ENzEoJ0","uris":["http://zotero.org/users/local/ZIhqWik2/items/K3ALKSAY"],"itemData":{"id":34,"type":"book","event-place":"Jakarta","publisher":"Kencana","publisher-place":"Jakarta","title":"Media Komunikasi Pembelajaran","author":[{"literal":"Wina Sanjaya"}],"issued":{"date-parts":[["2014"]]}}}],"schema":"https://github.com/citation-style-language/schema/raw/master/csl-citation.json"} </w:instrText>
      </w:r>
      <w:r>
        <w:rPr>
          <w:rFonts w:asciiTheme="majorBidi" w:hAnsiTheme="majorBidi" w:cstheme="majorBidi"/>
        </w:rPr>
        <w:fldChar w:fldCharType="separate"/>
      </w:r>
      <w:r>
        <w:rPr>
          <w:rFonts w:asciiTheme="majorBidi" w:hAnsiTheme="majorBidi" w:cstheme="majorBidi"/>
          <w:szCs w:val="24"/>
          <w:lang w:val="fi-FI"/>
        </w:rPr>
        <w:t xml:space="preserve">Wina Sanjaya, </w:t>
      </w:r>
      <w:r>
        <w:rPr>
          <w:rFonts w:asciiTheme="majorBidi" w:hAnsiTheme="majorBidi" w:cstheme="majorBidi"/>
          <w:i/>
          <w:iCs/>
          <w:szCs w:val="24"/>
          <w:lang w:val="fi-FI"/>
        </w:rPr>
        <w:t>Media Komunikasi Pembelajaran</w:t>
      </w:r>
      <w:r>
        <w:rPr>
          <w:rFonts w:asciiTheme="majorBidi" w:hAnsiTheme="majorBidi" w:cstheme="majorBidi"/>
          <w:szCs w:val="24"/>
          <w:lang w:val="fi-FI"/>
        </w:rPr>
        <w:t xml:space="preserve"> (Jakarta: Kencana, 2014).</w:t>
      </w:r>
      <w:r>
        <w:rPr>
          <w:rFonts w:asciiTheme="majorBidi" w:hAnsiTheme="majorBidi" w:cstheme="majorBidi"/>
        </w:rPr>
        <w:fldChar w:fldCharType="end"/>
      </w:r>
    </w:p>
  </w:footnote>
  <w:footnote w:id="4">
    <w:p w14:paraId="0DFEEF67" w14:textId="77777777" w:rsidR="00154656" w:rsidRDefault="00154656" w:rsidP="00154656">
      <w:pPr>
        <w:pStyle w:val="FootnoteText"/>
        <w:ind w:firstLine="720"/>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Drs. A. S.  </w:t>
      </w:r>
      <w:r>
        <w:rPr>
          <w:rFonts w:ascii="Times New Roman" w:hAnsi="Times New Roman" w:cs="Times New Roman"/>
          <w:lang w:val="id-ID"/>
        </w:rPr>
        <w:t xml:space="preserve">Parassa,  </w:t>
      </w:r>
      <w:r>
        <w:rPr>
          <w:rFonts w:ascii="Times New Roman" w:hAnsi="Times New Roman" w:cs="Times New Roman"/>
          <w:i/>
          <w:lang w:val="id-ID"/>
        </w:rPr>
        <w:t>Wawancara</w:t>
      </w:r>
      <w:r>
        <w:rPr>
          <w:rFonts w:ascii="Times New Roman" w:hAnsi="Times New Roman" w:cs="Times New Roman"/>
          <w:lang w:val="id-ID"/>
        </w:rPr>
        <w:t xml:space="preserve"> Tanggal  08 Agustus 2023. </w:t>
      </w:r>
    </w:p>
    <w:p w14:paraId="0832F154" w14:textId="77777777" w:rsidR="00154656" w:rsidRDefault="00154656" w:rsidP="00154656">
      <w:pPr>
        <w:pStyle w:val="FootnoteText"/>
        <w:ind w:firstLine="720"/>
        <w:rPr>
          <w:rFonts w:ascii="Times New Roman" w:hAnsi="Times New Roman" w:cs="Times New Roman"/>
          <w:lang w:val="id-ID"/>
        </w:rPr>
      </w:pPr>
    </w:p>
  </w:footnote>
  <w:footnote w:id="5">
    <w:p w14:paraId="2560CBC1" w14:textId="77777777" w:rsidR="00154656" w:rsidRDefault="00154656" w:rsidP="00154656">
      <w:pPr>
        <w:pStyle w:val="FootnoteText"/>
        <w:snapToGrid w:val="0"/>
        <w:ind w:firstLine="720"/>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Kurniawan Yanto Sari, Guru Pendidikan Agama Islam  SMAN 2 Toraja Utara  </w:t>
      </w:r>
      <w:r>
        <w:rPr>
          <w:rFonts w:ascii="Times New Roman" w:hAnsi="Times New Roman" w:cs="Times New Roman"/>
          <w:i/>
          <w:lang w:val="id-ID"/>
        </w:rPr>
        <w:t>Wawancara</w:t>
      </w:r>
      <w:r>
        <w:rPr>
          <w:rFonts w:ascii="Times New Roman" w:hAnsi="Times New Roman" w:cs="Times New Roman"/>
          <w:lang w:val="id-ID"/>
        </w:rPr>
        <w:t xml:space="preserve">   Tanggal  08 Agustus 2023.</w:t>
      </w:r>
    </w:p>
    <w:p w14:paraId="0D757359" w14:textId="77777777" w:rsidR="00154656" w:rsidRDefault="00154656" w:rsidP="00154656">
      <w:pPr>
        <w:pStyle w:val="FootnoteText"/>
        <w:snapToGrid w:val="0"/>
        <w:ind w:firstLine="720"/>
        <w:rPr>
          <w:rFonts w:ascii="Times New Roman" w:hAnsi="Times New Roman" w:cs="Times New Roman"/>
          <w:lang w:val="id-ID"/>
        </w:rPr>
      </w:pPr>
    </w:p>
  </w:footnote>
  <w:footnote w:id="6">
    <w:p w14:paraId="6DD6D4B4"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Sumarni Sombolayuk, Guru mata Pelajaran Geografi SMA Negeri 2 Toraja Utara, </w:t>
      </w:r>
      <w:r>
        <w:rPr>
          <w:rFonts w:ascii="Times New Roman" w:hAnsi="Times New Roman" w:cs="Times New Roman"/>
          <w:i/>
          <w:lang w:val="id-ID"/>
        </w:rPr>
        <w:t>Wawancara</w:t>
      </w:r>
      <w:r>
        <w:rPr>
          <w:rFonts w:ascii="Times New Roman" w:hAnsi="Times New Roman" w:cs="Times New Roman"/>
          <w:lang w:val="id-ID"/>
        </w:rPr>
        <w:t xml:space="preserve">  tanggal 10 Agustus 2023.</w:t>
      </w:r>
    </w:p>
  </w:footnote>
  <w:footnote w:id="7">
    <w:p w14:paraId="65AAE025" w14:textId="77777777" w:rsidR="00154656" w:rsidRDefault="00154656" w:rsidP="00154656">
      <w:pPr>
        <w:pStyle w:val="FootnoteText"/>
        <w:ind w:firstLine="720"/>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Kurniawan Yanto Sari,  </w:t>
      </w:r>
      <w:r>
        <w:rPr>
          <w:rFonts w:ascii="Times New Roman" w:hAnsi="Times New Roman" w:cs="Times New Roman"/>
          <w:i/>
          <w:lang w:val="id-ID"/>
        </w:rPr>
        <w:t xml:space="preserve">Wawancara  </w:t>
      </w:r>
      <w:r>
        <w:rPr>
          <w:rFonts w:ascii="Times New Roman" w:hAnsi="Times New Roman" w:cs="Times New Roman"/>
          <w:lang w:val="id-ID"/>
        </w:rPr>
        <w:t xml:space="preserve"> tanggal 21 Agustus 2023</w:t>
      </w:r>
    </w:p>
  </w:footnote>
  <w:footnote w:id="8">
    <w:p w14:paraId="6765D4DD" w14:textId="77777777" w:rsidR="00154656" w:rsidRPr="00395F4B" w:rsidRDefault="00154656" w:rsidP="00154656">
      <w:pPr>
        <w:pStyle w:val="FootnoteText"/>
        <w:ind w:firstLine="720"/>
        <w:rPr>
          <w:lang w:val="id-ID"/>
        </w:rPr>
      </w:pPr>
      <w:r>
        <w:rPr>
          <w:rStyle w:val="FootnoteReference"/>
        </w:rPr>
        <w:footnoteRef/>
      </w:r>
      <w:r>
        <w:rPr>
          <w:rFonts w:ascii="Times New Roman" w:hAnsi="Times New Roman" w:cs="Times New Roman"/>
          <w:lang w:val="id-ID"/>
        </w:rPr>
        <w:t xml:space="preserve">H. Abdul Khalik, Kasi Pendidikan Agama Islam Kementerian Agama Kabupaten Toraja Utara, </w:t>
      </w:r>
      <w:r>
        <w:rPr>
          <w:rFonts w:ascii="Times New Roman" w:hAnsi="Times New Roman" w:cs="Times New Roman"/>
          <w:i/>
          <w:lang w:val="id-ID"/>
        </w:rPr>
        <w:t xml:space="preserve">Wawancara </w:t>
      </w:r>
      <w:r>
        <w:rPr>
          <w:rFonts w:ascii="Times New Roman" w:hAnsi="Times New Roman" w:cs="Times New Roman"/>
          <w:lang w:val="id-ID"/>
        </w:rPr>
        <w:t>Tanggal 10 Agustus 2023.</w:t>
      </w:r>
      <w:r>
        <w:t xml:space="preserve"> </w:t>
      </w:r>
    </w:p>
  </w:footnote>
  <w:footnote w:id="9">
    <w:p w14:paraId="48A411EE" w14:textId="77777777" w:rsidR="00154656" w:rsidRPr="00173EF6" w:rsidRDefault="00154656" w:rsidP="00154656">
      <w:pPr>
        <w:pStyle w:val="FootnoteText"/>
        <w:ind w:firstLine="720"/>
        <w:rPr>
          <w:lang w:val="id-ID"/>
        </w:rPr>
      </w:pPr>
      <w:r>
        <w:rPr>
          <w:rStyle w:val="FootnoteReference"/>
        </w:rPr>
        <w:footnoteRef/>
      </w:r>
      <w:r>
        <w:rPr>
          <w:rFonts w:ascii="Times New Roman" w:hAnsi="Times New Roman" w:cs="Times New Roman"/>
          <w:lang w:val="id-ID"/>
        </w:rPr>
        <w:t xml:space="preserve">Az-Zahrah  Maylanastasya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 xml:space="preserve"> Tanggal 21 Agustus 2023</w:t>
      </w:r>
    </w:p>
  </w:footnote>
  <w:footnote w:id="10">
    <w:p w14:paraId="5950A3A9"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Nur Hafizhah Wardani. A,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 xml:space="preserve"> Tanggal 21 Agustus 2023.</w:t>
      </w:r>
    </w:p>
    <w:p w14:paraId="05A38030" w14:textId="77777777" w:rsidR="00154656" w:rsidRDefault="00154656" w:rsidP="00154656">
      <w:pPr>
        <w:pStyle w:val="FootnoteText"/>
        <w:ind w:firstLine="720"/>
        <w:jc w:val="both"/>
        <w:rPr>
          <w:rFonts w:ascii="Times New Roman" w:hAnsi="Times New Roman" w:cs="Times New Roman"/>
          <w:lang w:val="id-ID"/>
        </w:rPr>
      </w:pPr>
    </w:p>
  </w:footnote>
  <w:footnote w:id="11">
    <w:p w14:paraId="6C79533A"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Gennela Pamungkaran,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 xml:space="preserve"> Tanggal 21 Agustus 2023.</w:t>
      </w:r>
    </w:p>
    <w:p w14:paraId="057AD534" w14:textId="77777777" w:rsidR="00154656" w:rsidRDefault="00154656" w:rsidP="00154656">
      <w:pPr>
        <w:pStyle w:val="FootnoteText"/>
        <w:ind w:firstLine="720"/>
        <w:rPr>
          <w:lang w:val="id-ID"/>
        </w:rPr>
      </w:pPr>
    </w:p>
  </w:footnote>
  <w:footnote w:id="12">
    <w:p w14:paraId="5451EC8E" w14:textId="77777777" w:rsidR="00154656" w:rsidRDefault="00154656" w:rsidP="00154656">
      <w:pPr>
        <w:pStyle w:val="FootnoteText"/>
        <w:ind w:firstLine="720"/>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Muhammad Arya Pratama,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 xml:space="preserve">Tanggal 21 Agustus  2023. </w:t>
      </w:r>
    </w:p>
    <w:p w14:paraId="65ECD40F" w14:textId="77777777" w:rsidR="00154656" w:rsidRPr="0077008C" w:rsidRDefault="00154656" w:rsidP="00154656">
      <w:pPr>
        <w:pStyle w:val="FootnoteText"/>
        <w:rPr>
          <w:lang w:val="id-ID"/>
        </w:rPr>
      </w:pPr>
    </w:p>
  </w:footnote>
  <w:footnote w:id="13">
    <w:p w14:paraId="4990206F" w14:textId="77777777" w:rsidR="00154656" w:rsidRDefault="00154656" w:rsidP="00154656">
      <w:pPr>
        <w:pStyle w:val="FootnoteText"/>
        <w:ind w:firstLine="720"/>
        <w:rPr>
          <w:rFonts w:ascii="Times New Roman" w:hAnsi="Times New Roman" w:cs="Times New Roman"/>
          <w:lang w:val="id-ID"/>
        </w:rPr>
      </w:pPr>
      <w:r>
        <w:rPr>
          <w:rStyle w:val="FootnoteReference"/>
        </w:rPr>
        <w:footnoteRef/>
      </w:r>
      <w:r>
        <w:rPr>
          <w:rFonts w:ascii="Times New Roman" w:hAnsi="Times New Roman" w:cs="Times New Roman"/>
          <w:lang w:val="id-ID"/>
        </w:rPr>
        <w:t xml:space="preserve">Fitra Mandala Kamal,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Tanggal 21 Agustus  2023.</w:t>
      </w:r>
    </w:p>
    <w:p w14:paraId="39392C20" w14:textId="77777777" w:rsidR="00154656" w:rsidRPr="002C58F5" w:rsidRDefault="00154656" w:rsidP="00154656">
      <w:pPr>
        <w:pStyle w:val="FootnoteText"/>
        <w:ind w:firstLine="720"/>
        <w:rPr>
          <w:lang w:val="id-ID"/>
        </w:rPr>
      </w:pPr>
    </w:p>
  </w:footnote>
  <w:footnote w:id="14">
    <w:p w14:paraId="615E8D62"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Fitriani R. </w:t>
      </w:r>
      <w:r>
        <w:rPr>
          <w:rFonts w:ascii="Times New Roman" w:hAnsi="Times New Roman" w:cs="Times New Roman"/>
          <w:lang w:val="id-ID"/>
        </w:rPr>
        <w:t xml:space="preserve">Ambarak,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Tanggal 21 Agustus  2023.</w:t>
      </w:r>
    </w:p>
    <w:p w14:paraId="0362C691" w14:textId="77777777" w:rsidR="00154656" w:rsidRDefault="00154656" w:rsidP="00154656">
      <w:pPr>
        <w:pStyle w:val="FootnoteText"/>
        <w:ind w:firstLine="720"/>
        <w:rPr>
          <w:rFonts w:ascii="Times New Roman" w:hAnsi="Times New Roman" w:cs="Times New Roman"/>
          <w:lang w:val="id-ID"/>
        </w:rPr>
      </w:pPr>
    </w:p>
  </w:footnote>
  <w:footnote w:id="15">
    <w:p w14:paraId="7F68539B"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Abdul Hafiz S. Pontoh,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Tanggal 04 September 2023.</w:t>
      </w:r>
    </w:p>
    <w:p w14:paraId="605C6495" w14:textId="77777777" w:rsidR="00154656" w:rsidRDefault="00154656" w:rsidP="00154656">
      <w:pPr>
        <w:pStyle w:val="FootnoteText"/>
        <w:ind w:firstLine="720"/>
        <w:rPr>
          <w:rFonts w:ascii="Times New Roman" w:hAnsi="Times New Roman" w:cs="Times New Roman"/>
          <w:lang w:val="id-ID"/>
        </w:rPr>
      </w:pPr>
    </w:p>
  </w:footnote>
  <w:footnote w:id="16">
    <w:p w14:paraId="538B8AF5"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Muhammad Zagar Usman,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Tanggal 04 September 2023.</w:t>
      </w:r>
    </w:p>
    <w:p w14:paraId="2B5EC940" w14:textId="77777777" w:rsidR="00154656" w:rsidRDefault="00154656" w:rsidP="00154656">
      <w:pPr>
        <w:pStyle w:val="FootnoteText"/>
        <w:ind w:firstLine="720"/>
        <w:rPr>
          <w:rFonts w:ascii="Times New Roman" w:hAnsi="Times New Roman" w:cs="Times New Roman"/>
          <w:lang w:val="id-ID"/>
        </w:rPr>
      </w:pPr>
    </w:p>
  </w:footnote>
  <w:footnote w:id="17">
    <w:p w14:paraId="6E5B5378"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Nabita Aprilia Uno,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Tanggal 04 September 2023.</w:t>
      </w:r>
    </w:p>
    <w:p w14:paraId="409E1DC7" w14:textId="77777777" w:rsidR="00154656" w:rsidRDefault="00154656" w:rsidP="00154656">
      <w:pPr>
        <w:pStyle w:val="FootnoteText"/>
        <w:rPr>
          <w:lang w:val="id-ID"/>
        </w:rPr>
      </w:pPr>
      <w:r>
        <w:t xml:space="preserve"> </w:t>
      </w:r>
    </w:p>
  </w:footnote>
  <w:footnote w:id="18">
    <w:p w14:paraId="0CE92673" w14:textId="77777777" w:rsidR="00154656" w:rsidRDefault="00154656" w:rsidP="00154656">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Ramayana Putera Radja Nanong, Siswa Kelas XI SMA Negeri 2 Toraja Utara, </w:t>
      </w:r>
      <w:r>
        <w:rPr>
          <w:rFonts w:ascii="Times New Roman" w:hAnsi="Times New Roman" w:cs="Times New Roman"/>
          <w:i/>
          <w:lang w:val="id-ID"/>
        </w:rPr>
        <w:t xml:space="preserve">Wawancara </w:t>
      </w:r>
      <w:r>
        <w:rPr>
          <w:rFonts w:ascii="Times New Roman" w:hAnsi="Times New Roman" w:cs="Times New Roman"/>
          <w:lang w:val="id-ID"/>
        </w:rPr>
        <w:t>Tanggal 04 September 2023.</w:t>
      </w:r>
    </w:p>
    <w:p w14:paraId="6774C45F" w14:textId="77777777" w:rsidR="00154656" w:rsidRDefault="00154656" w:rsidP="00154656">
      <w:pPr>
        <w:pStyle w:val="FootnoteText"/>
        <w:ind w:firstLine="720"/>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6BBC" w14:textId="77777777" w:rsidR="002D72F6" w:rsidRDefault="002D72F6">
    <w:pPr>
      <w:pStyle w:val="Header"/>
      <w:jc w:val="right"/>
    </w:pPr>
  </w:p>
  <w:p w14:paraId="36B5FADE" w14:textId="77777777" w:rsidR="002D72F6" w:rsidRDefault="002D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C33E2"/>
    <w:multiLevelType w:val="multilevel"/>
    <w:tmpl w:val="2D7C33E2"/>
    <w:lvl w:ilvl="0">
      <w:start w:val="1"/>
      <w:numFmt w:val="decimal"/>
      <w:lvlText w:val="%1."/>
      <w:lvlJc w:val="left"/>
      <w:pPr>
        <w:ind w:left="36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B"/>
    <w:rsid w:val="000F0D88"/>
    <w:rsid w:val="00154656"/>
    <w:rsid w:val="00290A9B"/>
    <w:rsid w:val="002D72F6"/>
    <w:rsid w:val="00407636"/>
    <w:rsid w:val="0049089A"/>
    <w:rsid w:val="00506432"/>
    <w:rsid w:val="005E32AF"/>
    <w:rsid w:val="008C59D3"/>
    <w:rsid w:val="00A04622"/>
    <w:rsid w:val="00C46CF2"/>
    <w:rsid w:val="00FF41E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FA9F"/>
  <w15:chartTrackingRefBased/>
  <w15:docId w15:val="{E25FF204-7BC2-3B4C-9894-9F9281B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154656"/>
    <w:rPr>
      <w:vertAlign w:val="superscript"/>
    </w:rPr>
  </w:style>
  <w:style w:type="paragraph" w:styleId="FootnoteText">
    <w:name w:val="footnote text"/>
    <w:basedOn w:val="Normal"/>
    <w:link w:val="FootnoteTextChar"/>
    <w:uiPriority w:val="99"/>
    <w:unhideWhenUsed/>
    <w:qFormat/>
    <w:rsid w:val="00154656"/>
    <w:rPr>
      <w:sz w:val="20"/>
      <w:szCs w:val="20"/>
      <w:lang w:val="en-US"/>
    </w:rPr>
  </w:style>
  <w:style w:type="character" w:customStyle="1" w:styleId="FootnoteTextChar">
    <w:name w:val="Footnote Text Char"/>
    <w:basedOn w:val="DefaultParagraphFont"/>
    <w:link w:val="FootnoteText"/>
    <w:uiPriority w:val="99"/>
    <w:qFormat/>
    <w:rsid w:val="00154656"/>
    <w:rPr>
      <w:sz w:val="20"/>
      <w:szCs w:val="20"/>
      <w:lang w:val="en-US"/>
    </w:rPr>
  </w:style>
  <w:style w:type="table" w:styleId="TableGrid">
    <w:name w:val="Table Grid"/>
    <w:basedOn w:val="TableNormal"/>
    <w:uiPriority w:val="39"/>
    <w:qFormat/>
    <w:rsid w:val="0015465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2D72F6"/>
    <w:pPr>
      <w:tabs>
        <w:tab w:val="center" w:pos="4680"/>
        <w:tab w:val="right" w:pos="9360"/>
      </w:tabs>
    </w:pPr>
    <w:rPr>
      <w:sz w:val="22"/>
      <w:szCs w:val="22"/>
      <w:lang w:val="en-US"/>
    </w:rPr>
  </w:style>
  <w:style w:type="character" w:customStyle="1" w:styleId="FooterChar">
    <w:name w:val="Footer Char"/>
    <w:basedOn w:val="DefaultParagraphFont"/>
    <w:link w:val="Footer"/>
    <w:uiPriority w:val="99"/>
    <w:qFormat/>
    <w:rsid w:val="002D72F6"/>
    <w:rPr>
      <w:sz w:val="22"/>
      <w:szCs w:val="22"/>
      <w:lang w:val="en-US"/>
    </w:rPr>
  </w:style>
  <w:style w:type="paragraph" w:styleId="Header">
    <w:name w:val="header"/>
    <w:basedOn w:val="Normal"/>
    <w:link w:val="HeaderChar"/>
    <w:uiPriority w:val="99"/>
    <w:unhideWhenUsed/>
    <w:qFormat/>
    <w:rsid w:val="002D72F6"/>
    <w:pPr>
      <w:tabs>
        <w:tab w:val="center" w:pos="4680"/>
        <w:tab w:val="right" w:pos="9360"/>
      </w:tabs>
    </w:pPr>
    <w:rPr>
      <w:sz w:val="22"/>
      <w:szCs w:val="22"/>
      <w:lang w:val="en-US"/>
    </w:rPr>
  </w:style>
  <w:style w:type="character" w:customStyle="1" w:styleId="HeaderChar">
    <w:name w:val="Header Char"/>
    <w:basedOn w:val="DefaultParagraphFont"/>
    <w:link w:val="Header"/>
    <w:uiPriority w:val="99"/>
    <w:qFormat/>
    <w:rsid w:val="002D72F6"/>
    <w:rPr>
      <w:sz w:val="22"/>
      <w:szCs w:val="22"/>
      <w:lang w:val="en-US"/>
    </w:rPr>
  </w:style>
  <w:style w:type="character" w:styleId="Hyperlink">
    <w:name w:val="Hyperlink"/>
    <w:basedOn w:val="DefaultParagraphFont"/>
    <w:uiPriority w:val="99"/>
    <w:unhideWhenUsed/>
    <w:qFormat/>
    <w:rsid w:val="002D72F6"/>
    <w:rPr>
      <w:color w:val="0563C1" w:themeColor="hyperlink"/>
      <w:u w:val="single"/>
    </w:rPr>
  </w:style>
  <w:style w:type="character" w:customStyle="1" w:styleId="label">
    <w:name w:val="label"/>
    <w:basedOn w:val="DefaultParagraphFont"/>
    <w:qFormat/>
    <w:rsid w:val="002D72F6"/>
  </w:style>
  <w:style w:type="character" w:customStyle="1" w:styleId="value">
    <w:name w:val="value"/>
    <w:basedOn w:val="DefaultParagraphFont"/>
    <w:qFormat/>
    <w:rsid w:val="002D72F6"/>
  </w:style>
  <w:style w:type="paragraph" w:styleId="Bibliography">
    <w:name w:val="Bibliography"/>
    <w:basedOn w:val="Normal"/>
    <w:next w:val="Normal"/>
    <w:uiPriority w:val="37"/>
    <w:unhideWhenUsed/>
    <w:rsid w:val="002D72F6"/>
    <w:pPr>
      <w:spacing w:after="160" w:line="259" w:lineRule="auto"/>
    </w:pPr>
    <w:rPr>
      <w:sz w:val="22"/>
      <w:szCs w:val="22"/>
      <w:lang w:val="en-US"/>
    </w:rPr>
  </w:style>
  <w:style w:type="character" w:styleId="UnresolvedMention">
    <w:name w:val="Unresolved Mention"/>
    <w:basedOn w:val="DefaultParagraphFont"/>
    <w:uiPriority w:val="99"/>
    <w:semiHidden/>
    <w:unhideWhenUsed/>
    <w:rsid w:val="00A04622"/>
    <w:rPr>
      <w:color w:val="605E5C"/>
      <w:shd w:val="clear" w:color="auto" w:fill="E1DFDD"/>
    </w:rPr>
  </w:style>
  <w:style w:type="character" w:styleId="FollowedHyperlink">
    <w:name w:val="FollowedHyperlink"/>
    <w:basedOn w:val="DefaultParagraphFont"/>
    <w:uiPriority w:val="99"/>
    <w:semiHidden/>
    <w:unhideWhenUsed/>
    <w:rsid w:val="00A04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4557/jpl.v8i2.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688/pandawa.v3i2.1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Muh ilham Nur</cp:lastModifiedBy>
  <cp:revision>2</cp:revision>
  <dcterms:created xsi:type="dcterms:W3CDTF">2024-03-15T21:52:00Z</dcterms:created>
  <dcterms:modified xsi:type="dcterms:W3CDTF">2024-03-18T05:46:00Z</dcterms:modified>
</cp:coreProperties>
</file>