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2B544" w14:textId="112E5874" w:rsidR="00AD14A7" w:rsidRPr="00083D3B" w:rsidRDefault="00083D3B" w:rsidP="00083D3B">
      <w:pPr>
        <w:jc w:val="center"/>
        <w:rPr>
          <w:rFonts w:ascii="Times New Roman" w:hAnsi="Times New Roman" w:cs="Times New Roman"/>
          <w:b/>
          <w:bCs/>
          <w:sz w:val="32"/>
          <w:szCs w:val="32"/>
        </w:rPr>
      </w:pPr>
      <w:r w:rsidRPr="00083D3B">
        <w:rPr>
          <w:rFonts w:ascii="Times New Roman" w:hAnsi="Times New Roman" w:cs="Times New Roman"/>
          <w:b/>
          <w:bCs/>
          <w:sz w:val="32"/>
          <w:szCs w:val="32"/>
        </w:rPr>
        <w:t>Appendix</w:t>
      </w:r>
    </w:p>
    <w:p w14:paraId="3A0415B6" w14:textId="376AEB98" w:rsidR="00083D3B" w:rsidRPr="00083D3B" w:rsidRDefault="00083D3B" w:rsidP="00083D3B">
      <w:pPr>
        <w:jc w:val="center"/>
        <w:rPr>
          <w:rFonts w:ascii="Times New Roman" w:hAnsi="Times New Roman" w:cs="Times New Roman"/>
          <w:b/>
          <w:bCs/>
          <w:sz w:val="24"/>
          <w:szCs w:val="24"/>
        </w:rPr>
      </w:pPr>
      <w:r w:rsidRPr="00083D3B">
        <w:rPr>
          <w:rFonts w:ascii="Times New Roman" w:hAnsi="Times New Roman" w:cs="Times New Roman"/>
          <w:b/>
          <w:bCs/>
          <w:sz w:val="24"/>
          <w:szCs w:val="24"/>
        </w:rPr>
        <w:t>Second Language Writing Anxiety Inventory (SLWAI)</w:t>
      </w:r>
      <w:r w:rsidRPr="00083D3B">
        <w:rPr>
          <w:rFonts w:ascii="Times New Roman" w:hAnsi="Times New Roman" w:cs="Times New Roman"/>
          <w:b/>
          <w:bCs/>
          <w:sz w:val="24"/>
          <w:szCs w:val="24"/>
        </w:rPr>
        <w:t xml:space="preserve"> by </w:t>
      </w:r>
      <w:r w:rsidRPr="00083D3B">
        <w:rPr>
          <w:rFonts w:ascii="Times New Roman" w:hAnsi="Times New Roman" w:cs="Times New Roman"/>
          <w:b/>
          <w:bCs/>
          <w:sz w:val="24"/>
          <w:szCs w:val="24"/>
        </w:rPr>
        <w:fldChar w:fldCharType="begin" w:fldLock="1"/>
      </w:r>
      <w:r w:rsidRPr="00083D3B">
        <w:rPr>
          <w:rFonts w:ascii="Times New Roman" w:hAnsi="Times New Roman" w:cs="Times New Roman"/>
          <w:b/>
          <w:bCs/>
          <w:sz w:val="24"/>
          <w:szCs w:val="24"/>
        </w:rPr>
        <w:instrText>ADDIN CSL_CITATION {"citationItems":[{"id":"ITEM-1","itemData":{"DOI":"10.1016/j.jslw.2004.07.001","ISSN":"10603743","abstract":"Evidence has been accumulating that shows the promise of multidimensional conceptualizations of anxiety in investigating the effects of anxiety on different aspects of human behavior and intellectual performance. In view of the lack of an L2 writing anxiety scale explicitly developed from a multidimensional perspective, this study aims to develop and evaluate a self-report L2 writing anxiety measure that conforms to a three-dimensional conceptualization of anxiety. Sixty-five EFL learners' reports of L2 writing anxiety were drawn upon to generate an initial pool of scale items. A pilot test was conducted on the initial pool of items to help establish a preliminary version of L2 writing anxiety scale for further refinement and evaluation in the formal study. A sample of 421 EFL majors enrolled in seven different colleges in Taiwan participated in the formal study. Exploratory factor analysis was employed to determine the final make-up of the Second Language Writing Anxiety Inventory (SLWAI) that consists of three subscales: Somatic Anxiety, Cognitive Anxiety, and Avoidance Behavior. In addition to reliability coefficients, the validity of the SLWAI total scale and subscales was assessed by means of correlation and factor analysis. The results suggest that both the total scale and the individual subscales of the SLWAI have good reliability and adequate validity. © 2004 Elsevier Inc. All rights reserved.","author":[{"dropping-particle":"","family":"Cheng","given":"Y. S.","non-dropping-particle":"","parse-names":false,"suffix":""}],"container-title":"Journal of Second Language Writing","id":"ITEM-1","issue":"4","issued":{"date-parts":[["2004"]]},"page":"313-335","title":"A measure of second language writing anxiety: Scale development and preliminary validation","type":"article-journal","volume":"13"},"uris":["http://www.mendeley.com/documents/?uuid=564b0655-f855-4a2d-805d-1d9034e7596f"]}],"mendeley":{"formattedCitation":"(Cheng, 2004)","plainTextFormattedCitation":"(Cheng, 2004)","previouslyFormattedCitation":"(Cheng, 2004)"},"properties":{"noteIndex":0},"schema":"https://github.com/citation-style-language/schema/raw/master/csl-citation.json"}</w:instrText>
      </w:r>
      <w:r w:rsidRPr="00083D3B">
        <w:rPr>
          <w:rFonts w:ascii="Times New Roman" w:hAnsi="Times New Roman" w:cs="Times New Roman"/>
          <w:b/>
          <w:bCs/>
          <w:sz w:val="24"/>
          <w:szCs w:val="24"/>
        </w:rPr>
        <w:fldChar w:fldCharType="separate"/>
      </w:r>
      <w:r w:rsidRPr="00083D3B">
        <w:rPr>
          <w:rFonts w:ascii="Times New Roman" w:hAnsi="Times New Roman" w:cs="Times New Roman"/>
          <w:b/>
          <w:bCs/>
          <w:noProof/>
          <w:sz w:val="24"/>
          <w:szCs w:val="24"/>
        </w:rPr>
        <w:t>(Cheng, 2004)</w:t>
      </w:r>
      <w:r w:rsidRPr="00083D3B">
        <w:rPr>
          <w:rFonts w:ascii="Times New Roman" w:hAnsi="Times New Roman" w:cs="Times New Roman"/>
          <w:b/>
          <w:bCs/>
          <w:sz w:val="24"/>
          <w:szCs w:val="24"/>
        </w:rPr>
        <w:fldChar w:fldCharType="end"/>
      </w:r>
    </w:p>
    <w:p w14:paraId="68594E84" w14:textId="40EA3102" w:rsidR="00083D3B" w:rsidRDefault="00083D3B" w:rsidP="00083D3B">
      <w:pPr>
        <w:widowControl w:val="0"/>
        <w:autoSpaceDE w:val="0"/>
        <w:autoSpaceDN w:val="0"/>
        <w:adjustRightInd w:val="0"/>
        <w:spacing w:line="240" w:lineRule="auto"/>
        <w:ind w:left="480" w:hanging="480"/>
        <w:rPr>
          <w:rFonts w:ascii="Times New Roman" w:hAnsi="Times New Roman" w:cs="Times New Roman"/>
          <w:noProof/>
          <w:sz w:val="24"/>
          <w:szCs w:val="24"/>
        </w:rPr>
      </w:pPr>
      <w:r w:rsidRPr="00083D3B">
        <w:rPr>
          <w:rFonts w:ascii="Times New Roman" w:hAnsi="Times New Roman" w:cs="Times New Roman"/>
          <w:sz w:val="24"/>
          <w:szCs w:val="24"/>
        </w:rPr>
        <w:fldChar w:fldCharType="begin" w:fldLock="1"/>
      </w:r>
      <w:r w:rsidRPr="00083D3B">
        <w:rPr>
          <w:rFonts w:ascii="Times New Roman" w:hAnsi="Times New Roman" w:cs="Times New Roman"/>
          <w:sz w:val="24"/>
          <w:szCs w:val="24"/>
        </w:rPr>
        <w:instrText xml:space="preserve">ADDIN Mendeley Bibliography CSL_BIBLIOGRAPHY </w:instrText>
      </w:r>
      <w:r w:rsidRPr="00083D3B">
        <w:rPr>
          <w:rFonts w:ascii="Times New Roman" w:hAnsi="Times New Roman" w:cs="Times New Roman"/>
          <w:sz w:val="24"/>
          <w:szCs w:val="24"/>
        </w:rPr>
        <w:fldChar w:fldCharType="separate"/>
      </w:r>
      <w:r w:rsidRPr="00083D3B">
        <w:rPr>
          <w:rFonts w:ascii="Times New Roman" w:hAnsi="Times New Roman" w:cs="Times New Roman"/>
          <w:noProof/>
          <w:sz w:val="24"/>
          <w:szCs w:val="24"/>
        </w:rPr>
        <w:t xml:space="preserve">Cheng, Y. S. (2004). A measure of second language writing anxiety: Scale development and preliminary validation. </w:t>
      </w:r>
      <w:r w:rsidRPr="00083D3B">
        <w:rPr>
          <w:rFonts w:ascii="Times New Roman" w:hAnsi="Times New Roman" w:cs="Times New Roman"/>
          <w:i/>
          <w:iCs/>
          <w:noProof/>
          <w:sz w:val="24"/>
          <w:szCs w:val="24"/>
        </w:rPr>
        <w:t>Journal of Second Language Writing</w:t>
      </w:r>
      <w:r w:rsidRPr="00083D3B">
        <w:rPr>
          <w:rFonts w:ascii="Times New Roman" w:hAnsi="Times New Roman" w:cs="Times New Roman"/>
          <w:noProof/>
          <w:sz w:val="24"/>
          <w:szCs w:val="24"/>
        </w:rPr>
        <w:t xml:space="preserve">, </w:t>
      </w:r>
      <w:r w:rsidRPr="00083D3B">
        <w:rPr>
          <w:rFonts w:ascii="Times New Roman" w:hAnsi="Times New Roman" w:cs="Times New Roman"/>
          <w:i/>
          <w:iCs/>
          <w:noProof/>
          <w:sz w:val="24"/>
          <w:szCs w:val="24"/>
        </w:rPr>
        <w:t>13</w:t>
      </w:r>
      <w:r w:rsidRPr="00083D3B">
        <w:rPr>
          <w:rFonts w:ascii="Times New Roman" w:hAnsi="Times New Roman" w:cs="Times New Roman"/>
          <w:noProof/>
          <w:sz w:val="24"/>
          <w:szCs w:val="24"/>
        </w:rPr>
        <w:t>(4), 313–335. https://doi.org/10.1016/j.jslw.2004.07.001</w:t>
      </w:r>
    </w:p>
    <w:p w14:paraId="7366E9AC" w14:textId="2C7D48DC" w:rsidR="00083D3B" w:rsidRDefault="00083D3B" w:rsidP="00083D3B">
      <w:pPr>
        <w:widowControl w:val="0"/>
        <w:shd w:val="clear" w:color="auto" w:fill="FFC00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noProof/>
          <w:sz w:val="24"/>
          <w:szCs w:val="24"/>
        </w:rPr>
        <w:t>Cognitive Anxiety</w:t>
      </w:r>
    </w:p>
    <w:p w14:paraId="56C7E646" w14:textId="79AFDE1B" w:rsidR="00083D3B" w:rsidRDefault="00083D3B" w:rsidP="00083D3B">
      <w:pPr>
        <w:widowControl w:val="0"/>
        <w:shd w:val="clear" w:color="auto" w:fill="00B0F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noProof/>
          <w:sz w:val="24"/>
          <w:szCs w:val="24"/>
        </w:rPr>
        <w:t>Avoidance Anxiety</w:t>
      </w:r>
    </w:p>
    <w:p w14:paraId="4D261C64" w14:textId="78857B42" w:rsidR="00083D3B" w:rsidRPr="00083D3B" w:rsidRDefault="00083D3B" w:rsidP="00083D3B">
      <w:pPr>
        <w:widowControl w:val="0"/>
        <w:shd w:val="clear" w:color="auto" w:fill="00B05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noProof/>
          <w:sz w:val="24"/>
          <w:szCs w:val="24"/>
        </w:rPr>
        <w:t>Somatic Anxiety</w:t>
      </w:r>
    </w:p>
    <w:p w14:paraId="5ADB8B30" w14:textId="6FC703D0" w:rsidR="00083D3B" w:rsidRPr="00083D3B" w:rsidRDefault="00083D3B" w:rsidP="00083D3B">
      <w:pPr>
        <w:shd w:val="clear" w:color="auto" w:fill="000000" w:themeFill="text1"/>
        <w:rPr>
          <w:rFonts w:ascii="Times New Roman" w:hAnsi="Times New Roman" w:cs="Times New Roman"/>
          <w:sz w:val="24"/>
          <w:szCs w:val="24"/>
        </w:rPr>
      </w:pPr>
      <w:r w:rsidRPr="00083D3B">
        <w:rPr>
          <w:rFonts w:ascii="Times New Roman" w:hAnsi="Times New Roman" w:cs="Times New Roman"/>
          <w:sz w:val="24"/>
          <w:szCs w:val="24"/>
        </w:rPr>
        <w:fldChar w:fldCharType="end"/>
      </w:r>
      <w:r>
        <w:rPr>
          <w:rFonts w:ascii="Times New Roman" w:hAnsi="Times New Roman" w:cs="Times New Roman"/>
          <w:sz w:val="24"/>
          <w:szCs w:val="24"/>
        </w:rPr>
        <w:t>Black= Omitted</w:t>
      </w:r>
    </w:p>
    <w:tbl>
      <w:tblPr>
        <w:tblStyle w:val="TableGrid"/>
        <w:tblW w:w="0" w:type="auto"/>
        <w:tblLook w:val="04A0" w:firstRow="1" w:lastRow="0" w:firstColumn="1" w:lastColumn="0" w:noHBand="0" w:noVBand="1"/>
      </w:tblPr>
      <w:tblGrid>
        <w:gridCol w:w="6095"/>
        <w:gridCol w:w="7853"/>
      </w:tblGrid>
      <w:tr w:rsidR="00083D3B" w:rsidRPr="00083D3B" w14:paraId="2D0DBF19" w14:textId="77777777" w:rsidTr="00783968">
        <w:tc>
          <w:tcPr>
            <w:tcW w:w="0" w:type="auto"/>
          </w:tcPr>
          <w:p w14:paraId="54DEAB61" w14:textId="127E364B" w:rsidR="00083D3B" w:rsidRPr="00083D3B" w:rsidRDefault="00083D3B" w:rsidP="00783968">
            <w:pPr>
              <w:pStyle w:val="ListParagraph"/>
              <w:ind w:left="360"/>
              <w:rPr>
                <w:rFonts w:ascii="Times New Roman" w:hAnsi="Times New Roman" w:cs="Times New Roman"/>
                <w:sz w:val="24"/>
                <w:szCs w:val="24"/>
              </w:rPr>
            </w:pPr>
            <w:r w:rsidRPr="00083D3B">
              <w:rPr>
                <w:rFonts w:ascii="Times New Roman" w:hAnsi="Times New Roman" w:cs="Times New Roman"/>
                <w:sz w:val="24"/>
                <w:szCs w:val="24"/>
              </w:rPr>
              <w:t>Items</w:t>
            </w:r>
          </w:p>
        </w:tc>
        <w:tc>
          <w:tcPr>
            <w:tcW w:w="0" w:type="auto"/>
          </w:tcPr>
          <w:p w14:paraId="7D617F87" w14:textId="0CDC5A9A"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Item</w:t>
            </w:r>
          </w:p>
        </w:tc>
      </w:tr>
      <w:tr w:rsidR="00083D3B" w:rsidRPr="00083D3B" w14:paraId="09F57554" w14:textId="77777777" w:rsidTr="00CA4D01">
        <w:tc>
          <w:tcPr>
            <w:tcW w:w="0" w:type="auto"/>
            <w:shd w:val="clear" w:color="auto" w:fill="FFC000"/>
          </w:tcPr>
          <w:p w14:paraId="434948D6" w14:textId="25E91227"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While writing in English, I’m not nervous at all. (R)</w:t>
            </w:r>
          </w:p>
        </w:tc>
        <w:tc>
          <w:tcPr>
            <w:tcW w:w="0" w:type="auto"/>
          </w:tcPr>
          <w:p w14:paraId="6D7C196C" w14:textId="7C8C84E2"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gugup</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sama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sekali</w:t>
            </w:r>
            <w:proofErr w:type="spellEnd"/>
            <w:r w:rsidRPr="00083D3B">
              <w:rPr>
                <w:rFonts w:ascii="Times New Roman" w:hAnsi="Times New Roman" w:cs="Times New Roman"/>
                <w:sz w:val="24"/>
                <w:szCs w:val="24"/>
              </w:rPr>
              <w:t>. (R)</w:t>
            </w:r>
          </w:p>
        </w:tc>
      </w:tr>
      <w:tr w:rsidR="00083D3B" w:rsidRPr="00083D3B" w14:paraId="517ACFF7" w14:textId="77777777" w:rsidTr="00CA4D01">
        <w:tc>
          <w:tcPr>
            <w:tcW w:w="0" w:type="auto"/>
            <w:shd w:val="clear" w:color="auto" w:fill="00B050"/>
          </w:tcPr>
          <w:p w14:paraId="2C74AAB8" w14:textId="368EF071"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feel my heart pounding when I write English compositions under time constraint.</w:t>
            </w:r>
          </w:p>
        </w:tc>
        <w:tc>
          <w:tcPr>
            <w:tcW w:w="0" w:type="auto"/>
          </w:tcPr>
          <w:p w14:paraId="12C61237" w14:textId="72D776B6"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 Saya </w:t>
            </w:r>
            <w:proofErr w:type="spellStart"/>
            <w:r w:rsidRPr="00083D3B">
              <w:rPr>
                <w:rFonts w:ascii="Times New Roman" w:hAnsi="Times New Roman" w:cs="Times New Roman"/>
                <w:sz w:val="24"/>
                <w:szCs w:val="24"/>
              </w:rPr>
              <w:t>merasa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jantung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berdebar</w:t>
            </w:r>
            <w:proofErr w:type="spellEnd"/>
            <w:r w:rsidRPr="00083D3B">
              <w:rPr>
                <w:rFonts w:ascii="Times New Roman" w:hAnsi="Times New Roman" w:cs="Times New Roman"/>
                <w:sz w:val="24"/>
                <w:szCs w:val="24"/>
              </w:rPr>
              <w:t xml:space="preserve">-debar </w:t>
            </w:r>
            <w:proofErr w:type="spellStart"/>
            <w:r w:rsidRPr="00083D3B">
              <w:rPr>
                <w:rFonts w:ascii="Times New Roman" w:hAnsi="Times New Roman" w:cs="Times New Roman"/>
                <w:sz w:val="24"/>
                <w:szCs w:val="24"/>
              </w:rPr>
              <w:t>ketika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di </w:t>
            </w:r>
            <w:proofErr w:type="spellStart"/>
            <w:r w:rsidRPr="00083D3B">
              <w:rPr>
                <w:rFonts w:ascii="Times New Roman" w:hAnsi="Times New Roman" w:cs="Times New Roman"/>
                <w:sz w:val="24"/>
                <w:szCs w:val="24"/>
              </w:rPr>
              <w:t>bawah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batasan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waktu</w:t>
            </w:r>
            <w:proofErr w:type="spellEnd"/>
            <w:r w:rsidRPr="00083D3B">
              <w:rPr>
                <w:rFonts w:ascii="Times New Roman" w:hAnsi="Times New Roman" w:cs="Times New Roman"/>
                <w:sz w:val="24"/>
                <w:szCs w:val="24"/>
              </w:rPr>
              <w:t>.</w:t>
            </w:r>
          </w:p>
        </w:tc>
      </w:tr>
      <w:tr w:rsidR="00083D3B" w:rsidRPr="00083D3B" w14:paraId="0EF0BE7F" w14:textId="77777777" w:rsidTr="00CA4D01">
        <w:tc>
          <w:tcPr>
            <w:tcW w:w="0" w:type="auto"/>
            <w:shd w:val="clear" w:color="auto" w:fill="FFC000"/>
          </w:tcPr>
          <w:p w14:paraId="129360F7" w14:textId="16D728FA"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While writing English compositions, I feel worried and uneasy if I know they will be evaluated.</w:t>
            </w:r>
          </w:p>
        </w:tc>
        <w:tc>
          <w:tcPr>
            <w:tcW w:w="0" w:type="auto"/>
          </w:tcPr>
          <w:p w14:paraId="3AFB8DEA" w14:textId="4328AAA4"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3.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merasa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khawatir</w:t>
            </w:r>
            <w:proofErr w:type="spellEnd"/>
            <w:r w:rsidRPr="00083D3B">
              <w:rPr>
                <w:rFonts w:ascii="Times New Roman" w:hAnsi="Times New Roman" w:cs="Times New Roman"/>
                <w:sz w:val="24"/>
                <w:szCs w:val="24"/>
              </w:rPr>
              <w:t xml:space="preserve"> dan </w:t>
            </w:r>
            <w:proofErr w:type="spellStart"/>
            <w:r w:rsidRPr="00083D3B">
              <w:rPr>
                <w:rFonts w:ascii="Times New Roman" w:hAnsi="Times New Roman" w:cs="Times New Roman"/>
                <w:sz w:val="24"/>
                <w:szCs w:val="24"/>
              </w:rPr>
              <w:t>resah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tahu</w:t>
            </w:r>
            <w:proofErr w:type="spellEnd"/>
            <w:r w:rsidRPr="00083D3B">
              <w:rPr>
                <w:rFonts w:ascii="Times New Roman" w:hAnsi="Times New Roman" w:cs="Times New Roman"/>
                <w:sz w:val="24"/>
                <w:szCs w:val="24"/>
              </w:rPr>
              <w:t xml:space="preserve"> tulisan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dievaluasi</w:t>
            </w:r>
            <w:proofErr w:type="spellEnd"/>
            <w:r w:rsidRPr="00083D3B">
              <w:rPr>
                <w:rFonts w:ascii="Times New Roman" w:hAnsi="Times New Roman" w:cs="Times New Roman"/>
                <w:sz w:val="24"/>
                <w:szCs w:val="24"/>
              </w:rPr>
              <w:t>.</w:t>
            </w:r>
          </w:p>
        </w:tc>
      </w:tr>
      <w:tr w:rsidR="00083D3B" w:rsidRPr="00083D3B" w14:paraId="05B20255" w14:textId="77777777" w:rsidTr="00CA4D01">
        <w:tc>
          <w:tcPr>
            <w:tcW w:w="0" w:type="auto"/>
            <w:shd w:val="clear" w:color="auto" w:fill="00B0F0"/>
          </w:tcPr>
          <w:p w14:paraId="7D4745D2" w14:textId="522B0778"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often choose to write down my thoughts in English. (R)</w:t>
            </w:r>
          </w:p>
        </w:tc>
        <w:tc>
          <w:tcPr>
            <w:tcW w:w="0" w:type="auto"/>
          </w:tcPr>
          <w:p w14:paraId="324E969B" w14:textId="206AC99B"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4. Saya </w:t>
            </w:r>
            <w:proofErr w:type="spellStart"/>
            <w:r w:rsidRPr="00083D3B">
              <w:rPr>
                <w:rFonts w:ascii="Times New Roman" w:hAnsi="Times New Roman" w:cs="Times New Roman"/>
                <w:sz w:val="24"/>
                <w:szCs w:val="24"/>
              </w:rPr>
              <w:t>sering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memilih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pemikiran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(R)</w:t>
            </w:r>
          </w:p>
        </w:tc>
      </w:tr>
      <w:tr w:rsidR="00083D3B" w:rsidRPr="00083D3B" w14:paraId="05A49FB0" w14:textId="77777777" w:rsidTr="00083D3B">
        <w:tc>
          <w:tcPr>
            <w:tcW w:w="0" w:type="auto"/>
            <w:shd w:val="clear" w:color="auto" w:fill="000000" w:themeFill="text1"/>
          </w:tcPr>
          <w:p w14:paraId="21DFFD36" w14:textId="530F6E66"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While writing in English, I often worry that I would use expressions and sentence patterns improperly.</w:t>
            </w:r>
          </w:p>
        </w:tc>
        <w:tc>
          <w:tcPr>
            <w:tcW w:w="0" w:type="auto"/>
            <w:shd w:val="clear" w:color="auto" w:fill="000000" w:themeFill="text1"/>
          </w:tcPr>
          <w:p w14:paraId="2901B9DD" w14:textId="7CCB5C28"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5.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sering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khawatir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bahwa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menggunakan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ungkapan</w:t>
            </w:r>
            <w:proofErr w:type="spellEnd"/>
            <w:r w:rsidRPr="00083D3B">
              <w:rPr>
                <w:rFonts w:ascii="Times New Roman" w:hAnsi="Times New Roman" w:cs="Times New Roman"/>
                <w:sz w:val="24"/>
                <w:szCs w:val="24"/>
              </w:rPr>
              <w:t xml:space="preserve"> dan </w:t>
            </w:r>
            <w:proofErr w:type="spellStart"/>
            <w:r w:rsidRPr="00083D3B">
              <w:rPr>
                <w:rFonts w:ascii="Times New Roman" w:hAnsi="Times New Roman" w:cs="Times New Roman"/>
                <w:sz w:val="24"/>
                <w:szCs w:val="24"/>
              </w:rPr>
              <w:t>pola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kalimat</w:t>
            </w:r>
            <w:proofErr w:type="spellEnd"/>
            <w:r w:rsidRPr="00083D3B">
              <w:rPr>
                <w:rFonts w:ascii="Times New Roman" w:hAnsi="Times New Roman" w:cs="Times New Roman"/>
                <w:sz w:val="24"/>
                <w:szCs w:val="24"/>
              </w:rPr>
              <w:t xml:space="preserve"> yang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tepat</w:t>
            </w:r>
            <w:proofErr w:type="spellEnd"/>
            <w:r w:rsidRPr="00083D3B">
              <w:rPr>
                <w:rFonts w:ascii="Times New Roman" w:hAnsi="Times New Roman" w:cs="Times New Roman"/>
                <w:sz w:val="24"/>
                <w:szCs w:val="24"/>
              </w:rPr>
              <w:t>.</w:t>
            </w:r>
          </w:p>
        </w:tc>
      </w:tr>
      <w:tr w:rsidR="00083D3B" w:rsidRPr="00083D3B" w14:paraId="6DDEC757" w14:textId="77777777" w:rsidTr="00CA4D01">
        <w:tc>
          <w:tcPr>
            <w:tcW w:w="0" w:type="auto"/>
            <w:shd w:val="clear" w:color="auto" w:fill="00B0F0"/>
          </w:tcPr>
          <w:p w14:paraId="005A65F4" w14:textId="701327F4"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usually do my best to avoid writing English compositions.</w:t>
            </w:r>
          </w:p>
        </w:tc>
        <w:tc>
          <w:tcPr>
            <w:tcW w:w="0" w:type="auto"/>
          </w:tcPr>
          <w:p w14:paraId="27060501" w14:textId="1B728D38"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6. Saya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melakukan</w:t>
            </w:r>
            <w:proofErr w:type="spellEnd"/>
            <w:r w:rsidRPr="00083D3B">
              <w:rPr>
                <w:rFonts w:ascii="Times New Roman" w:hAnsi="Times New Roman" w:cs="Times New Roman"/>
                <w:sz w:val="24"/>
                <w:szCs w:val="24"/>
              </w:rPr>
              <w:t xml:space="preserve"> yang </w:t>
            </w:r>
            <w:proofErr w:type="spellStart"/>
            <w:r w:rsidRPr="00083D3B">
              <w:rPr>
                <w:rFonts w:ascii="Times New Roman" w:hAnsi="Times New Roman" w:cs="Times New Roman"/>
                <w:sz w:val="24"/>
                <w:szCs w:val="24"/>
              </w:rPr>
              <w:t>terbaik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menghindari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penulisan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(Saya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sangat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menghindari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penulisan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621805F4" w14:textId="77777777" w:rsidTr="00CA4D01">
        <w:tc>
          <w:tcPr>
            <w:tcW w:w="0" w:type="auto"/>
            <w:shd w:val="clear" w:color="auto" w:fill="00B050"/>
          </w:tcPr>
          <w:p w14:paraId="58D3F75D" w14:textId="4DFCC8C2"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My mind often goes blank when I start to work on an English composition.</w:t>
            </w:r>
          </w:p>
        </w:tc>
        <w:tc>
          <w:tcPr>
            <w:tcW w:w="0" w:type="auto"/>
          </w:tcPr>
          <w:p w14:paraId="56C59196" w14:textId="66DBC7DA"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7. </w:t>
            </w:r>
            <w:proofErr w:type="spellStart"/>
            <w:r w:rsidRPr="00083D3B">
              <w:rPr>
                <w:rFonts w:ascii="Times New Roman" w:hAnsi="Times New Roman" w:cs="Times New Roman"/>
                <w:sz w:val="24"/>
                <w:szCs w:val="24"/>
              </w:rPr>
              <w:t>Pikiran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sering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menjadi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kosong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ketika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mulai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mengerjakan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/essay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60D4EADA" w14:textId="77777777" w:rsidTr="00CA4D01">
        <w:tc>
          <w:tcPr>
            <w:tcW w:w="0" w:type="auto"/>
            <w:shd w:val="clear" w:color="auto" w:fill="FFC000"/>
          </w:tcPr>
          <w:p w14:paraId="2B5DFDE3" w14:textId="1225195B"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don’t worry that my English compositions are a lot worse than others’. (R)</w:t>
            </w:r>
          </w:p>
        </w:tc>
        <w:tc>
          <w:tcPr>
            <w:tcW w:w="0" w:type="auto"/>
          </w:tcPr>
          <w:p w14:paraId="4FE1C55B" w14:textId="300EA30D"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8. Saya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khawatir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apabila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/tulisan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jauh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lebih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buruk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dari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teman</w:t>
            </w:r>
            <w:proofErr w:type="spellEnd"/>
            <w:r w:rsidRPr="00083D3B">
              <w:rPr>
                <w:rFonts w:ascii="Times New Roman" w:hAnsi="Times New Roman" w:cs="Times New Roman"/>
                <w:sz w:val="24"/>
                <w:szCs w:val="24"/>
              </w:rPr>
              <w:t xml:space="preserve"> yang lain. (R)</w:t>
            </w:r>
          </w:p>
        </w:tc>
      </w:tr>
      <w:tr w:rsidR="00083D3B" w:rsidRPr="00083D3B" w14:paraId="79935A10" w14:textId="77777777" w:rsidTr="00CA4D01">
        <w:tc>
          <w:tcPr>
            <w:tcW w:w="0" w:type="auto"/>
            <w:shd w:val="clear" w:color="auto" w:fill="00B050"/>
          </w:tcPr>
          <w:p w14:paraId="6DE195BC" w14:textId="35D0D11F"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tremble or perspire when I write English compositions under time pressure.</w:t>
            </w:r>
          </w:p>
        </w:tc>
        <w:tc>
          <w:tcPr>
            <w:tcW w:w="0" w:type="auto"/>
          </w:tcPr>
          <w:p w14:paraId="023A3168" w14:textId="2B3E074F"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9. Saya </w:t>
            </w:r>
            <w:proofErr w:type="spellStart"/>
            <w:r w:rsidRPr="00083D3B">
              <w:rPr>
                <w:rFonts w:ascii="Times New Roman" w:hAnsi="Times New Roman" w:cs="Times New Roman"/>
                <w:sz w:val="24"/>
                <w:szCs w:val="24"/>
              </w:rPr>
              <w:t>gemetar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atau</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berkeringat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komposisi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di </w:t>
            </w:r>
            <w:proofErr w:type="spellStart"/>
            <w:r w:rsidRPr="00083D3B">
              <w:rPr>
                <w:rFonts w:ascii="Times New Roman" w:hAnsi="Times New Roman" w:cs="Times New Roman"/>
                <w:sz w:val="24"/>
                <w:szCs w:val="24"/>
              </w:rPr>
              <w:t>bawah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tekanan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waktu</w:t>
            </w:r>
            <w:proofErr w:type="spellEnd"/>
            <w:r w:rsidRPr="00083D3B">
              <w:rPr>
                <w:rFonts w:ascii="Times New Roman" w:hAnsi="Times New Roman" w:cs="Times New Roman"/>
                <w:sz w:val="24"/>
                <w:szCs w:val="24"/>
              </w:rPr>
              <w:t>.</w:t>
            </w:r>
          </w:p>
        </w:tc>
      </w:tr>
      <w:tr w:rsidR="00083D3B" w:rsidRPr="00083D3B" w14:paraId="26471635" w14:textId="77777777" w:rsidTr="00CA4D01">
        <w:tc>
          <w:tcPr>
            <w:tcW w:w="0" w:type="auto"/>
            <w:shd w:val="clear" w:color="auto" w:fill="FFC000"/>
          </w:tcPr>
          <w:p w14:paraId="1D737039" w14:textId="2BA24343"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lastRenderedPageBreak/>
              <w:t>If my English composition is to be evaluated, I would worry about getting a very poor grade.</w:t>
            </w:r>
          </w:p>
        </w:tc>
        <w:tc>
          <w:tcPr>
            <w:tcW w:w="0" w:type="auto"/>
          </w:tcPr>
          <w:p w14:paraId="70A4ECAE" w14:textId="1F43139E"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10. Jika tulisan/</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dievaluasi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khawatir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mendapat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nilai</w:t>
            </w:r>
            <w:proofErr w:type="spellEnd"/>
            <w:r w:rsidRPr="00083D3B">
              <w:rPr>
                <w:rFonts w:ascii="Times New Roman" w:hAnsi="Times New Roman" w:cs="Times New Roman"/>
                <w:sz w:val="24"/>
                <w:szCs w:val="24"/>
              </w:rPr>
              <w:t xml:space="preserve"> yang </w:t>
            </w:r>
            <w:proofErr w:type="spellStart"/>
            <w:r w:rsidRPr="00083D3B">
              <w:rPr>
                <w:rFonts w:ascii="Times New Roman" w:hAnsi="Times New Roman" w:cs="Times New Roman"/>
                <w:sz w:val="24"/>
                <w:szCs w:val="24"/>
              </w:rPr>
              <w:t>sangat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buruk</w:t>
            </w:r>
            <w:proofErr w:type="spellEnd"/>
            <w:r w:rsidRPr="00083D3B">
              <w:rPr>
                <w:rFonts w:ascii="Times New Roman" w:hAnsi="Times New Roman" w:cs="Times New Roman"/>
                <w:sz w:val="24"/>
                <w:szCs w:val="24"/>
              </w:rPr>
              <w:t>.</w:t>
            </w:r>
          </w:p>
        </w:tc>
      </w:tr>
      <w:tr w:rsidR="00083D3B" w:rsidRPr="00083D3B" w14:paraId="38741963" w14:textId="77777777" w:rsidTr="00083D3B">
        <w:tc>
          <w:tcPr>
            <w:tcW w:w="0" w:type="auto"/>
            <w:shd w:val="clear" w:color="auto" w:fill="000000" w:themeFill="text1"/>
          </w:tcPr>
          <w:p w14:paraId="6FE2CA5B" w14:textId="07F51DF9"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When I write in English, my ideas and words usually flow smoothly. (R)</w:t>
            </w:r>
          </w:p>
        </w:tc>
        <w:tc>
          <w:tcPr>
            <w:tcW w:w="0" w:type="auto"/>
            <w:shd w:val="clear" w:color="auto" w:fill="000000" w:themeFill="text1"/>
          </w:tcPr>
          <w:p w14:paraId="6A79FA05" w14:textId="4A51367A"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11.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ide dan kata-kata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mengalir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dengan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lancar</w:t>
            </w:r>
            <w:proofErr w:type="spellEnd"/>
            <w:r w:rsidRPr="00083D3B">
              <w:rPr>
                <w:rFonts w:ascii="Times New Roman" w:hAnsi="Times New Roman" w:cs="Times New Roman"/>
                <w:sz w:val="24"/>
                <w:szCs w:val="24"/>
              </w:rPr>
              <w:t>. (R)</w:t>
            </w:r>
          </w:p>
        </w:tc>
      </w:tr>
      <w:tr w:rsidR="00083D3B" w:rsidRPr="00083D3B" w14:paraId="7238A750" w14:textId="77777777" w:rsidTr="00CA4D01">
        <w:tc>
          <w:tcPr>
            <w:tcW w:w="0" w:type="auto"/>
            <w:shd w:val="clear" w:color="auto" w:fill="00B0F0"/>
          </w:tcPr>
          <w:p w14:paraId="4F24A2D0" w14:textId="50A16748"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do my best to avoid situations in which I have to write in English.</w:t>
            </w:r>
          </w:p>
        </w:tc>
        <w:tc>
          <w:tcPr>
            <w:tcW w:w="0" w:type="auto"/>
          </w:tcPr>
          <w:p w14:paraId="4B86D288" w14:textId="64D258BD"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12. Saya [</w:t>
            </w:r>
            <w:proofErr w:type="spellStart"/>
            <w:r w:rsidRPr="00083D3B">
              <w:rPr>
                <w:rFonts w:ascii="Times New Roman" w:hAnsi="Times New Roman" w:cs="Times New Roman"/>
                <w:sz w:val="24"/>
                <w:szCs w:val="24"/>
              </w:rPr>
              <w:t>berusaha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sebaik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mungkin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menghindari</w:t>
            </w:r>
            <w:proofErr w:type="spellEnd"/>
            <w:r w:rsidRPr="00083D3B">
              <w:rPr>
                <w:rFonts w:ascii="Times New Roman" w:hAnsi="Times New Roman" w:cs="Times New Roman"/>
                <w:sz w:val="24"/>
                <w:szCs w:val="24"/>
              </w:rPr>
              <w:t>] /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sangat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menghindari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situasi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apabila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harus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2D892DC9" w14:textId="77777777" w:rsidTr="00CA4D01">
        <w:tc>
          <w:tcPr>
            <w:tcW w:w="0" w:type="auto"/>
            <w:shd w:val="clear" w:color="auto" w:fill="00B050"/>
          </w:tcPr>
          <w:p w14:paraId="5D1F2DE5" w14:textId="63021F6F"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My thoughts become jumbled when I write English compositions under time constraint.</w:t>
            </w:r>
          </w:p>
        </w:tc>
        <w:tc>
          <w:tcPr>
            <w:tcW w:w="0" w:type="auto"/>
          </w:tcPr>
          <w:p w14:paraId="1030950B" w14:textId="7D112998"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13. </w:t>
            </w:r>
            <w:proofErr w:type="spellStart"/>
            <w:r w:rsidRPr="00083D3B">
              <w:rPr>
                <w:rFonts w:ascii="Times New Roman" w:hAnsi="Times New Roman" w:cs="Times New Roman"/>
                <w:sz w:val="24"/>
                <w:szCs w:val="24"/>
              </w:rPr>
              <w:t>Pikiran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menjadi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campur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aduk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ketika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/tulisan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di </w:t>
            </w:r>
            <w:proofErr w:type="spellStart"/>
            <w:r w:rsidRPr="00083D3B">
              <w:rPr>
                <w:rFonts w:ascii="Times New Roman" w:hAnsi="Times New Roman" w:cs="Times New Roman"/>
                <w:sz w:val="24"/>
                <w:szCs w:val="24"/>
              </w:rPr>
              <w:t>bawah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batasan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waktu</w:t>
            </w:r>
            <w:proofErr w:type="spellEnd"/>
            <w:r w:rsidRPr="00083D3B">
              <w:rPr>
                <w:rFonts w:ascii="Times New Roman" w:hAnsi="Times New Roman" w:cs="Times New Roman"/>
                <w:sz w:val="24"/>
                <w:szCs w:val="24"/>
              </w:rPr>
              <w:t>.</w:t>
            </w:r>
          </w:p>
        </w:tc>
      </w:tr>
      <w:tr w:rsidR="00083D3B" w:rsidRPr="00083D3B" w14:paraId="085F2C7B" w14:textId="77777777" w:rsidTr="00CA4D01">
        <w:tc>
          <w:tcPr>
            <w:tcW w:w="0" w:type="auto"/>
            <w:shd w:val="clear" w:color="auto" w:fill="00B0F0"/>
          </w:tcPr>
          <w:p w14:paraId="0891A9BC" w14:textId="67162E7C"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Unless I have no choice, I would not use English to write compositions.</w:t>
            </w:r>
          </w:p>
        </w:tc>
        <w:tc>
          <w:tcPr>
            <w:tcW w:w="0" w:type="auto"/>
          </w:tcPr>
          <w:p w14:paraId="572942D3" w14:textId="1B6BB7B5"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14. Saya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menggunakan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sebuah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w:t>
            </w:r>
            <w:proofErr w:type="spellEnd"/>
            <w:r w:rsidRPr="00083D3B">
              <w:rPr>
                <w:rFonts w:ascii="Times New Roman" w:hAnsi="Times New Roman" w:cs="Times New Roman"/>
                <w:sz w:val="24"/>
                <w:szCs w:val="24"/>
              </w:rPr>
              <w:t xml:space="preserve">/tulisan, </w:t>
            </w:r>
            <w:proofErr w:type="spellStart"/>
            <w:r w:rsidRPr="00083D3B">
              <w:rPr>
                <w:rFonts w:ascii="Times New Roman" w:hAnsi="Times New Roman" w:cs="Times New Roman"/>
                <w:sz w:val="24"/>
                <w:szCs w:val="24"/>
              </w:rPr>
              <w:t>kecuali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punya </w:t>
            </w:r>
            <w:proofErr w:type="spellStart"/>
            <w:r w:rsidRPr="00083D3B">
              <w:rPr>
                <w:rFonts w:ascii="Times New Roman" w:hAnsi="Times New Roman" w:cs="Times New Roman"/>
                <w:sz w:val="24"/>
                <w:szCs w:val="24"/>
              </w:rPr>
              <w:t>pilihan</w:t>
            </w:r>
            <w:proofErr w:type="spellEnd"/>
            <w:r w:rsidRPr="00083D3B">
              <w:rPr>
                <w:rFonts w:ascii="Times New Roman" w:hAnsi="Times New Roman" w:cs="Times New Roman"/>
                <w:sz w:val="24"/>
                <w:szCs w:val="24"/>
              </w:rPr>
              <w:t>.</w:t>
            </w:r>
          </w:p>
        </w:tc>
      </w:tr>
      <w:tr w:rsidR="00083D3B" w:rsidRPr="00083D3B" w14:paraId="0901D47E" w14:textId="77777777" w:rsidTr="00CA4D01">
        <w:tc>
          <w:tcPr>
            <w:tcW w:w="0" w:type="auto"/>
            <w:shd w:val="clear" w:color="auto" w:fill="00B050"/>
          </w:tcPr>
          <w:p w14:paraId="7EC88DD2" w14:textId="624E4CBF"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often feel panic when I write English compositions under time constraint.</w:t>
            </w:r>
          </w:p>
        </w:tc>
        <w:tc>
          <w:tcPr>
            <w:tcW w:w="0" w:type="auto"/>
          </w:tcPr>
          <w:p w14:paraId="6EF5A87F" w14:textId="3375ED22"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15. Saya </w:t>
            </w:r>
            <w:proofErr w:type="spellStart"/>
            <w:r w:rsidRPr="00083D3B">
              <w:rPr>
                <w:rFonts w:ascii="Times New Roman" w:hAnsi="Times New Roman" w:cs="Times New Roman"/>
                <w:sz w:val="24"/>
                <w:szCs w:val="24"/>
              </w:rPr>
              <w:t>sering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merasa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panik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ketika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tulisan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karena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keterbatasan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waktu</w:t>
            </w:r>
            <w:proofErr w:type="spellEnd"/>
            <w:r w:rsidRPr="00083D3B">
              <w:rPr>
                <w:rFonts w:ascii="Times New Roman" w:hAnsi="Times New Roman" w:cs="Times New Roman"/>
                <w:sz w:val="24"/>
                <w:szCs w:val="24"/>
              </w:rPr>
              <w:t>.</w:t>
            </w:r>
          </w:p>
        </w:tc>
      </w:tr>
      <w:tr w:rsidR="00083D3B" w:rsidRPr="00083D3B" w14:paraId="342F48AA" w14:textId="77777777" w:rsidTr="00083D3B">
        <w:tc>
          <w:tcPr>
            <w:tcW w:w="0" w:type="auto"/>
            <w:shd w:val="clear" w:color="auto" w:fill="000000" w:themeFill="text1"/>
          </w:tcPr>
          <w:p w14:paraId="55B86A01" w14:textId="7E73526A"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While writing in English, I often worry that the ways I express and organize my ideas do not conform to the norm of English writing.</w:t>
            </w:r>
          </w:p>
        </w:tc>
        <w:tc>
          <w:tcPr>
            <w:tcW w:w="0" w:type="auto"/>
            <w:shd w:val="clear" w:color="auto" w:fill="000000" w:themeFill="text1"/>
          </w:tcPr>
          <w:p w14:paraId="1EC788E0" w14:textId="1390AADC"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16.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sering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khawatir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bahwa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cara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mengekspresikan</w:t>
            </w:r>
            <w:proofErr w:type="spellEnd"/>
            <w:r w:rsidRPr="00083D3B">
              <w:rPr>
                <w:rFonts w:ascii="Times New Roman" w:hAnsi="Times New Roman" w:cs="Times New Roman"/>
                <w:sz w:val="24"/>
                <w:szCs w:val="24"/>
              </w:rPr>
              <w:t xml:space="preserve"> dan </w:t>
            </w:r>
            <w:proofErr w:type="spellStart"/>
            <w:r w:rsidRPr="00083D3B">
              <w:rPr>
                <w:rFonts w:ascii="Times New Roman" w:hAnsi="Times New Roman" w:cs="Times New Roman"/>
                <w:sz w:val="24"/>
                <w:szCs w:val="24"/>
              </w:rPr>
              <w:t>menyusun</w:t>
            </w:r>
            <w:proofErr w:type="spellEnd"/>
            <w:r w:rsidRPr="00083D3B">
              <w:rPr>
                <w:rFonts w:ascii="Times New Roman" w:hAnsi="Times New Roman" w:cs="Times New Roman"/>
                <w:sz w:val="24"/>
                <w:szCs w:val="24"/>
              </w:rPr>
              <w:t xml:space="preserve"> ide-ide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sesuai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dengan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aturan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penulisan</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68F07D0F" w14:textId="77777777" w:rsidTr="00CA4D01">
        <w:tc>
          <w:tcPr>
            <w:tcW w:w="0" w:type="auto"/>
            <w:shd w:val="clear" w:color="auto" w:fill="FFC000"/>
          </w:tcPr>
          <w:p w14:paraId="27BF6B23" w14:textId="0DEE49B5"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I’m afraid that the other students would deride my English composition if they read it.</w:t>
            </w:r>
          </w:p>
        </w:tc>
        <w:tc>
          <w:tcPr>
            <w:tcW w:w="0" w:type="auto"/>
          </w:tcPr>
          <w:p w14:paraId="757DDE60" w14:textId="611A1CD1"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17. Saya </w:t>
            </w:r>
            <w:proofErr w:type="spellStart"/>
            <w:r w:rsidRPr="00083D3B">
              <w:rPr>
                <w:rFonts w:ascii="Times New Roman" w:hAnsi="Times New Roman" w:cs="Times New Roman"/>
                <w:sz w:val="24"/>
                <w:szCs w:val="24"/>
              </w:rPr>
              <w:t>takut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siswa</w:t>
            </w:r>
            <w:proofErr w:type="spellEnd"/>
            <w:r w:rsidRPr="00083D3B">
              <w:rPr>
                <w:rFonts w:ascii="Times New Roman" w:hAnsi="Times New Roman" w:cs="Times New Roman"/>
                <w:sz w:val="24"/>
                <w:szCs w:val="24"/>
              </w:rPr>
              <w:t xml:space="preserve"> lain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mencemooh</w:t>
            </w:r>
            <w:proofErr w:type="spellEnd"/>
            <w:r w:rsidRPr="00083D3B">
              <w:rPr>
                <w:rFonts w:ascii="Times New Roman" w:hAnsi="Times New Roman" w:cs="Times New Roman"/>
                <w:sz w:val="24"/>
                <w:szCs w:val="24"/>
              </w:rPr>
              <w:t xml:space="preserve"> tulisan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mereka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membacanya</w:t>
            </w:r>
            <w:proofErr w:type="spellEnd"/>
            <w:r w:rsidRPr="00083D3B">
              <w:rPr>
                <w:rFonts w:ascii="Times New Roman" w:hAnsi="Times New Roman" w:cs="Times New Roman"/>
                <w:sz w:val="24"/>
                <w:szCs w:val="24"/>
              </w:rPr>
              <w:t>.</w:t>
            </w:r>
          </w:p>
        </w:tc>
      </w:tr>
      <w:tr w:rsidR="00083D3B" w:rsidRPr="00083D3B" w14:paraId="2FFFF96E" w14:textId="77777777" w:rsidTr="00CA4D01">
        <w:tc>
          <w:tcPr>
            <w:tcW w:w="0" w:type="auto"/>
            <w:shd w:val="clear" w:color="auto" w:fill="00B050"/>
          </w:tcPr>
          <w:p w14:paraId="1069D5C5" w14:textId="265B2EEB"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freeze up when unexpectedly asked to write English compositions.</w:t>
            </w:r>
          </w:p>
        </w:tc>
        <w:tc>
          <w:tcPr>
            <w:tcW w:w="0" w:type="auto"/>
          </w:tcPr>
          <w:p w14:paraId="473A8F8D" w14:textId="1BD9516F"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18. Saya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terdiam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apabila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tiba-tiba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duga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diminta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tulisan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60A04928" w14:textId="77777777" w:rsidTr="00CA4D01">
        <w:tc>
          <w:tcPr>
            <w:tcW w:w="0" w:type="auto"/>
            <w:shd w:val="clear" w:color="auto" w:fill="00B0F0"/>
          </w:tcPr>
          <w:p w14:paraId="3BE441A6" w14:textId="0F20985D"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would do my best to excuse myself if asked to write English compositions.</w:t>
            </w:r>
          </w:p>
        </w:tc>
        <w:tc>
          <w:tcPr>
            <w:tcW w:w="0" w:type="auto"/>
          </w:tcPr>
          <w:p w14:paraId="3EB7417E" w14:textId="2E16B203"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19. Saya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melakukan</w:t>
            </w:r>
            <w:proofErr w:type="spellEnd"/>
            <w:r w:rsidRPr="00083D3B">
              <w:rPr>
                <w:rFonts w:ascii="Times New Roman" w:hAnsi="Times New Roman" w:cs="Times New Roman"/>
                <w:sz w:val="24"/>
                <w:szCs w:val="24"/>
              </w:rPr>
              <w:t xml:space="preserve"> yang </w:t>
            </w:r>
            <w:proofErr w:type="spellStart"/>
            <w:r w:rsidRPr="00083D3B">
              <w:rPr>
                <w:rFonts w:ascii="Times New Roman" w:hAnsi="Times New Roman" w:cs="Times New Roman"/>
                <w:sz w:val="24"/>
                <w:szCs w:val="24"/>
              </w:rPr>
              <w:t>terbaik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dengan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segala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kekurangan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diminta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tulisan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6FD7BED4" w14:textId="77777777" w:rsidTr="00083D3B">
        <w:tc>
          <w:tcPr>
            <w:tcW w:w="0" w:type="auto"/>
            <w:shd w:val="clear" w:color="auto" w:fill="000000" w:themeFill="text1"/>
          </w:tcPr>
          <w:p w14:paraId="5CD1A5AF" w14:textId="5242919B"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When I write in English, my mind is usually very clear. (R)</w:t>
            </w:r>
          </w:p>
        </w:tc>
        <w:tc>
          <w:tcPr>
            <w:tcW w:w="0" w:type="auto"/>
            <w:shd w:val="clear" w:color="auto" w:fill="000000" w:themeFill="text1"/>
          </w:tcPr>
          <w:p w14:paraId="71CE035D" w14:textId="785B39A9"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20.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pikiran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sangat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jernih</w:t>
            </w:r>
            <w:proofErr w:type="spellEnd"/>
            <w:r w:rsidRPr="00083D3B">
              <w:rPr>
                <w:rFonts w:ascii="Times New Roman" w:hAnsi="Times New Roman" w:cs="Times New Roman"/>
                <w:sz w:val="24"/>
                <w:szCs w:val="24"/>
              </w:rPr>
              <w:t>. (R)</w:t>
            </w:r>
          </w:p>
        </w:tc>
      </w:tr>
      <w:tr w:rsidR="00083D3B" w:rsidRPr="00083D3B" w14:paraId="4F0BCC0F" w14:textId="77777777" w:rsidTr="00CA4D01">
        <w:tc>
          <w:tcPr>
            <w:tcW w:w="0" w:type="auto"/>
            <w:shd w:val="clear" w:color="auto" w:fill="FFC000"/>
          </w:tcPr>
          <w:p w14:paraId="6166BA1F" w14:textId="58EEEE8E"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don’t worry at all about what other people would think of my English compositions. (R)</w:t>
            </w:r>
          </w:p>
        </w:tc>
        <w:tc>
          <w:tcPr>
            <w:tcW w:w="0" w:type="auto"/>
          </w:tcPr>
          <w:p w14:paraId="3CFF1526" w14:textId="4BC28CE7"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21. Saya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khawatir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sama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sekali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tentang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pendapat</w:t>
            </w:r>
            <w:proofErr w:type="spellEnd"/>
            <w:r w:rsidRPr="00083D3B">
              <w:rPr>
                <w:rFonts w:ascii="Times New Roman" w:hAnsi="Times New Roman" w:cs="Times New Roman"/>
                <w:sz w:val="24"/>
                <w:szCs w:val="24"/>
              </w:rPr>
              <w:t xml:space="preserve"> orang lain </w:t>
            </w:r>
            <w:proofErr w:type="spellStart"/>
            <w:r w:rsidRPr="00083D3B">
              <w:rPr>
                <w:rFonts w:ascii="Times New Roman" w:hAnsi="Times New Roman" w:cs="Times New Roman"/>
                <w:sz w:val="24"/>
                <w:szCs w:val="24"/>
              </w:rPr>
              <w:t>tentang</w:t>
            </w:r>
            <w:proofErr w:type="spellEnd"/>
            <w:r w:rsidRPr="00083D3B">
              <w:rPr>
                <w:rFonts w:ascii="Times New Roman" w:hAnsi="Times New Roman" w:cs="Times New Roman"/>
                <w:sz w:val="24"/>
                <w:szCs w:val="24"/>
              </w:rPr>
              <w:t xml:space="preserve"> tulisan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(R)</w:t>
            </w:r>
          </w:p>
        </w:tc>
      </w:tr>
      <w:tr w:rsidR="00083D3B" w:rsidRPr="00083D3B" w14:paraId="0F816444" w14:textId="77777777" w:rsidTr="00CA4D01">
        <w:tc>
          <w:tcPr>
            <w:tcW w:w="0" w:type="auto"/>
            <w:shd w:val="clear" w:color="auto" w:fill="00B0F0"/>
          </w:tcPr>
          <w:p w14:paraId="3C84EF02" w14:textId="4C549D8E"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usually seek every possible chance to write English compositions outside of class. (R)</w:t>
            </w:r>
          </w:p>
        </w:tc>
        <w:tc>
          <w:tcPr>
            <w:tcW w:w="0" w:type="auto"/>
          </w:tcPr>
          <w:p w14:paraId="52D1FFC9" w14:textId="14A76B80"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22. Saya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mencari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setiap</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kesempatan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tulisan-tulisan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di </w:t>
            </w:r>
            <w:proofErr w:type="spellStart"/>
            <w:r w:rsidRPr="00083D3B">
              <w:rPr>
                <w:rFonts w:ascii="Times New Roman" w:hAnsi="Times New Roman" w:cs="Times New Roman"/>
                <w:sz w:val="24"/>
                <w:szCs w:val="24"/>
              </w:rPr>
              <w:t>luar</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tugas</w:t>
            </w:r>
            <w:proofErr w:type="spellEnd"/>
            <w:r w:rsidRPr="00083D3B">
              <w:rPr>
                <w:rFonts w:ascii="Times New Roman" w:hAnsi="Times New Roman" w:cs="Times New Roman"/>
                <w:sz w:val="24"/>
                <w:szCs w:val="24"/>
              </w:rPr>
              <w:t xml:space="preserve"> yang </w:t>
            </w:r>
            <w:proofErr w:type="spellStart"/>
            <w:r w:rsidRPr="00083D3B">
              <w:rPr>
                <w:rFonts w:ascii="Times New Roman" w:hAnsi="Times New Roman" w:cs="Times New Roman"/>
                <w:sz w:val="24"/>
                <w:szCs w:val="24"/>
              </w:rPr>
              <w:t>diberikan</w:t>
            </w:r>
            <w:proofErr w:type="spellEnd"/>
            <w:r w:rsidRPr="00083D3B">
              <w:rPr>
                <w:rFonts w:ascii="Times New Roman" w:hAnsi="Times New Roman" w:cs="Times New Roman"/>
                <w:sz w:val="24"/>
                <w:szCs w:val="24"/>
              </w:rPr>
              <w:t xml:space="preserve"> </w:t>
            </w:r>
            <w:proofErr w:type="gramStart"/>
            <w:r w:rsidRPr="00083D3B">
              <w:rPr>
                <w:rFonts w:ascii="Times New Roman" w:hAnsi="Times New Roman" w:cs="Times New Roman"/>
                <w:sz w:val="24"/>
                <w:szCs w:val="24"/>
              </w:rPr>
              <w:t>guru .</w:t>
            </w:r>
            <w:proofErr w:type="gramEnd"/>
            <w:r w:rsidRPr="00083D3B">
              <w:rPr>
                <w:rFonts w:ascii="Times New Roman" w:hAnsi="Times New Roman" w:cs="Times New Roman"/>
                <w:sz w:val="24"/>
                <w:szCs w:val="24"/>
              </w:rPr>
              <w:t xml:space="preserve"> (R)</w:t>
            </w:r>
          </w:p>
        </w:tc>
      </w:tr>
      <w:tr w:rsidR="00083D3B" w:rsidRPr="00083D3B" w14:paraId="0521F219" w14:textId="77777777" w:rsidTr="00CA4D01">
        <w:tc>
          <w:tcPr>
            <w:tcW w:w="0" w:type="auto"/>
            <w:shd w:val="clear" w:color="auto" w:fill="00B050"/>
          </w:tcPr>
          <w:p w14:paraId="5578FBBA" w14:textId="57C466CF"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 usually feel my whole-body rigid and tense when I write English compositions.</w:t>
            </w:r>
          </w:p>
        </w:tc>
        <w:tc>
          <w:tcPr>
            <w:tcW w:w="0" w:type="auto"/>
          </w:tcPr>
          <w:p w14:paraId="1D5DE424" w14:textId="26F6A844"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23. Saya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merasakan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seluruh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tubuh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kaku</w:t>
            </w:r>
            <w:proofErr w:type="spellEnd"/>
            <w:r w:rsidRPr="00083D3B">
              <w:rPr>
                <w:rFonts w:ascii="Times New Roman" w:hAnsi="Times New Roman" w:cs="Times New Roman"/>
                <w:sz w:val="24"/>
                <w:szCs w:val="24"/>
              </w:rPr>
              <w:t xml:space="preserve"> dan </w:t>
            </w:r>
            <w:proofErr w:type="spellStart"/>
            <w:r w:rsidRPr="00083D3B">
              <w:rPr>
                <w:rFonts w:ascii="Times New Roman" w:hAnsi="Times New Roman" w:cs="Times New Roman"/>
                <w:sz w:val="24"/>
                <w:szCs w:val="24"/>
              </w:rPr>
              <w:t>tegang</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ketika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tulisan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w:t>
            </w:r>
          </w:p>
        </w:tc>
      </w:tr>
      <w:tr w:rsidR="00083D3B" w:rsidRPr="00083D3B" w14:paraId="7E14D574" w14:textId="77777777" w:rsidTr="00CA4D01">
        <w:tc>
          <w:tcPr>
            <w:tcW w:w="0" w:type="auto"/>
            <w:shd w:val="clear" w:color="auto" w:fill="FFC000"/>
          </w:tcPr>
          <w:p w14:paraId="3C767845" w14:textId="28821AFC"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I’m afraid of my English composition being chosen as a sample for discussion in class.</w:t>
            </w:r>
          </w:p>
        </w:tc>
        <w:tc>
          <w:tcPr>
            <w:tcW w:w="0" w:type="auto"/>
          </w:tcPr>
          <w:p w14:paraId="27F0BC18" w14:textId="7624B6A2"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24. Saya </w:t>
            </w:r>
            <w:proofErr w:type="spellStart"/>
            <w:r w:rsidRPr="00083D3B">
              <w:rPr>
                <w:rFonts w:ascii="Times New Roman" w:hAnsi="Times New Roman" w:cs="Times New Roman"/>
                <w:sz w:val="24"/>
                <w:szCs w:val="24"/>
              </w:rPr>
              <w:t>takut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apabila</w:t>
            </w:r>
            <w:proofErr w:type="spellEnd"/>
            <w:r w:rsidRPr="00083D3B">
              <w:rPr>
                <w:rFonts w:ascii="Times New Roman" w:hAnsi="Times New Roman" w:cs="Times New Roman"/>
                <w:sz w:val="24"/>
                <w:szCs w:val="24"/>
              </w:rPr>
              <w:t xml:space="preserve"> tulisan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dipilih</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sebagai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sampel</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untuk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diskusi</w:t>
            </w:r>
            <w:proofErr w:type="spellEnd"/>
            <w:r w:rsidRPr="00083D3B">
              <w:rPr>
                <w:rFonts w:ascii="Times New Roman" w:hAnsi="Times New Roman" w:cs="Times New Roman"/>
                <w:sz w:val="24"/>
                <w:szCs w:val="24"/>
              </w:rPr>
              <w:t xml:space="preserve"> di </w:t>
            </w:r>
            <w:proofErr w:type="spellStart"/>
            <w:r w:rsidRPr="00083D3B">
              <w:rPr>
                <w:rFonts w:ascii="Times New Roman" w:hAnsi="Times New Roman" w:cs="Times New Roman"/>
                <w:sz w:val="24"/>
                <w:szCs w:val="24"/>
              </w:rPr>
              <w:t>kelas</w:t>
            </w:r>
            <w:proofErr w:type="spellEnd"/>
            <w:r w:rsidRPr="00083D3B">
              <w:rPr>
                <w:rFonts w:ascii="Times New Roman" w:hAnsi="Times New Roman" w:cs="Times New Roman"/>
                <w:sz w:val="24"/>
                <w:szCs w:val="24"/>
              </w:rPr>
              <w:t>.</w:t>
            </w:r>
          </w:p>
        </w:tc>
      </w:tr>
      <w:tr w:rsidR="00083D3B" w:rsidRPr="00083D3B" w14:paraId="2F62C0A4" w14:textId="77777777" w:rsidTr="00083D3B">
        <w:tc>
          <w:tcPr>
            <w:tcW w:w="0" w:type="auto"/>
            <w:shd w:val="clear" w:color="auto" w:fill="000000" w:themeFill="text1"/>
          </w:tcPr>
          <w:p w14:paraId="62BF4612" w14:textId="0D3D9C93"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lastRenderedPageBreak/>
              <w:t>I usually feel comfortable and at ease when writing in English. (R)</w:t>
            </w:r>
          </w:p>
        </w:tc>
        <w:tc>
          <w:tcPr>
            <w:tcW w:w="0" w:type="auto"/>
            <w:shd w:val="clear" w:color="auto" w:fill="000000" w:themeFill="text1"/>
          </w:tcPr>
          <w:p w14:paraId="5EF003AB" w14:textId="28740EE7"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25. Saya </w:t>
            </w:r>
            <w:proofErr w:type="spellStart"/>
            <w:r w:rsidRPr="00083D3B">
              <w:rPr>
                <w:rFonts w:ascii="Times New Roman" w:hAnsi="Times New Roman" w:cs="Times New Roman"/>
                <w:sz w:val="24"/>
                <w:szCs w:val="24"/>
              </w:rPr>
              <w:t>biasanya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merasa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nyaman</w:t>
            </w:r>
            <w:proofErr w:type="spellEnd"/>
            <w:r w:rsidRPr="00083D3B">
              <w:rPr>
                <w:rFonts w:ascii="Times New Roman" w:hAnsi="Times New Roman" w:cs="Times New Roman"/>
                <w:sz w:val="24"/>
                <w:szCs w:val="24"/>
              </w:rPr>
              <w:t xml:space="preserve"> dan </w:t>
            </w:r>
            <w:proofErr w:type="spellStart"/>
            <w:r w:rsidRPr="00083D3B">
              <w:rPr>
                <w:rFonts w:ascii="Times New Roman" w:hAnsi="Times New Roman" w:cs="Times New Roman"/>
                <w:sz w:val="24"/>
                <w:szCs w:val="24"/>
              </w:rPr>
              <w:t>santai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(R)</w:t>
            </w:r>
          </w:p>
        </w:tc>
      </w:tr>
      <w:tr w:rsidR="00083D3B" w:rsidRPr="00083D3B" w14:paraId="21094996" w14:textId="77777777" w:rsidTr="00CA4D01">
        <w:tc>
          <w:tcPr>
            <w:tcW w:w="0" w:type="auto"/>
            <w:shd w:val="clear" w:color="auto" w:fill="FFC000"/>
          </w:tcPr>
          <w:p w14:paraId="26966538" w14:textId="320731D7"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I’m not afraid at all that my English compositions would be rated as very poor. (R)</w:t>
            </w:r>
          </w:p>
        </w:tc>
        <w:tc>
          <w:tcPr>
            <w:tcW w:w="0" w:type="auto"/>
          </w:tcPr>
          <w:p w14:paraId="72B5DB40" w14:textId="599C0C9A"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26. Saya </w:t>
            </w:r>
            <w:proofErr w:type="spellStart"/>
            <w:r w:rsidRPr="00083D3B">
              <w:rPr>
                <w:rFonts w:ascii="Times New Roman" w:hAnsi="Times New Roman" w:cs="Times New Roman"/>
                <w:sz w:val="24"/>
                <w:szCs w:val="24"/>
              </w:rPr>
              <w:t>tidak</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takut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sama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sekali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bahwa</w:t>
            </w:r>
            <w:proofErr w:type="spellEnd"/>
            <w:r w:rsidRPr="00083D3B">
              <w:rPr>
                <w:rFonts w:ascii="Times New Roman" w:hAnsi="Times New Roman" w:cs="Times New Roman"/>
                <w:sz w:val="24"/>
                <w:szCs w:val="24"/>
              </w:rPr>
              <w:t xml:space="preserve"> tulisan Bahasa </w:t>
            </w:r>
            <w:proofErr w:type="spellStart"/>
            <w:r w:rsidRPr="00083D3B">
              <w:rPr>
                <w:rFonts w:ascii="Times New Roman" w:hAnsi="Times New Roman" w:cs="Times New Roman"/>
                <w:sz w:val="24"/>
                <w:szCs w:val="24"/>
              </w:rPr>
              <w:t>Inggris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dinilai</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sangat</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buruk</w:t>
            </w:r>
            <w:proofErr w:type="spellEnd"/>
            <w:r w:rsidRPr="00083D3B">
              <w:rPr>
                <w:rFonts w:ascii="Times New Roman" w:hAnsi="Times New Roman" w:cs="Times New Roman"/>
                <w:sz w:val="24"/>
                <w:szCs w:val="24"/>
              </w:rPr>
              <w:t>. (R)</w:t>
            </w:r>
          </w:p>
        </w:tc>
      </w:tr>
      <w:tr w:rsidR="00083D3B" w:rsidRPr="00083D3B" w14:paraId="680C9559" w14:textId="77777777" w:rsidTr="00CA4D01">
        <w:tc>
          <w:tcPr>
            <w:tcW w:w="0" w:type="auto"/>
            <w:shd w:val="clear" w:color="auto" w:fill="00B0F0"/>
          </w:tcPr>
          <w:p w14:paraId="7EE38AC4" w14:textId="2D69B15A" w:rsidR="00083D3B" w:rsidRPr="00083D3B" w:rsidRDefault="00083D3B" w:rsidP="00783968">
            <w:pPr>
              <w:pStyle w:val="ListParagraph"/>
              <w:numPr>
                <w:ilvl w:val="0"/>
                <w:numId w:val="1"/>
              </w:numPr>
              <w:rPr>
                <w:rFonts w:ascii="Times New Roman" w:hAnsi="Times New Roman" w:cs="Times New Roman"/>
                <w:sz w:val="24"/>
                <w:szCs w:val="24"/>
              </w:rPr>
            </w:pPr>
            <w:r w:rsidRPr="00083D3B">
              <w:rPr>
                <w:rFonts w:ascii="Times New Roman" w:hAnsi="Times New Roman" w:cs="Times New Roman"/>
                <w:sz w:val="24"/>
                <w:szCs w:val="24"/>
              </w:rPr>
              <w:t>Whenever possible, I would use English to write compositions. (R)</w:t>
            </w:r>
          </w:p>
        </w:tc>
        <w:tc>
          <w:tcPr>
            <w:tcW w:w="0" w:type="auto"/>
          </w:tcPr>
          <w:p w14:paraId="7A4F908A" w14:textId="084C044E" w:rsidR="00083D3B" w:rsidRPr="00083D3B" w:rsidRDefault="00083D3B" w:rsidP="00783968">
            <w:pPr>
              <w:rPr>
                <w:rFonts w:ascii="Times New Roman" w:hAnsi="Times New Roman" w:cs="Times New Roman"/>
                <w:sz w:val="24"/>
                <w:szCs w:val="24"/>
              </w:rPr>
            </w:pPr>
            <w:r w:rsidRPr="00083D3B">
              <w:rPr>
                <w:rFonts w:ascii="Times New Roman" w:hAnsi="Times New Roman" w:cs="Times New Roman"/>
                <w:sz w:val="24"/>
                <w:szCs w:val="24"/>
              </w:rPr>
              <w:t xml:space="preserve">27. </w:t>
            </w:r>
            <w:proofErr w:type="spellStart"/>
            <w:r w:rsidRPr="00083D3B">
              <w:rPr>
                <w:rFonts w:ascii="Times New Roman" w:hAnsi="Times New Roman" w:cs="Times New Roman"/>
                <w:sz w:val="24"/>
                <w:szCs w:val="24"/>
              </w:rPr>
              <w:t>Setiap</w:t>
            </w:r>
            <w:proofErr w:type="spellEnd"/>
            <w:r w:rsidRPr="00083D3B">
              <w:rPr>
                <w:rFonts w:ascii="Times New Roman" w:hAnsi="Times New Roman" w:cs="Times New Roman"/>
                <w:sz w:val="24"/>
                <w:szCs w:val="24"/>
              </w:rPr>
              <w:t xml:space="preserve"> kali </w:t>
            </w:r>
            <w:proofErr w:type="spellStart"/>
            <w:r w:rsidRPr="00083D3B">
              <w:rPr>
                <w:rFonts w:ascii="Times New Roman" w:hAnsi="Times New Roman" w:cs="Times New Roman"/>
                <w:sz w:val="24"/>
                <w:szCs w:val="24"/>
              </w:rPr>
              <w:t>ada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kesempatan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saya</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akan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menulis</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karangan-karangan</w:t>
            </w:r>
            <w:proofErr w:type="spellEnd"/>
            <w:r w:rsidRPr="00083D3B">
              <w:rPr>
                <w:rFonts w:ascii="Times New Roman" w:hAnsi="Times New Roman" w:cs="Times New Roman"/>
                <w:sz w:val="24"/>
                <w:szCs w:val="24"/>
              </w:rPr>
              <w:t xml:space="preserve"> </w:t>
            </w:r>
            <w:proofErr w:type="spellStart"/>
            <w:r w:rsidRPr="00083D3B">
              <w:rPr>
                <w:rFonts w:ascii="Times New Roman" w:hAnsi="Times New Roman" w:cs="Times New Roman"/>
                <w:sz w:val="24"/>
                <w:szCs w:val="24"/>
              </w:rPr>
              <w:t>dalam</w:t>
            </w:r>
            <w:proofErr w:type="spellEnd"/>
            <w:r w:rsidRPr="00083D3B">
              <w:rPr>
                <w:rFonts w:ascii="Times New Roman" w:hAnsi="Times New Roman" w:cs="Times New Roman"/>
                <w:sz w:val="24"/>
                <w:szCs w:val="24"/>
              </w:rPr>
              <w:t xml:space="preserve"> Bahasa </w:t>
            </w:r>
            <w:proofErr w:type="spellStart"/>
            <w:r w:rsidRPr="00083D3B">
              <w:rPr>
                <w:rFonts w:ascii="Times New Roman" w:hAnsi="Times New Roman" w:cs="Times New Roman"/>
                <w:sz w:val="24"/>
                <w:szCs w:val="24"/>
              </w:rPr>
              <w:t>Inggris</w:t>
            </w:r>
            <w:proofErr w:type="spellEnd"/>
          </w:p>
        </w:tc>
      </w:tr>
    </w:tbl>
    <w:p w14:paraId="4FDC030E" w14:textId="77777777" w:rsidR="00595278" w:rsidRPr="00083D3B" w:rsidRDefault="00595278" w:rsidP="00595278">
      <w:pPr>
        <w:rPr>
          <w:rFonts w:ascii="Times New Roman" w:hAnsi="Times New Roman" w:cs="Times New Roman"/>
          <w:sz w:val="24"/>
          <w:szCs w:val="24"/>
        </w:rPr>
      </w:pPr>
    </w:p>
    <w:sectPr w:rsidR="00595278" w:rsidRPr="00083D3B" w:rsidSect="0078396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E2E5E" w14:textId="77777777" w:rsidR="00AC2BBB" w:rsidRDefault="00AC2BBB" w:rsidP="00083D3B">
      <w:pPr>
        <w:spacing w:after="0" w:line="240" w:lineRule="auto"/>
      </w:pPr>
      <w:r>
        <w:separator/>
      </w:r>
    </w:p>
  </w:endnote>
  <w:endnote w:type="continuationSeparator" w:id="0">
    <w:p w14:paraId="3CE68C96" w14:textId="77777777" w:rsidR="00AC2BBB" w:rsidRDefault="00AC2BBB" w:rsidP="00083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538E4" w14:textId="77777777" w:rsidR="00AC2BBB" w:rsidRDefault="00AC2BBB" w:rsidP="00083D3B">
      <w:pPr>
        <w:spacing w:after="0" w:line="240" w:lineRule="auto"/>
      </w:pPr>
      <w:r>
        <w:separator/>
      </w:r>
    </w:p>
  </w:footnote>
  <w:footnote w:type="continuationSeparator" w:id="0">
    <w:p w14:paraId="20312DB0" w14:textId="77777777" w:rsidR="00AC2BBB" w:rsidRDefault="00AC2BBB" w:rsidP="00083D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7A3AC3"/>
    <w:multiLevelType w:val="hybridMultilevel"/>
    <w:tmpl w:val="92541924"/>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wMjE1Mja2sDAytDBS0lEKTi0uzszPAykwqgUAJ/R5wiwAAAA="/>
  </w:docVars>
  <w:rsids>
    <w:rsidRoot w:val="00595278"/>
    <w:rsid w:val="00083D3B"/>
    <w:rsid w:val="001F7347"/>
    <w:rsid w:val="004A76B3"/>
    <w:rsid w:val="005822B7"/>
    <w:rsid w:val="00595278"/>
    <w:rsid w:val="00783968"/>
    <w:rsid w:val="00814B16"/>
    <w:rsid w:val="00AC2BBB"/>
    <w:rsid w:val="00AD14A7"/>
    <w:rsid w:val="00B27E0F"/>
    <w:rsid w:val="00CA41C0"/>
    <w:rsid w:val="00CA4D01"/>
    <w:rsid w:val="00FA784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8C9B2"/>
  <w15:chartTrackingRefBased/>
  <w15:docId w15:val="{14B1B688-4848-4FDA-8303-3DFCD1898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5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5278"/>
    <w:pPr>
      <w:ind w:left="720"/>
      <w:contextualSpacing/>
    </w:pPr>
  </w:style>
  <w:style w:type="paragraph" w:styleId="Header">
    <w:name w:val="header"/>
    <w:basedOn w:val="Normal"/>
    <w:link w:val="HeaderChar"/>
    <w:uiPriority w:val="99"/>
    <w:unhideWhenUsed/>
    <w:rsid w:val="00083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D3B"/>
  </w:style>
  <w:style w:type="paragraph" w:styleId="Footer">
    <w:name w:val="footer"/>
    <w:basedOn w:val="Normal"/>
    <w:link w:val="FooterChar"/>
    <w:uiPriority w:val="99"/>
    <w:unhideWhenUsed/>
    <w:rsid w:val="00083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6EF14-0F23-47AD-83F3-190E3386E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Alvian Adhi Nugroho</cp:lastModifiedBy>
  <cp:revision>8</cp:revision>
  <dcterms:created xsi:type="dcterms:W3CDTF">2020-11-20T04:57:00Z</dcterms:created>
  <dcterms:modified xsi:type="dcterms:W3CDTF">2020-12-22T03:30:00Z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4913e129-ee3c-3319-91b7-2abfce5726e4</vt:lpwstr>
  </property>
  <property fmtid="{D5CDD505-2E9C-101B-9397-08002B2CF9AE}" pid="24" name="Mendeley Citation Style_1">
    <vt:lpwstr>http://www.zotero.org/styles/apa</vt:lpwstr>
  </property>
</Properties>
</file>